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13F9D3">
      <w:pPr>
        <w:pStyle w:val="2"/>
        <w:bidi w:val="0"/>
        <w:rPr>
          <w:rFonts w:hint="eastAsia"/>
          <w:color w:val="auto"/>
        </w:rPr>
      </w:pPr>
      <w:r>
        <w:rPr>
          <w:rFonts w:hint="eastAsia"/>
          <w:color w:val="auto"/>
        </w:rPr>
        <w:t>合同条款及格式</w:t>
      </w:r>
    </w:p>
    <w:p w14:paraId="4FAAA146">
      <w:pPr>
        <w:keepNext/>
        <w:keepLines/>
        <w:widowControl w:val="0"/>
        <w:bidi w:val="0"/>
        <w:spacing w:line="360" w:lineRule="auto"/>
        <w:ind w:firstLine="0" w:firstLineChars="0"/>
        <w:jc w:val="center"/>
        <w:outlineLvl w:val="1"/>
        <w:rPr>
          <w:rFonts w:hint="eastAsia" w:ascii="Times New Roman" w:hAnsi="Times New Roman" w:eastAsia="宋体" w:cs="宋体"/>
          <w:b/>
          <w:bCs/>
          <w:color w:val="auto"/>
          <w:kern w:val="2"/>
          <w:sz w:val="30"/>
          <w:szCs w:val="28"/>
          <w:lang w:val="en-US" w:eastAsia="zh-CN" w:bidi="ar-SA"/>
        </w:rPr>
      </w:pPr>
      <w:r>
        <w:rPr>
          <w:rFonts w:hint="eastAsia" w:ascii="Times New Roman" w:hAnsi="Times New Roman" w:eastAsia="宋体" w:cs="宋体"/>
          <w:b/>
          <w:bCs/>
          <w:color w:val="auto"/>
          <w:kern w:val="2"/>
          <w:sz w:val="30"/>
          <w:szCs w:val="28"/>
          <w:lang w:val="en-US" w:eastAsia="zh-CN" w:bidi="ar-SA"/>
        </w:rPr>
        <w:t>第一部分  协议书</w:t>
      </w:r>
    </w:p>
    <w:p w14:paraId="40A5BF9C">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p>
    <w:p w14:paraId="48D4F1C8">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发包人（全称）：</w:t>
      </w:r>
      <w:r>
        <w:rPr>
          <w:rFonts w:hint="eastAsia" w:ascii="Times New Roman" w:hAnsi="Times New Roman" w:eastAsia="宋体" w:cs="Times New Roman"/>
          <w:color w:val="auto"/>
          <w:kern w:val="2"/>
          <w:sz w:val="24"/>
          <w:szCs w:val="24"/>
          <w:u w:val="single"/>
          <w:lang w:val="en-US" w:eastAsia="zh-CN" w:bidi="ar-SA"/>
        </w:rPr>
        <w:t xml:space="preserve">                    </w:t>
      </w:r>
    </w:p>
    <w:p w14:paraId="328D7E26">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承包人（全称）：</w:t>
      </w:r>
      <w:r>
        <w:rPr>
          <w:rFonts w:hint="eastAsia" w:ascii="Times New Roman" w:hAnsi="Times New Roman" w:eastAsia="宋体" w:cs="Times New Roman"/>
          <w:color w:val="auto"/>
          <w:kern w:val="2"/>
          <w:sz w:val="24"/>
          <w:szCs w:val="24"/>
          <w:u w:val="single"/>
          <w:lang w:val="en-US" w:eastAsia="zh-CN" w:bidi="ar-SA"/>
        </w:rPr>
        <w:t xml:space="preserve">                    </w:t>
      </w:r>
    </w:p>
    <w:p w14:paraId="19465A04">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依照《中华人民共和国民法典》《中华人民共和国建筑法》及其他有关法律、行政法规，遵循平等、自愿、公平和诚实信用的原则，双方就本建设工程施工协商一致，订立本合同。</w:t>
      </w:r>
    </w:p>
    <w:p w14:paraId="0838C584">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一、工程概况</w:t>
      </w:r>
    </w:p>
    <w:p w14:paraId="5719E759">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工程名称：</w:t>
      </w:r>
      <w:r>
        <w:rPr>
          <w:rFonts w:hint="eastAsia" w:ascii="Times New Roman" w:hAnsi="Times New Roman" w:eastAsia="宋体" w:cs="Times New Roman"/>
          <w:color w:val="auto"/>
          <w:kern w:val="2"/>
          <w:sz w:val="24"/>
          <w:szCs w:val="24"/>
          <w:u w:val="single"/>
          <w:lang w:val="en-US" w:eastAsia="zh-CN" w:bidi="ar-SA"/>
        </w:rPr>
        <w:t xml:space="preserve">     </w:t>
      </w:r>
      <w:bookmarkStart w:id="0" w:name="_GoBack"/>
      <w:bookmarkEnd w:id="0"/>
      <w:r>
        <w:rPr>
          <w:rFonts w:hint="eastAsia" w:ascii="Times New Roman" w:hAnsi="Times New Roman" w:eastAsia="宋体" w:cs="Times New Roman"/>
          <w:color w:val="auto"/>
          <w:kern w:val="2"/>
          <w:sz w:val="24"/>
          <w:szCs w:val="24"/>
          <w:u w:val="single"/>
          <w:lang w:val="en-US" w:eastAsia="zh-CN" w:bidi="ar-SA"/>
        </w:rPr>
        <w:t xml:space="preserve">                                   </w:t>
      </w:r>
    </w:p>
    <w:p w14:paraId="3D88619F">
      <w:pPr>
        <w:widowControl w:val="0"/>
        <w:tabs>
          <w:tab w:val="left" w:pos="4535"/>
        </w:tabs>
        <w:bidi w:val="0"/>
        <w:spacing w:line="360" w:lineRule="auto"/>
        <w:ind w:firstLine="480" w:firstLineChars="200"/>
        <w:jc w:val="both"/>
        <w:outlineLvl w:val="9"/>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工程地点：</w:t>
      </w:r>
      <w:r>
        <w:rPr>
          <w:rFonts w:hint="eastAsia" w:ascii="Times New Roman" w:hAnsi="Times New Roman" w:eastAsia="宋体" w:cs="Times New Roman"/>
          <w:color w:val="auto"/>
          <w:kern w:val="2"/>
          <w:sz w:val="24"/>
          <w:szCs w:val="24"/>
          <w:u w:val="single"/>
          <w:lang w:val="en-US" w:eastAsia="zh-CN" w:bidi="ar-SA"/>
        </w:rPr>
        <w:t xml:space="preserve">                                        </w:t>
      </w:r>
    </w:p>
    <w:p w14:paraId="13895B59">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结构形式：</w:t>
      </w:r>
      <w:r>
        <w:rPr>
          <w:rFonts w:hint="eastAsia" w:ascii="Times New Roman" w:hAnsi="Times New Roman" w:eastAsia="宋体" w:cs="Times New Roman"/>
          <w:color w:val="auto"/>
          <w:kern w:val="2"/>
          <w:sz w:val="24"/>
          <w:szCs w:val="24"/>
          <w:u w:val="single"/>
          <w:lang w:val="en-US" w:eastAsia="zh-CN" w:bidi="ar-SA"/>
        </w:rPr>
        <w:t xml:space="preserve">     /     </w:t>
      </w:r>
      <w:r>
        <w:rPr>
          <w:rFonts w:hint="eastAsia" w:ascii="Times New Roman" w:hAnsi="Times New Roman" w:eastAsia="宋体" w:cs="Times New Roman"/>
          <w:color w:val="auto"/>
          <w:kern w:val="2"/>
          <w:sz w:val="24"/>
          <w:szCs w:val="24"/>
          <w:lang w:val="en-US" w:eastAsia="zh-CN" w:bidi="ar-SA"/>
        </w:rPr>
        <w:t>层数：</w:t>
      </w:r>
      <w:r>
        <w:rPr>
          <w:rFonts w:hint="eastAsia" w:ascii="Times New Roman" w:hAnsi="Times New Roman" w:eastAsia="宋体" w:cs="Times New Roman"/>
          <w:color w:val="auto"/>
          <w:kern w:val="2"/>
          <w:sz w:val="24"/>
          <w:szCs w:val="24"/>
          <w:u w:val="single"/>
          <w:lang w:val="en-US" w:eastAsia="zh-CN" w:bidi="ar-SA"/>
        </w:rPr>
        <w:t xml:space="preserve">     /     </w:t>
      </w:r>
      <w:r>
        <w:rPr>
          <w:rFonts w:hint="eastAsia" w:ascii="Times New Roman" w:hAnsi="Times New Roman" w:eastAsia="宋体" w:cs="Times New Roman"/>
          <w:color w:val="auto"/>
          <w:kern w:val="2"/>
          <w:sz w:val="24"/>
          <w:szCs w:val="24"/>
          <w:lang w:val="en-US" w:eastAsia="zh-CN" w:bidi="ar-SA"/>
        </w:rPr>
        <w:t>建筑面积：</w:t>
      </w:r>
      <w:r>
        <w:rPr>
          <w:rFonts w:hint="eastAsia" w:ascii="Times New Roman" w:hAnsi="Times New Roman" w:eastAsia="宋体" w:cs="Times New Roman"/>
          <w:color w:val="auto"/>
          <w:kern w:val="2"/>
          <w:sz w:val="24"/>
          <w:szCs w:val="24"/>
          <w:u w:val="single"/>
          <w:lang w:val="en-US" w:eastAsia="zh-CN" w:bidi="ar-SA"/>
        </w:rPr>
        <w:t xml:space="preserve">     /     </w:t>
      </w:r>
    </w:p>
    <w:p w14:paraId="1F4552DA">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群体工程应附承包人承揽工程项目一览表（附件1）</w:t>
      </w:r>
    </w:p>
    <w:p w14:paraId="2638748B">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工程立项文号：</w:t>
      </w:r>
      <w:r>
        <w:rPr>
          <w:rFonts w:hint="eastAsia" w:ascii="Times New Roman" w:hAnsi="Times New Roman" w:eastAsia="宋体" w:cs="Times New Roman"/>
          <w:color w:val="auto"/>
          <w:kern w:val="2"/>
          <w:sz w:val="24"/>
          <w:szCs w:val="24"/>
          <w:u w:val="single"/>
          <w:lang w:val="en-US" w:eastAsia="zh-CN" w:bidi="ar-SA"/>
        </w:rPr>
        <w:t xml:space="preserve">                         </w:t>
      </w:r>
    </w:p>
    <w:p w14:paraId="1319FBB5">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资金来源：</w:t>
      </w:r>
      <w:r>
        <w:rPr>
          <w:rFonts w:hint="eastAsia" w:ascii="Times New Roman" w:hAnsi="Times New Roman" w:eastAsia="宋体" w:cs="Times New Roman"/>
          <w:color w:val="auto"/>
          <w:kern w:val="2"/>
          <w:sz w:val="24"/>
          <w:szCs w:val="24"/>
          <w:u w:val="single"/>
          <w:lang w:val="en-US" w:eastAsia="zh-CN" w:bidi="ar-SA"/>
        </w:rPr>
        <w:t xml:space="preserve">                             </w:t>
      </w:r>
    </w:p>
    <w:p w14:paraId="240F82B1">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二、工程承包范围</w:t>
      </w:r>
    </w:p>
    <w:p w14:paraId="09F3A728">
      <w:pPr>
        <w:widowControl w:val="0"/>
        <w:tabs>
          <w:tab w:val="left" w:pos="4535"/>
        </w:tabs>
        <w:bidi w:val="0"/>
        <w:spacing w:line="360" w:lineRule="auto"/>
        <w:ind w:firstLine="480" w:firstLineChars="200"/>
        <w:jc w:val="both"/>
        <w:outlineLvl w:val="9"/>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（一）承包范围：</w:t>
      </w:r>
      <w:r>
        <w:rPr>
          <w:rFonts w:hint="eastAsia" w:ascii="Times New Roman" w:hAnsi="Times New Roman" w:eastAsia="宋体" w:cs="Times New Roman"/>
          <w:color w:val="auto"/>
          <w:kern w:val="2"/>
          <w:sz w:val="24"/>
          <w:szCs w:val="24"/>
          <w:u w:val="single"/>
          <w:lang w:val="en-US" w:eastAsia="zh-CN" w:bidi="ar-SA"/>
        </w:rPr>
        <w:t xml:space="preserve">                       </w:t>
      </w:r>
    </w:p>
    <w:p w14:paraId="530884D7">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（二）不包括的工程范围：</w:t>
      </w:r>
      <w:r>
        <w:rPr>
          <w:rFonts w:hint="eastAsia" w:ascii="Times New Roman" w:hAnsi="Times New Roman" w:eastAsia="宋体" w:cs="Times New Roman"/>
          <w:color w:val="auto"/>
          <w:kern w:val="2"/>
          <w:sz w:val="24"/>
          <w:szCs w:val="24"/>
          <w:u w:val="single"/>
          <w:lang w:val="en-US" w:eastAsia="zh-CN" w:bidi="ar-SA"/>
        </w:rPr>
        <w:t xml:space="preserve">    无    </w:t>
      </w:r>
    </w:p>
    <w:p w14:paraId="1F7EB3F3">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三、合同工期</w:t>
      </w:r>
    </w:p>
    <w:p w14:paraId="7C76269D">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总日历天数：</w:t>
      </w:r>
      <w:r>
        <w:rPr>
          <w:rFonts w:hint="eastAsia" w:ascii="Times New Roman"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lang w:val="en-US" w:eastAsia="zh-CN" w:bidi="ar-SA"/>
        </w:rPr>
        <w:t>天</w:t>
      </w:r>
    </w:p>
    <w:p w14:paraId="4536D9D6">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开工日期：</w:t>
      </w:r>
      <w:r>
        <w:rPr>
          <w:rFonts w:hint="eastAsia" w:ascii="Times New Roman" w:hAnsi="Times New Roman" w:eastAsia="宋体" w:cs="Times New Roman"/>
          <w:color w:val="auto"/>
          <w:kern w:val="2"/>
          <w:sz w:val="24"/>
          <w:szCs w:val="24"/>
          <w:u w:val="single"/>
          <w:lang w:val="en-US" w:eastAsia="zh-CN" w:bidi="ar-SA"/>
        </w:rPr>
        <w:t xml:space="preserve">          </w:t>
      </w:r>
    </w:p>
    <w:p w14:paraId="49CFB3D5">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竣工日期：</w:t>
      </w:r>
      <w:r>
        <w:rPr>
          <w:rFonts w:hint="eastAsia" w:ascii="Times New Roman" w:hAnsi="Times New Roman" w:eastAsia="宋体" w:cs="Times New Roman"/>
          <w:color w:val="auto"/>
          <w:kern w:val="2"/>
          <w:sz w:val="24"/>
          <w:szCs w:val="24"/>
          <w:u w:val="single"/>
          <w:lang w:val="en-US" w:eastAsia="zh-CN" w:bidi="ar-SA"/>
        </w:rPr>
        <w:t xml:space="preserve">          </w:t>
      </w:r>
    </w:p>
    <w:p w14:paraId="6FA0DBB7">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四、质量标准</w:t>
      </w:r>
    </w:p>
    <w:p w14:paraId="2AD4C844">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工程质量标准：</w:t>
      </w:r>
      <w:r>
        <w:rPr>
          <w:rFonts w:hint="eastAsia" w:ascii="Times New Roman" w:hAnsi="Times New Roman" w:eastAsia="宋体" w:cs="Times New Roman"/>
          <w:color w:val="auto"/>
          <w:kern w:val="2"/>
          <w:sz w:val="24"/>
          <w:szCs w:val="24"/>
          <w:u w:val="single"/>
          <w:lang w:val="en-US" w:eastAsia="zh-CN" w:bidi="ar-SA"/>
        </w:rPr>
        <w:t xml:space="preserve">     合格     </w:t>
      </w:r>
    </w:p>
    <w:p w14:paraId="0DD78293">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五、合同金额</w:t>
      </w:r>
    </w:p>
    <w:p w14:paraId="5FF649C0">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1、合同价款（人民币）：</w:t>
      </w:r>
      <w:r>
        <w:rPr>
          <w:rFonts w:hint="eastAsia" w:ascii="Times New Roman"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lang w:val="en-US" w:eastAsia="zh-CN" w:bidi="ar-SA"/>
        </w:rPr>
        <w:t>。</w:t>
      </w:r>
    </w:p>
    <w:p w14:paraId="4695EDEC">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2、综合单价：详见承包人的报价书。</w:t>
      </w:r>
    </w:p>
    <w:p w14:paraId="2B7F3BD9">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六、本协议书中有关词语含义与本合同第二部分《通用条款》中赋予的定义相同。</w:t>
      </w:r>
    </w:p>
    <w:p w14:paraId="187DF9F7">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七、承包人按照合同约定进行施工、竣工并在质量保修期内承担工程质量保修责任。</w:t>
      </w:r>
    </w:p>
    <w:p w14:paraId="7769F7B1">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八、发包人按照合同约定的期限和方式支付合同价款及其他应当支付的款项。</w:t>
      </w:r>
    </w:p>
    <w:p w14:paraId="64AE0901">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九、合同生效</w:t>
      </w:r>
    </w:p>
    <w:p w14:paraId="05C91651">
      <w:pPr>
        <w:widowControl w:val="0"/>
        <w:tabs>
          <w:tab w:val="left" w:pos="4535"/>
        </w:tabs>
        <w:bidi w:val="0"/>
        <w:spacing w:line="360" w:lineRule="auto"/>
        <w:ind w:firstLine="480" w:firstLineChars="200"/>
        <w:jc w:val="both"/>
        <w:outlineLvl w:val="9"/>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合同订立时间：</w:t>
      </w:r>
      <w:r>
        <w:rPr>
          <w:rFonts w:hint="eastAsia" w:ascii="Times New Roman" w:hAnsi="Times New Roman" w:eastAsia="宋体" w:cs="Times New Roman"/>
          <w:color w:val="auto"/>
          <w:kern w:val="2"/>
          <w:sz w:val="24"/>
          <w:szCs w:val="24"/>
          <w:u w:val="single"/>
          <w:lang w:val="en-US" w:eastAsia="zh-CN" w:bidi="ar-SA"/>
        </w:rPr>
        <w:t xml:space="preserve">                    </w:t>
      </w:r>
    </w:p>
    <w:p w14:paraId="0F70CAC3">
      <w:pPr>
        <w:widowControl w:val="0"/>
        <w:tabs>
          <w:tab w:val="left" w:pos="4535"/>
        </w:tabs>
        <w:bidi w:val="0"/>
        <w:spacing w:line="360" w:lineRule="auto"/>
        <w:ind w:firstLine="480" w:firstLineChars="200"/>
        <w:jc w:val="both"/>
        <w:outlineLvl w:val="9"/>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合同订立地点：</w:t>
      </w:r>
      <w:r>
        <w:rPr>
          <w:rFonts w:hint="eastAsia" w:ascii="Times New Roman" w:hAnsi="Times New Roman" w:eastAsia="宋体" w:cs="Times New Roman"/>
          <w:color w:val="auto"/>
          <w:kern w:val="2"/>
          <w:sz w:val="24"/>
          <w:szCs w:val="24"/>
          <w:u w:val="single"/>
          <w:lang w:val="en-US" w:eastAsia="zh-CN" w:bidi="ar-SA"/>
        </w:rPr>
        <w:t xml:space="preserve">                    </w:t>
      </w:r>
    </w:p>
    <w:p w14:paraId="5403C867">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本合同双方约定</w:t>
      </w:r>
      <w:r>
        <w:rPr>
          <w:rFonts w:hint="eastAsia" w:ascii="Times New Roman"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lang w:val="en-US" w:eastAsia="zh-CN" w:bidi="ar-SA"/>
        </w:rPr>
        <w:t>后生效。</w:t>
      </w:r>
    </w:p>
    <w:p w14:paraId="6ACDCC0B">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p>
    <w:p w14:paraId="6822C581">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发包人：（公章）</w:t>
      </w:r>
      <w:r>
        <w:rPr>
          <w:rFonts w:hint="eastAsia" w:ascii="Times New Roman" w:hAnsi="Times New Roman" w:eastAsia="宋体" w:cs="Times New Roman"/>
          <w:color w:val="auto"/>
          <w:kern w:val="2"/>
          <w:sz w:val="24"/>
          <w:szCs w:val="24"/>
          <w:lang w:val="en-US" w:eastAsia="zh-CN" w:bidi="ar-SA"/>
        </w:rPr>
        <w:tab/>
      </w:r>
      <w:r>
        <w:rPr>
          <w:rFonts w:hint="eastAsia" w:ascii="Times New Roman" w:hAnsi="Times New Roman" w:eastAsia="宋体" w:cs="Times New Roman"/>
          <w:color w:val="auto"/>
          <w:kern w:val="2"/>
          <w:sz w:val="24"/>
          <w:szCs w:val="24"/>
          <w:lang w:val="en-US" w:eastAsia="zh-CN" w:bidi="ar-SA"/>
        </w:rPr>
        <w:t>承包人：（公章）</w:t>
      </w:r>
    </w:p>
    <w:p w14:paraId="4AB81B7C">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地址：</w:t>
      </w:r>
      <w:r>
        <w:rPr>
          <w:rFonts w:hint="eastAsia" w:ascii="Times New Roman" w:hAnsi="Times New Roman" w:eastAsia="宋体" w:cs="Times New Roman"/>
          <w:color w:val="auto"/>
          <w:kern w:val="2"/>
          <w:sz w:val="24"/>
          <w:szCs w:val="24"/>
          <w:lang w:val="en-US" w:eastAsia="zh-CN" w:bidi="ar-SA"/>
        </w:rPr>
        <w:tab/>
      </w:r>
      <w:r>
        <w:rPr>
          <w:rFonts w:hint="eastAsia" w:ascii="Times New Roman" w:hAnsi="Times New Roman" w:eastAsia="宋体" w:cs="Times New Roman"/>
          <w:color w:val="auto"/>
          <w:kern w:val="2"/>
          <w:sz w:val="24"/>
          <w:szCs w:val="24"/>
          <w:lang w:val="en-US" w:eastAsia="zh-CN" w:bidi="ar-SA"/>
        </w:rPr>
        <w:t>地址：</w:t>
      </w:r>
    </w:p>
    <w:p w14:paraId="6A58336D">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邮政编码：</w:t>
      </w:r>
      <w:r>
        <w:rPr>
          <w:rFonts w:hint="eastAsia" w:ascii="Times New Roman" w:hAnsi="Times New Roman" w:eastAsia="宋体" w:cs="Times New Roman"/>
          <w:color w:val="auto"/>
          <w:kern w:val="2"/>
          <w:sz w:val="24"/>
          <w:szCs w:val="24"/>
          <w:lang w:val="en-US" w:eastAsia="zh-CN" w:bidi="ar-SA"/>
        </w:rPr>
        <w:tab/>
      </w:r>
      <w:r>
        <w:rPr>
          <w:rFonts w:hint="eastAsia" w:ascii="Times New Roman" w:hAnsi="Times New Roman" w:eastAsia="宋体" w:cs="Times New Roman"/>
          <w:color w:val="auto"/>
          <w:kern w:val="2"/>
          <w:sz w:val="24"/>
          <w:szCs w:val="24"/>
          <w:lang w:val="en-US" w:eastAsia="zh-CN" w:bidi="ar-SA"/>
        </w:rPr>
        <w:t>邮政编码：</w:t>
      </w:r>
    </w:p>
    <w:p w14:paraId="7FB5E87C">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法定代表人：</w:t>
      </w:r>
      <w:r>
        <w:rPr>
          <w:rFonts w:hint="eastAsia" w:ascii="Times New Roman" w:hAnsi="Times New Roman" w:eastAsia="宋体" w:cs="Times New Roman"/>
          <w:color w:val="auto"/>
          <w:kern w:val="2"/>
          <w:sz w:val="24"/>
          <w:szCs w:val="24"/>
          <w:lang w:val="en-US" w:eastAsia="zh-CN" w:bidi="ar-SA"/>
        </w:rPr>
        <w:tab/>
      </w:r>
      <w:r>
        <w:rPr>
          <w:rFonts w:hint="eastAsia" w:ascii="Times New Roman" w:hAnsi="Times New Roman" w:eastAsia="宋体" w:cs="Times New Roman"/>
          <w:color w:val="auto"/>
          <w:kern w:val="2"/>
          <w:sz w:val="24"/>
          <w:szCs w:val="24"/>
          <w:lang w:val="en-US" w:eastAsia="zh-CN" w:bidi="ar-SA"/>
        </w:rPr>
        <w:t>法定代表人：</w:t>
      </w:r>
    </w:p>
    <w:p w14:paraId="788F8826">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委托代理人：</w:t>
      </w:r>
      <w:r>
        <w:rPr>
          <w:rFonts w:hint="eastAsia" w:ascii="Times New Roman" w:hAnsi="Times New Roman" w:eastAsia="宋体" w:cs="Times New Roman"/>
          <w:color w:val="auto"/>
          <w:kern w:val="2"/>
          <w:sz w:val="24"/>
          <w:szCs w:val="24"/>
          <w:lang w:val="en-US" w:eastAsia="zh-CN" w:bidi="ar-SA"/>
        </w:rPr>
        <w:tab/>
      </w:r>
      <w:r>
        <w:rPr>
          <w:rFonts w:hint="eastAsia" w:ascii="Times New Roman" w:hAnsi="Times New Roman" w:eastAsia="宋体" w:cs="Times New Roman"/>
          <w:color w:val="auto"/>
          <w:kern w:val="2"/>
          <w:sz w:val="24"/>
          <w:szCs w:val="24"/>
          <w:lang w:val="en-US" w:eastAsia="zh-CN" w:bidi="ar-SA"/>
        </w:rPr>
        <w:t>委托代理人：</w:t>
      </w:r>
    </w:p>
    <w:p w14:paraId="4DC18766">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电话：</w:t>
      </w:r>
      <w:r>
        <w:rPr>
          <w:rFonts w:hint="eastAsia" w:ascii="Times New Roman" w:hAnsi="Times New Roman" w:eastAsia="宋体" w:cs="Times New Roman"/>
          <w:color w:val="auto"/>
          <w:kern w:val="2"/>
          <w:sz w:val="24"/>
          <w:szCs w:val="24"/>
          <w:lang w:val="en-US" w:eastAsia="zh-CN" w:bidi="ar-SA"/>
        </w:rPr>
        <w:tab/>
      </w:r>
      <w:r>
        <w:rPr>
          <w:rFonts w:hint="eastAsia" w:ascii="Times New Roman" w:hAnsi="Times New Roman" w:eastAsia="宋体" w:cs="Times New Roman"/>
          <w:color w:val="auto"/>
          <w:kern w:val="2"/>
          <w:sz w:val="24"/>
          <w:szCs w:val="24"/>
          <w:lang w:val="en-US" w:eastAsia="zh-CN" w:bidi="ar-SA"/>
        </w:rPr>
        <w:t>电话：</w:t>
      </w:r>
    </w:p>
    <w:p w14:paraId="0CD8472B">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传真：</w:t>
      </w:r>
      <w:r>
        <w:rPr>
          <w:rFonts w:hint="eastAsia" w:ascii="Times New Roman" w:hAnsi="Times New Roman" w:eastAsia="宋体" w:cs="Times New Roman"/>
          <w:color w:val="auto"/>
          <w:kern w:val="2"/>
          <w:sz w:val="24"/>
          <w:szCs w:val="24"/>
          <w:lang w:val="en-US" w:eastAsia="zh-CN" w:bidi="ar-SA"/>
        </w:rPr>
        <w:tab/>
      </w:r>
      <w:r>
        <w:rPr>
          <w:rFonts w:hint="eastAsia" w:ascii="Times New Roman" w:hAnsi="Times New Roman" w:eastAsia="宋体" w:cs="Times New Roman"/>
          <w:color w:val="auto"/>
          <w:kern w:val="2"/>
          <w:sz w:val="24"/>
          <w:szCs w:val="24"/>
          <w:lang w:val="en-US" w:eastAsia="zh-CN" w:bidi="ar-SA"/>
        </w:rPr>
        <w:t>传真：</w:t>
      </w:r>
    </w:p>
    <w:p w14:paraId="730F24D3">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开户银行：</w:t>
      </w:r>
      <w:r>
        <w:rPr>
          <w:rFonts w:hint="eastAsia" w:ascii="Times New Roman" w:hAnsi="Times New Roman" w:eastAsia="宋体" w:cs="Times New Roman"/>
          <w:color w:val="auto"/>
          <w:kern w:val="2"/>
          <w:sz w:val="24"/>
          <w:szCs w:val="24"/>
          <w:lang w:val="en-US" w:eastAsia="zh-CN" w:bidi="ar-SA"/>
        </w:rPr>
        <w:tab/>
      </w:r>
      <w:r>
        <w:rPr>
          <w:rFonts w:hint="eastAsia" w:ascii="Times New Roman" w:hAnsi="Times New Roman" w:eastAsia="宋体" w:cs="Times New Roman"/>
          <w:color w:val="auto"/>
          <w:kern w:val="2"/>
          <w:sz w:val="24"/>
          <w:szCs w:val="24"/>
          <w:lang w:val="en-US" w:eastAsia="zh-CN" w:bidi="ar-SA"/>
        </w:rPr>
        <w:t>开户银行：</w:t>
      </w:r>
    </w:p>
    <w:p w14:paraId="17F9FDBF">
      <w:pPr>
        <w:widowControl w:val="0"/>
        <w:tabs>
          <w:tab w:val="left" w:pos="4535"/>
        </w:tabs>
        <w:bidi w:val="0"/>
        <w:spacing w:line="360" w:lineRule="auto"/>
        <w:ind w:firstLine="480" w:firstLineChars="200"/>
        <w:jc w:val="both"/>
        <w:outlineLvl w:val="9"/>
        <w:rPr>
          <w:rFonts w:hint="eastAsia" w:ascii="宋体" w:hAnsi="宋体" w:eastAsia="宋体" w:cs="宋体"/>
          <w:color w:val="auto"/>
          <w:kern w:val="0"/>
          <w:sz w:val="24"/>
          <w:szCs w:val="24"/>
          <w:highlight w:val="none"/>
          <w:lang w:val="en-US" w:eastAsia="zh-CN" w:bidi="ar-SA"/>
        </w:rPr>
      </w:pPr>
      <w:r>
        <w:rPr>
          <w:rFonts w:hint="eastAsia" w:ascii="Times New Roman" w:hAnsi="Times New Roman" w:eastAsia="宋体" w:cs="Times New Roman"/>
          <w:color w:val="auto"/>
          <w:kern w:val="2"/>
          <w:sz w:val="24"/>
          <w:szCs w:val="24"/>
          <w:lang w:val="en-US" w:eastAsia="zh-CN" w:bidi="ar-SA"/>
        </w:rPr>
        <w:t>账号：</w:t>
      </w:r>
      <w:r>
        <w:rPr>
          <w:rFonts w:hint="eastAsia" w:ascii="Times New Roman" w:hAnsi="Times New Roman" w:eastAsia="宋体" w:cs="Times New Roman"/>
          <w:color w:val="auto"/>
          <w:kern w:val="2"/>
          <w:sz w:val="24"/>
          <w:szCs w:val="24"/>
          <w:lang w:val="en-US" w:eastAsia="zh-CN" w:bidi="ar-SA"/>
        </w:rPr>
        <w:tab/>
      </w:r>
      <w:r>
        <w:rPr>
          <w:rFonts w:hint="eastAsia" w:ascii="Times New Roman" w:hAnsi="Times New Roman" w:eastAsia="宋体" w:cs="Times New Roman"/>
          <w:color w:val="auto"/>
          <w:kern w:val="2"/>
          <w:sz w:val="24"/>
          <w:szCs w:val="24"/>
          <w:lang w:val="en-US" w:eastAsia="zh-CN" w:bidi="ar-SA"/>
        </w:rPr>
        <w:t>账号：</w:t>
      </w:r>
    </w:p>
    <w:p w14:paraId="5C533D94">
      <w:pPr>
        <w:spacing w:line="240" w:lineRule="auto"/>
        <w:ind w:firstLine="0" w:firstLineChars="0"/>
        <w:rPr>
          <w:rFonts w:hint="eastAsia" w:ascii="宋体" w:hAnsi="宋体" w:eastAsia="宋体" w:cs="宋体"/>
          <w:color w:val="auto"/>
          <w:kern w:val="0"/>
          <w:sz w:val="24"/>
          <w:szCs w:val="22"/>
          <w:highlight w:val="none"/>
          <w:lang w:eastAsia="zh-CN"/>
        </w:rPr>
      </w:pPr>
      <w:r>
        <w:rPr>
          <w:rFonts w:hint="eastAsia" w:ascii="宋体" w:hAnsi="宋体" w:eastAsia="宋体" w:cs="宋体"/>
          <w:color w:val="auto"/>
          <w:kern w:val="0"/>
          <w:sz w:val="24"/>
          <w:szCs w:val="22"/>
          <w:highlight w:val="none"/>
          <w:lang w:eastAsia="zh-CN"/>
        </w:rPr>
        <w:br w:type="page"/>
      </w:r>
    </w:p>
    <w:p w14:paraId="0CA06D12">
      <w:pPr>
        <w:keepNext/>
        <w:keepLines/>
        <w:widowControl w:val="0"/>
        <w:bidi w:val="0"/>
        <w:spacing w:line="360" w:lineRule="auto"/>
        <w:ind w:firstLine="0" w:firstLineChars="0"/>
        <w:jc w:val="center"/>
        <w:outlineLvl w:val="1"/>
        <w:rPr>
          <w:rFonts w:hint="eastAsia" w:ascii="Times New Roman" w:hAnsi="Times New Roman" w:eastAsia="宋体" w:cs="宋体"/>
          <w:b/>
          <w:bCs/>
          <w:color w:val="auto"/>
          <w:kern w:val="2"/>
          <w:sz w:val="30"/>
          <w:szCs w:val="28"/>
          <w:lang w:val="en-US" w:eastAsia="zh-CN" w:bidi="ar-SA"/>
        </w:rPr>
      </w:pPr>
      <w:r>
        <w:rPr>
          <w:rFonts w:hint="eastAsia" w:ascii="Times New Roman" w:hAnsi="Times New Roman" w:eastAsia="宋体" w:cs="宋体"/>
          <w:b/>
          <w:bCs/>
          <w:color w:val="auto"/>
          <w:kern w:val="2"/>
          <w:sz w:val="30"/>
          <w:szCs w:val="28"/>
          <w:lang w:val="en-US" w:eastAsia="zh-CN" w:bidi="ar-SA"/>
        </w:rPr>
        <w:t>第二部分  通用条款</w:t>
      </w:r>
    </w:p>
    <w:p w14:paraId="1E8CA3F4">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p>
    <w:p w14:paraId="082AC857">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详见《建设工程施工合同示范文本》（示范文本）（GF-2017-0201）“第二部分 通用条款”，此处略。</w:t>
      </w:r>
    </w:p>
    <w:p w14:paraId="067A7B57">
      <w:pPr>
        <w:keepNext/>
        <w:keepLines/>
        <w:widowControl w:val="0"/>
        <w:bidi w:val="0"/>
        <w:spacing w:line="360" w:lineRule="auto"/>
        <w:ind w:firstLine="0" w:firstLineChars="0"/>
        <w:jc w:val="center"/>
        <w:outlineLvl w:val="1"/>
        <w:rPr>
          <w:rFonts w:hint="eastAsia" w:ascii="Times New Roman" w:hAnsi="Times New Roman" w:eastAsia="宋体" w:cs="宋体"/>
          <w:b/>
          <w:bCs/>
          <w:color w:val="auto"/>
          <w:kern w:val="2"/>
          <w:sz w:val="30"/>
          <w:szCs w:val="28"/>
          <w:lang w:val="en-US" w:eastAsia="zh-CN" w:bidi="ar-SA"/>
        </w:rPr>
      </w:pPr>
      <w:r>
        <w:rPr>
          <w:rFonts w:hint="eastAsia" w:ascii="Times New Roman" w:hAnsi="Times New Roman" w:eastAsia="宋体" w:cs="宋体"/>
          <w:b/>
          <w:bCs/>
          <w:color w:val="auto"/>
          <w:kern w:val="2"/>
          <w:sz w:val="30"/>
          <w:szCs w:val="28"/>
          <w:lang w:val="en-US" w:eastAsia="zh-CN" w:bidi="ar-SA"/>
        </w:rPr>
        <w:t>第三部分  专用条款</w:t>
      </w:r>
    </w:p>
    <w:p w14:paraId="675B2796">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p>
    <w:p w14:paraId="10BB71CA">
      <w:pPr>
        <w:keepNext/>
        <w:keepLines/>
        <w:widowControl w:val="0"/>
        <w:bidi w:val="0"/>
        <w:spacing w:line="360" w:lineRule="auto"/>
        <w:ind w:left="0" w:firstLine="482" w:firstLineChars="200"/>
        <w:jc w:val="both"/>
        <w:rPr>
          <w:rFonts w:hint="eastAsia" w:ascii="Times New Roman" w:hAnsi="Times New Roman" w:eastAsia="宋体" w:cs="Times New Roman"/>
          <w:b/>
          <w:color w:val="auto"/>
          <w:kern w:val="2"/>
          <w:sz w:val="24"/>
          <w:szCs w:val="24"/>
          <w:lang w:val="en-US" w:eastAsia="zh-CN" w:bidi="ar-SA"/>
        </w:rPr>
      </w:pPr>
      <w:r>
        <w:rPr>
          <w:rFonts w:hint="eastAsia" w:ascii="Times New Roman" w:hAnsi="Times New Roman" w:eastAsia="宋体" w:cs="Times New Roman"/>
          <w:b/>
          <w:color w:val="auto"/>
          <w:kern w:val="2"/>
          <w:sz w:val="24"/>
          <w:szCs w:val="24"/>
          <w:lang w:val="en-US" w:eastAsia="zh-CN" w:bidi="ar-SA"/>
        </w:rPr>
        <w:t>一、词语定义及合同文件</w:t>
      </w:r>
    </w:p>
    <w:p w14:paraId="5C9C5F2C">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1、合同文件及解释顺序</w:t>
      </w:r>
    </w:p>
    <w:p w14:paraId="17386926">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合同文件组成及解释顺序：</w:t>
      </w:r>
      <w:r>
        <w:rPr>
          <w:rFonts w:hint="eastAsia" w:ascii="Times New Roman" w:hAnsi="Times New Roman" w:eastAsia="宋体" w:cs="Times New Roman"/>
          <w:color w:val="auto"/>
          <w:kern w:val="2"/>
          <w:sz w:val="24"/>
          <w:szCs w:val="24"/>
          <w:u w:val="single"/>
          <w:lang w:val="en-US" w:eastAsia="zh-CN" w:bidi="ar-SA"/>
        </w:rPr>
        <w:t xml:space="preserve"> 1、本合同协议书；2、本合同专用条款；3、本合同通用条款；4、工程预算书；5、标准、规范及有关技术文件。 </w:t>
      </w:r>
    </w:p>
    <w:p w14:paraId="0023BEE6">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2、语言文字和适用法律、标准及规范</w:t>
      </w:r>
    </w:p>
    <w:p w14:paraId="65557AE4">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2.1本合同除使用汉语外，还使用</w:t>
      </w:r>
      <w:r>
        <w:rPr>
          <w:rFonts w:hint="eastAsia" w:ascii="Times New Roman" w:hAnsi="Times New Roman" w:eastAsia="宋体" w:cs="Times New Roman"/>
          <w:color w:val="auto"/>
          <w:kern w:val="2"/>
          <w:sz w:val="24"/>
          <w:szCs w:val="24"/>
          <w:u w:val="single"/>
          <w:lang w:val="en-US" w:eastAsia="zh-CN" w:bidi="ar-SA"/>
        </w:rPr>
        <w:t xml:space="preserve">     /     </w:t>
      </w:r>
      <w:r>
        <w:rPr>
          <w:rFonts w:hint="eastAsia" w:ascii="Times New Roman" w:hAnsi="Times New Roman" w:eastAsia="宋体" w:cs="Times New Roman"/>
          <w:color w:val="auto"/>
          <w:kern w:val="2"/>
          <w:sz w:val="24"/>
          <w:szCs w:val="24"/>
          <w:lang w:val="en-US" w:eastAsia="zh-CN" w:bidi="ar-SA"/>
        </w:rPr>
        <w:t>语言文字。</w:t>
      </w:r>
    </w:p>
    <w:p w14:paraId="327B7DF8">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2.2适用法律和法规</w:t>
      </w:r>
    </w:p>
    <w:p w14:paraId="61EDE410">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需要明示的法律、行政法规：</w:t>
      </w:r>
      <w:r>
        <w:rPr>
          <w:rFonts w:hint="eastAsia" w:ascii="Times New Roman" w:hAnsi="Times New Roman" w:eastAsia="宋体" w:cs="Times New Roman"/>
          <w:color w:val="auto"/>
          <w:kern w:val="2"/>
          <w:sz w:val="24"/>
          <w:szCs w:val="24"/>
          <w:u w:val="single"/>
          <w:lang w:val="en-US" w:eastAsia="zh-CN" w:bidi="ar-SA"/>
        </w:rPr>
        <w:t xml:space="preserve">     现行的法律、行政规范     </w:t>
      </w:r>
      <w:r>
        <w:rPr>
          <w:rFonts w:hint="eastAsia" w:ascii="Times New Roman" w:hAnsi="Times New Roman" w:eastAsia="宋体" w:cs="Times New Roman"/>
          <w:color w:val="auto"/>
          <w:kern w:val="2"/>
          <w:sz w:val="24"/>
          <w:szCs w:val="24"/>
          <w:lang w:val="en-US" w:eastAsia="zh-CN" w:bidi="ar-SA"/>
        </w:rPr>
        <w:t>。</w:t>
      </w:r>
    </w:p>
    <w:p w14:paraId="3D24C8DD">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2.3适用标准、规范</w:t>
      </w:r>
    </w:p>
    <w:p w14:paraId="1ED4C772">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适用标准、规范的名称：</w:t>
      </w:r>
      <w:r>
        <w:rPr>
          <w:rFonts w:hint="eastAsia" w:ascii="Times New Roman" w:hAnsi="Times New Roman" w:eastAsia="宋体" w:cs="Times New Roman"/>
          <w:color w:val="auto"/>
          <w:kern w:val="2"/>
          <w:sz w:val="24"/>
          <w:szCs w:val="24"/>
          <w:u w:val="single"/>
          <w:lang w:val="en-US" w:eastAsia="zh-CN" w:bidi="ar-SA"/>
        </w:rPr>
        <w:t xml:space="preserve">     执行相应国家标准      </w:t>
      </w:r>
      <w:r>
        <w:rPr>
          <w:rFonts w:hint="eastAsia" w:ascii="Times New Roman" w:hAnsi="Times New Roman" w:eastAsia="宋体" w:cs="Times New Roman"/>
          <w:color w:val="auto"/>
          <w:kern w:val="2"/>
          <w:sz w:val="24"/>
          <w:szCs w:val="24"/>
          <w:lang w:val="en-US" w:eastAsia="zh-CN" w:bidi="ar-SA"/>
        </w:rPr>
        <w:t>。</w:t>
      </w:r>
    </w:p>
    <w:p w14:paraId="67EB6487">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发包人提供标准、规范的时间：</w:t>
      </w:r>
      <w:r>
        <w:rPr>
          <w:rFonts w:hint="eastAsia" w:ascii="Times New Roman" w:hAnsi="Times New Roman" w:eastAsia="宋体" w:cs="Times New Roman"/>
          <w:color w:val="auto"/>
          <w:kern w:val="2"/>
          <w:sz w:val="24"/>
          <w:szCs w:val="24"/>
          <w:u w:val="single"/>
          <w:lang w:val="en-US" w:eastAsia="zh-CN" w:bidi="ar-SA"/>
        </w:rPr>
        <w:t xml:space="preserve"> </w:t>
      </w:r>
      <w:r>
        <w:rPr>
          <w:rFonts w:hint="eastAsia" w:ascii="Calibri"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u w:val="single"/>
          <w:lang w:val="en-US" w:eastAsia="zh-CN" w:bidi="ar-SA"/>
        </w:rPr>
        <w:t xml:space="preserve">  // </w:t>
      </w:r>
      <w:r>
        <w:rPr>
          <w:rFonts w:hint="eastAsia" w:ascii="Calibri"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lang w:val="en-US" w:eastAsia="zh-CN" w:bidi="ar-SA"/>
        </w:rPr>
        <w:t>。</w:t>
      </w:r>
    </w:p>
    <w:p w14:paraId="7F84EBCA">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国内没有相应标准、规范时的约定：</w:t>
      </w:r>
      <w:r>
        <w:rPr>
          <w:rFonts w:hint="eastAsia" w:ascii="Times New Roman" w:hAnsi="Times New Roman" w:eastAsia="宋体" w:cs="Times New Roman"/>
          <w:color w:val="auto"/>
          <w:kern w:val="2"/>
          <w:sz w:val="24"/>
          <w:szCs w:val="24"/>
          <w:u w:val="single"/>
          <w:lang w:val="en-US" w:eastAsia="zh-CN" w:bidi="ar-SA"/>
        </w:rPr>
        <w:t xml:space="preserve">     双方协商      </w:t>
      </w:r>
      <w:r>
        <w:rPr>
          <w:rFonts w:hint="eastAsia" w:ascii="Times New Roman" w:hAnsi="Times New Roman" w:eastAsia="宋体" w:cs="Times New Roman"/>
          <w:color w:val="auto"/>
          <w:kern w:val="2"/>
          <w:sz w:val="24"/>
          <w:szCs w:val="24"/>
          <w:lang w:val="en-US" w:eastAsia="zh-CN" w:bidi="ar-SA"/>
        </w:rPr>
        <w:t>。</w:t>
      </w:r>
    </w:p>
    <w:p w14:paraId="05C36486">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3、图纸</w:t>
      </w:r>
    </w:p>
    <w:p w14:paraId="452DE906">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发包人向承包人提供图纸日期和套数：</w:t>
      </w:r>
      <w:r>
        <w:rPr>
          <w:rFonts w:hint="eastAsia" w:ascii="Times New Roman" w:hAnsi="Times New Roman" w:eastAsia="宋体" w:cs="Times New Roman"/>
          <w:color w:val="auto"/>
          <w:kern w:val="2"/>
          <w:sz w:val="24"/>
          <w:szCs w:val="24"/>
          <w:u w:val="single"/>
          <w:lang w:val="en-US" w:eastAsia="zh-CN" w:bidi="ar-SA"/>
        </w:rPr>
        <w:t xml:space="preserve">     开工前提供图纸1套      </w:t>
      </w:r>
      <w:r>
        <w:rPr>
          <w:rFonts w:hint="eastAsia" w:ascii="Times New Roman" w:hAnsi="Times New Roman" w:eastAsia="宋体" w:cs="Times New Roman"/>
          <w:color w:val="auto"/>
          <w:kern w:val="2"/>
          <w:sz w:val="24"/>
          <w:szCs w:val="24"/>
          <w:lang w:val="en-US" w:eastAsia="zh-CN" w:bidi="ar-SA"/>
        </w:rPr>
        <w:t>。</w:t>
      </w:r>
    </w:p>
    <w:p w14:paraId="7771A1D6">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发包人对图纸的保密要求：</w:t>
      </w:r>
      <w:r>
        <w:rPr>
          <w:rFonts w:hint="eastAsia" w:ascii="Times New Roman" w:hAnsi="Times New Roman" w:eastAsia="宋体" w:cs="Times New Roman"/>
          <w:color w:val="auto"/>
          <w:kern w:val="2"/>
          <w:sz w:val="24"/>
          <w:szCs w:val="24"/>
          <w:u w:val="single"/>
          <w:lang w:val="en-US" w:eastAsia="zh-CN" w:bidi="ar-SA"/>
        </w:rPr>
        <w:t xml:space="preserve"> </w:t>
      </w:r>
      <w:r>
        <w:rPr>
          <w:rFonts w:hint="eastAsia" w:ascii="Calibri"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u w:val="single"/>
          <w:lang w:val="en-US" w:eastAsia="zh-CN" w:bidi="ar-SA"/>
        </w:rPr>
        <w:t xml:space="preserve">  // </w:t>
      </w:r>
      <w:r>
        <w:rPr>
          <w:rFonts w:hint="eastAsia" w:ascii="Calibri"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lang w:val="en-US" w:eastAsia="zh-CN" w:bidi="ar-SA"/>
        </w:rPr>
        <w:t>。</w:t>
      </w:r>
    </w:p>
    <w:p w14:paraId="38C85704">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使用国外图纸的要求及费用承担：</w:t>
      </w:r>
      <w:r>
        <w:rPr>
          <w:rFonts w:hint="eastAsia" w:ascii="Times New Roman" w:hAnsi="Times New Roman" w:eastAsia="宋体" w:cs="Times New Roman"/>
          <w:color w:val="auto"/>
          <w:kern w:val="2"/>
          <w:sz w:val="24"/>
          <w:szCs w:val="24"/>
          <w:u w:val="single"/>
          <w:lang w:val="en-US" w:eastAsia="zh-CN" w:bidi="ar-SA"/>
        </w:rPr>
        <w:t xml:space="preserve"> </w:t>
      </w:r>
      <w:r>
        <w:rPr>
          <w:rFonts w:hint="eastAsia" w:ascii="Calibri"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u w:val="single"/>
          <w:lang w:val="en-US" w:eastAsia="zh-CN" w:bidi="ar-SA"/>
        </w:rPr>
        <w:t xml:space="preserve">  // </w:t>
      </w:r>
      <w:r>
        <w:rPr>
          <w:rFonts w:hint="eastAsia" w:ascii="Calibri"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lang w:val="en-US" w:eastAsia="zh-CN" w:bidi="ar-SA"/>
        </w:rPr>
        <w:t>。</w:t>
      </w:r>
    </w:p>
    <w:p w14:paraId="25A5A5DC">
      <w:pPr>
        <w:keepNext/>
        <w:keepLines/>
        <w:widowControl w:val="0"/>
        <w:bidi w:val="0"/>
        <w:spacing w:line="360" w:lineRule="auto"/>
        <w:ind w:left="0" w:firstLine="482" w:firstLineChars="200"/>
        <w:jc w:val="both"/>
        <w:rPr>
          <w:rFonts w:hint="eastAsia" w:ascii="Times New Roman" w:hAnsi="Times New Roman" w:eastAsia="宋体" w:cs="Times New Roman"/>
          <w:b/>
          <w:color w:val="auto"/>
          <w:kern w:val="2"/>
          <w:sz w:val="24"/>
          <w:szCs w:val="24"/>
          <w:lang w:val="en-US" w:eastAsia="zh-CN" w:bidi="ar-SA"/>
        </w:rPr>
      </w:pPr>
      <w:r>
        <w:rPr>
          <w:rFonts w:hint="eastAsia" w:ascii="Times New Roman" w:hAnsi="Times New Roman" w:eastAsia="宋体" w:cs="Times New Roman"/>
          <w:b/>
          <w:color w:val="auto"/>
          <w:kern w:val="2"/>
          <w:sz w:val="24"/>
          <w:szCs w:val="24"/>
          <w:lang w:val="en-US" w:eastAsia="zh-CN" w:bidi="ar-SA"/>
        </w:rPr>
        <w:t>二、双方一般权利和义务</w:t>
      </w:r>
    </w:p>
    <w:p w14:paraId="23F51C1F">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4、工程师</w:t>
      </w:r>
    </w:p>
    <w:p w14:paraId="40A0ABB7">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4.1监理单位委派的工程师</w:t>
      </w:r>
    </w:p>
    <w:p w14:paraId="4B6C450B">
      <w:pPr>
        <w:widowControl w:val="0"/>
        <w:tabs>
          <w:tab w:val="left" w:pos="4535"/>
        </w:tabs>
        <w:bidi w:val="0"/>
        <w:spacing w:line="360" w:lineRule="auto"/>
        <w:ind w:firstLine="480" w:firstLineChars="200"/>
        <w:jc w:val="both"/>
        <w:outlineLvl w:val="9"/>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姓名：</w:t>
      </w:r>
      <w:r>
        <w:rPr>
          <w:rFonts w:hint="eastAsia" w:ascii="Times New Roman"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lang w:val="en-US" w:eastAsia="zh-CN" w:bidi="ar-SA"/>
        </w:rPr>
        <w:t>职务：</w:t>
      </w:r>
      <w:r>
        <w:rPr>
          <w:rFonts w:hint="eastAsia" w:ascii="Times New Roman"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lang w:val="en-US" w:eastAsia="zh-CN" w:bidi="ar-SA"/>
        </w:rPr>
        <w:t xml:space="preserve"> 发包人委托的职权：</w:t>
      </w:r>
      <w:r>
        <w:rPr>
          <w:rFonts w:hint="eastAsia" w:ascii="Times New Roman" w:hAnsi="Times New Roman" w:eastAsia="宋体" w:cs="Times New Roman"/>
          <w:color w:val="auto"/>
          <w:kern w:val="2"/>
          <w:sz w:val="24"/>
          <w:szCs w:val="24"/>
          <w:u w:val="single"/>
          <w:lang w:val="en-US" w:eastAsia="zh-CN" w:bidi="ar-SA"/>
        </w:rPr>
        <w:t xml:space="preserve"> “三控制、二管理、一协调”，且监理工程师是工程质量的第一责任人，具体授权详见监理合同 </w:t>
      </w:r>
      <w:r>
        <w:rPr>
          <w:rFonts w:hint="eastAsia" w:ascii="Times New Roman" w:hAnsi="Times New Roman" w:eastAsia="宋体" w:cs="Times New Roman"/>
          <w:color w:val="auto"/>
          <w:kern w:val="2"/>
          <w:sz w:val="24"/>
          <w:szCs w:val="24"/>
          <w:u w:val="none"/>
          <w:lang w:val="en-US" w:eastAsia="zh-CN" w:bidi="ar-SA"/>
        </w:rPr>
        <w:t>。</w:t>
      </w:r>
    </w:p>
    <w:p w14:paraId="08B3F22A">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需要取得发包人批准才能行使的职权：</w:t>
      </w:r>
      <w:r>
        <w:rPr>
          <w:rFonts w:hint="eastAsia" w:ascii="Times New Roman" w:hAnsi="Times New Roman" w:eastAsia="宋体" w:cs="Times New Roman"/>
          <w:color w:val="auto"/>
          <w:kern w:val="2"/>
          <w:sz w:val="24"/>
          <w:szCs w:val="24"/>
          <w:u w:val="single"/>
          <w:lang w:val="en-US" w:eastAsia="zh-CN" w:bidi="ar-SA"/>
        </w:rPr>
        <w:t xml:space="preserve">     //      </w:t>
      </w:r>
      <w:r>
        <w:rPr>
          <w:rFonts w:hint="eastAsia" w:ascii="Times New Roman" w:hAnsi="Times New Roman" w:eastAsia="宋体" w:cs="Times New Roman"/>
          <w:color w:val="auto"/>
          <w:kern w:val="2"/>
          <w:sz w:val="24"/>
          <w:szCs w:val="24"/>
          <w:lang w:val="en-US" w:eastAsia="zh-CN" w:bidi="ar-SA"/>
        </w:rPr>
        <w:t>。</w:t>
      </w:r>
    </w:p>
    <w:p w14:paraId="77A55DFF">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4.2甲方代表</w:t>
      </w:r>
    </w:p>
    <w:p w14:paraId="4BD99782">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姓名：</w:t>
      </w:r>
      <w:r>
        <w:rPr>
          <w:rFonts w:hint="eastAsia" w:ascii="Calibri"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lang w:val="en-US" w:eastAsia="zh-CN" w:bidi="ar-SA"/>
        </w:rPr>
        <w:t>职务：</w:t>
      </w:r>
      <w:r>
        <w:rPr>
          <w:rFonts w:hint="eastAsia" w:ascii="Times New Roman" w:hAnsi="Times New Roman" w:eastAsia="宋体" w:cs="Times New Roman"/>
          <w:color w:val="auto"/>
          <w:kern w:val="2"/>
          <w:sz w:val="24"/>
          <w:szCs w:val="24"/>
          <w:u w:val="single"/>
          <w:lang w:val="en-US" w:eastAsia="zh-CN" w:bidi="ar-SA"/>
        </w:rPr>
        <w:t xml:space="preserve"> </w:t>
      </w:r>
      <w:r>
        <w:rPr>
          <w:rFonts w:hint="eastAsia" w:ascii="Calibri"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u w:val="single"/>
          <w:lang w:val="en-US" w:eastAsia="zh-CN" w:bidi="ar-SA"/>
        </w:rPr>
        <w:t xml:space="preserve">   </w:t>
      </w:r>
      <w:r>
        <w:rPr>
          <w:rFonts w:hint="eastAsia" w:ascii="Calibri"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lang w:val="en-US" w:eastAsia="zh-CN" w:bidi="ar-SA"/>
        </w:rPr>
        <w:t xml:space="preserve"> 职权：</w:t>
      </w:r>
      <w:r>
        <w:rPr>
          <w:rFonts w:hint="eastAsia" w:ascii="Times New Roman" w:hAnsi="Times New Roman" w:eastAsia="宋体" w:cs="Times New Roman"/>
          <w:color w:val="auto"/>
          <w:kern w:val="2"/>
          <w:sz w:val="24"/>
          <w:szCs w:val="24"/>
          <w:u w:val="single"/>
          <w:lang w:val="en-US" w:eastAsia="zh-CN" w:bidi="ar-SA"/>
        </w:rPr>
        <w:t xml:space="preserve"> </w:t>
      </w:r>
      <w:r>
        <w:rPr>
          <w:rFonts w:hint="eastAsia" w:ascii="Calibri"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u w:val="single"/>
          <w:lang w:val="en-US" w:eastAsia="zh-CN" w:bidi="ar-SA"/>
        </w:rPr>
        <w:t xml:space="preserve">   </w:t>
      </w:r>
      <w:r>
        <w:rPr>
          <w:rFonts w:hint="eastAsia" w:ascii="Calibri"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u w:val="single"/>
          <w:lang w:val="en-US" w:eastAsia="zh-CN" w:bidi="ar-SA"/>
        </w:rPr>
        <w:t xml:space="preserve">  </w:t>
      </w:r>
    </w:p>
    <w:p w14:paraId="19CEDC0F">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4.3不实行监理的，工程师的职权：</w:t>
      </w:r>
      <w:r>
        <w:rPr>
          <w:rFonts w:hint="eastAsia" w:ascii="Times New Roman" w:hAnsi="Times New Roman" w:eastAsia="宋体" w:cs="Times New Roman"/>
          <w:color w:val="auto"/>
          <w:kern w:val="2"/>
          <w:sz w:val="24"/>
          <w:szCs w:val="24"/>
          <w:u w:val="single"/>
          <w:lang w:val="en-US" w:eastAsia="zh-CN" w:bidi="ar-SA"/>
        </w:rPr>
        <w:t xml:space="preserve"> </w:t>
      </w:r>
      <w:r>
        <w:rPr>
          <w:rFonts w:hint="eastAsia" w:ascii="Calibri"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u w:val="single"/>
          <w:lang w:val="en-US" w:eastAsia="zh-CN" w:bidi="ar-SA"/>
        </w:rPr>
        <w:t xml:space="preserve">  // </w:t>
      </w:r>
      <w:r>
        <w:rPr>
          <w:rFonts w:hint="eastAsia" w:ascii="Calibri"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lang w:val="en-US" w:eastAsia="zh-CN" w:bidi="ar-SA"/>
        </w:rPr>
        <w:t>。</w:t>
      </w:r>
    </w:p>
    <w:p w14:paraId="2C6E584E">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5、项目经理</w:t>
      </w:r>
    </w:p>
    <w:p w14:paraId="1555659A">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姓名：</w:t>
      </w:r>
      <w:r>
        <w:rPr>
          <w:rFonts w:hint="eastAsia" w:ascii="Calibri"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lang w:val="en-US" w:eastAsia="zh-CN" w:bidi="ar-SA"/>
        </w:rPr>
        <w:t>职务：</w:t>
      </w:r>
      <w:r>
        <w:rPr>
          <w:rFonts w:hint="eastAsia" w:ascii="Times New Roman" w:hAnsi="Times New Roman" w:eastAsia="宋体" w:cs="Times New Roman"/>
          <w:color w:val="auto"/>
          <w:kern w:val="2"/>
          <w:sz w:val="24"/>
          <w:szCs w:val="24"/>
          <w:u w:val="single"/>
          <w:lang w:val="en-US" w:eastAsia="zh-CN" w:bidi="ar-SA"/>
        </w:rPr>
        <w:t xml:space="preserve"> </w:t>
      </w:r>
      <w:r>
        <w:rPr>
          <w:rFonts w:hint="eastAsia" w:ascii="Calibri"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u w:val="single"/>
          <w:lang w:val="en-US" w:eastAsia="zh-CN" w:bidi="ar-SA"/>
        </w:rPr>
        <w:t xml:space="preserve">   </w:t>
      </w:r>
      <w:r>
        <w:rPr>
          <w:rFonts w:hint="eastAsia" w:ascii="Calibri"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lang w:val="en-US" w:eastAsia="zh-CN" w:bidi="ar-SA"/>
        </w:rPr>
        <w:t xml:space="preserve"> </w:t>
      </w:r>
    </w:p>
    <w:p w14:paraId="7829C93E">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6、发包人工作</w:t>
      </w:r>
    </w:p>
    <w:p w14:paraId="312C7C6E">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6.1发包人应按约定的时间和要求完成以下工作：</w:t>
      </w:r>
    </w:p>
    <w:p w14:paraId="5E79A53E">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u w:val="none"/>
          <w:lang w:val="en-US" w:eastAsia="zh-CN" w:bidi="ar-SA"/>
        </w:rPr>
      </w:pPr>
      <w:r>
        <w:rPr>
          <w:rFonts w:hint="eastAsia" w:ascii="Times New Roman" w:hAnsi="Times New Roman" w:eastAsia="宋体" w:cs="Times New Roman"/>
          <w:color w:val="auto"/>
          <w:kern w:val="2"/>
          <w:sz w:val="24"/>
          <w:szCs w:val="24"/>
          <w:lang w:val="en-US" w:eastAsia="zh-CN" w:bidi="ar-SA"/>
        </w:rPr>
        <w:t>（1）施工场地具备施工条件的要求及完成的时间：</w:t>
      </w:r>
      <w:r>
        <w:rPr>
          <w:rFonts w:hint="eastAsia" w:ascii="Times New Roman" w:hAnsi="Times New Roman" w:eastAsia="宋体" w:cs="Times New Roman"/>
          <w:color w:val="auto"/>
          <w:kern w:val="2"/>
          <w:sz w:val="24"/>
          <w:szCs w:val="24"/>
          <w:u w:val="single"/>
          <w:lang w:val="en-US" w:eastAsia="zh-CN" w:bidi="ar-SA"/>
        </w:rPr>
        <w:t xml:space="preserve"> 开工前保证施工现场具备开工条件 </w:t>
      </w:r>
      <w:r>
        <w:rPr>
          <w:rFonts w:hint="eastAsia" w:ascii="Times New Roman" w:hAnsi="Times New Roman" w:eastAsia="宋体" w:cs="Times New Roman"/>
          <w:color w:val="auto"/>
          <w:kern w:val="2"/>
          <w:sz w:val="24"/>
          <w:szCs w:val="24"/>
          <w:u w:val="none"/>
          <w:lang w:val="en-US" w:eastAsia="zh-CN" w:bidi="ar-SA"/>
        </w:rPr>
        <w:t>。</w:t>
      </w:r>
    </w:p>
    <w:p w14:paraId="2FE80EFB">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（2）将施工所需的水、电、电讯线路接至施工场地的时间、地点和供应要求：</w:t>
      </w:r>
      <w:r>
        <w:rPr>
          <w:rFonts w:hint="eastAsia" w:ascii="Times New Roman" w:hAnsi="Times New Roman" w:eastAsia="宋体" w:cs="Times New Roman"/>
          <w:color w:val="auto"/>
          <w:kern w:val="2"/>
          <w:sz w:val="24"/>
          <w:szCs w:val="24"/>
          <w:u w:val="single"/>
          <w:lang w:val="en-US" w:eastAsia="zh-CN" w:bidi="ar-SA"/>
        </w:rPr>
        <w:t xml:space="preserve"> </w:t>
      </w:r>
      <w:r>
        <w:rPr>
          <w:rFonts w:hint="eastAsia" w:ascii="Calibri"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u w:val="single"/>
          <w:lang w:val="en-US" w:eastAsia="zh-CN" w:bidi="ar-SA"/>
        </w:rPr>
        <w:t xml:space="preserve">  // </w:t>
      </w:r>
      <w:r>
        <w:rPr>
          <w:rFonts w:hint="eastAsia" w:ascii="Calibri"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lang w:val="en-US" w:eastAsia="zh-CN" w:bidi="ar-SA"/>
        </w:rPr>
        <w:t>。</w:t>
      </w:r>
    </w:p>
    <w:p w14:paraId="55DF5307">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其计量和计价方法为：</w:t>
      </w:r>
      <w:r>
        <w:rPr>
          <w:rFonts w:hint="eastAsia" w:ascii="Times New Roman" w:hAnsi="Times New Roman" w:eastAsia="宋体" w:cs="Times New Roman"/>
          <w:color w:val="auto"/>
          <w:kern w:val="2"/>
          <w:sz w:val="24"/>
          <w:szCs w:val="24"/>
          <w:u w:val="single"/>
          <w:lang w:val="en-US" w:eastAsia="zh-CN" w:bidi="ar-SA"/>
        </w:rPr>
        <w:t xml:space="preserve"> </w:t>
      </w:r>
      <w:r>
        <w:rPr>
          <w:rFonts w:hint="eastAsia" w:ascii="Calibri"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u w:val="single"/>
          <w:lang w:val="en-US" w:eastAsia="zh-CN" w:bidi="ar-SA"/>
        </w:rPr>
        <w:t xml:space="preserve">  // </w:t>
      </w:r>
      <w:r>
        <w:rPr>
          <w:rFonts w:hint="eastAsia" w:ascii="Calibri"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lang w:val="en-US" w:eastAsia="zh-CN" w:bidi="ar-SA"/>
        </w:rPr>
        <w:t>。</w:t>
      </w:r>
    </w:p>
    <w:p w14:paraId="08C6016B">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（3）施工场地与公共道路的通道开通时间和要求：</w:t>
      </w:r>
      <w:r>
        <w:rPr>
          <w:rFonts w:hint="eastAsia" w:ascii="Times New Roman" w:hAnsi="Times New Roman" w:eastAsia="宋体" w:cs="Times New Roman"/>
          <w:color w:val="auto"/>
          <w:kern w:val="2"/>
          <w:sz w:val="24"/>
          <w:szCs w:val="24"/>
          <w:u w:val="single"/>
          <w:lang w:val="en-US" w:eastAsia="zh-CN" w:bidi="ar-SA"/>
        </w:rPr>
        <w:t xml:space="preserve">     已开通     </w:t>
      </w:r>
      <w:r>
        <w:rPr>
          <w:rFonts w:hint="eastAsia" w:ascii="Times New Roman" w:hAnsi="Times New Roman" w:eastAsia="宋体" w:cs="Times New Roman"/>
          <w:color w:val="auto"/>
          <w:kern w:val="2"/>
          <w:sz w:val="24"/>
          <w:szCs w:val="24"/>
          <w:lang w:val="en-US" w:eastAsia="zh-CN" w:bidi="ar-SA"/>
        </w:rPr>
        <w:t>。</w:t>
      </w:r>
    </w:p>
    <w:p w14:paraId="22FEEE83">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（4）工程地质和地下管线资料的提供时间：</w:t>
      </w:r>
      <w:r>
        <w:rPr>
          <w:rFonts w:hint="eastAsia" w:ascii="Times New Roman" w:hAnsi="Times New Roman" w:eastAsia="宋体" w:cs="Times New Roman"/>
          <w:color w:val="auto"/>
          <w:kern w:val="2"/>
          <w:sz w:val="24"/>
          <w:szCs w:val="24"/>
          <w:u w:val="single"/>
          <w:lang w:val="en-US" w:eastAsia="zh-CN" w:bidi="ar-SA"/>
        </w:rPr>
        <w:t xml:space="preserve">     开工前     </w:t>
      </w:r>
      <w:r>
        <w:rPr>
          <w:rFonts w:hint="eastAsia" w:ascii="Times New Roman" w:hAnsi="Times New Roman" w:eastAsia="宋体" w:cs="Times New Roman"/>
          <w:color w:val="auto"/>
          <w:kern w:val="2"/>
          <w:sz w:val="24"/>
          <w:szCs w:val="24"/>
          <w:lang w:val="en-US" w:eastAsia="zh-CN" w:bidi="ar-SA"/>
        </w:rPr>
        <w:t>。</w:t>
      </w:r>
    </w:p>
    <w:p w14:paraId="7240A4C4">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（5）由发包人办理的施工所需证件、批件的名称和完成时间：</w:t>
      </w:r>
      <w:r>
        <w:rPr>
          <w:rFonts w:hint="eastAsia" w:ascii="Times New Roman" w:hAnsi="Times New Roman" w:eastAsia="宋体" w:cs="Times New Roman"/>
          <w:color w:val="auto"/>
          <w:kern w:val="2"/>
          <w:sz w:val="24"/>
          <w:szCs w:val="24"/>
          <w:u w:val="single"/>
          <w:lang w:val="en-US" w:eastAsia="zh-CN" w:bidi="ar-SA"/>
        </w:rPr>
        <w:t xml:space="preserve"> 开工前由发包人办理有关手续 </w:t>
      </w:r>
      <w:r>
        <w:rPr>
          <w:rFonts w:hint="eastAsia" w:ascii="Times New Roman" w:hAnsi="Times New Roman" w:eastAsia="宋体" w:cs="Times New Roman"/>
          <w:color w:val="auto"/>
          <w:kern w:val="2"/>
          <w:sz w:val="24"/>
          <w:szCs w:val="24"/>
          <w:u w:val="none"/>
          <w:lang w:val="en-US" w:eastAsia="zh-CN" w:bidi="ar-SA"/>
        </w:rPr>
        <w:t>。</w:t>
      </w:r>
    </w:p>
    <w:p w14:paraId="6E71643B">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（6）水准点与坐标控制点交验要求：</w:t>
      </w:r>
      <w:r>
        <w:rPr>
          <w:rFonts w:hint="eastAsia" w:ascii="Times New Roman" w:hAnsi="Times New Roman" w:eastAsia="宋体" w:cs="Times New Roman"/>
          <w:color w:val="auto"/>
          <w:kern w:val="2"/>
          <w:sz w:val="24"/>
          <w:szCs w:val="24"/>
          <w:u w:val="single"/>
          <w:lang w:val="en-US" w:eastAsia="zh-CN" w:bidi="ar-SA"/>
        </w:rPr>
        <w:t xml:space="preserve"> </w:t>
      </w:r>
      <w:r>
        <w:rPr>
          <w:rFonts w:hint="eastAsia" w:ascii="Calibri"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u w:val="single"/>
          <w:lang w:val="en-US" w:eastAsia="zh-CN" w:bidi="ar-SA"/>
        </w:rPr>
        <w:t xml:space="preserve">  // </w:t>
      </w:r>
      <w:r>
        <w:rPr>
          <w:rFonts w:hint="eastAsia" w:ascii="Calibri"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lang w:val="en-US" w:eastAsia="zh-CN" w:bidi="ar-SA"/>
        </w:rPr>
        <w:t>。</w:t>
      </w:r>
    </w:p>
    <w:p w14:paraId="733D7AD5">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（7）图纸会审和设计交底时间：</w:t>
      </w:r>
      <w:r>
        <w:rPr>
          <w:rFonts w:hint="eastAsia" w:ascii="Times New Roman" w:hAnsi="Times New Roman" w:eastAsia="宋体" w:cs="Times New Roman"/>
          <w:color w:val="auto"/>
          <w:kern w:val="2"/>
          <w:sz w:val="24"/>
          <w:szCs w:val="24"/>
          <w:u w:val="single"/>
          <w:lang w:val="en-US" w:eastAsia="zh-CN" w:bidi="ar-SA"/>
        </w:rPr>
        <w:t xml:space="preserve">     开工前     </w:t>
      </w:r>
      <w:r>
        <w:rPr>
          <w:rFonts w:hint="eastAsia" w:ascii="Times New Roman" w:hAnsi="Times New Roman" w:eastAsia="宋体" w:cs="Times New Roman"/>
          <w:color w:val="auto"/>
          <w:kern w:val="2"/>
          <w:sz w:val="24"/>
          <w:szCs w:val="24"/>
          <w:lang w:val="en-US" w:eastAsia="zh-CN" w:bidi="ar-SA"/>
        </w:rPr>
        <w:t>。</w:t>
      </w:r>
    </w:p>
    <w:p w14:paraId="1939A079">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（8）协调处理施工场地周围地下管线和邻近建筑物、构筑物（含文物保护建筑）、古树名木的保护工作：</w:t>
      </w:r>
      <w:r>
        <w:rPr>
          <w:rFonts w:hint="eastAsia" w:ascii="Times New Roman" w:hAnsi="Times New Roman" w:eastAsia="宋体" w:cs="Times New Roman"/>
          <w:color w:val="auto"/>
          <w:kern w:val="2"/>
          <w:sz w:val="24"/>
          <w:szCs w:val="24"/>
          <w:u w:val="single"/>
          <w:lang w:val="en-US" w:eastAsia="zh-CN" w:bidi="ar-SA"/>
        </w:rPr>
        <w:t xml:space="preserve"> 由发包人会同承包人及有关部门做好保护工作，但因承包人责任造成损害的，其损失赔偿由承包人承担 </w:t>
      </w:r>
      <w:r>
        <w:rPr>
          <w:rFonts w:hint="eastAsia" w:ascii="Times New Roman" w:hAnsi="Times New Roman" w:eastAsia="宋体" w:cs="Times New Roman"/>
          <w:color w:val="auto"/>
          <w:kern w:val="2"/>
          <w:sz w:val="24"/>
          <w:szCs w:val="24"/>
          <w:u w:val="none"/>
          <w:lang w:val="en-US" w:eastAsia="zh-CN" w:bidi="ar-SA"/>
        </w:rPr>
        <w:t>。</w:t>
      </w:r>
    </w:p>
    <w:p w14:paraId="6AEC5A85">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（9）双方约定发包人应做的其他工作：</w:t>
      </w:r>
      <w:r>
        <w:rPr>
          <w:rFonts w:hint="eastAsia" w:ascii="Times New Roman" w:hAnsi="Times New Roman" w:eastAsia="宋体" w:cs="Times New Roman"/>
          <w:color w:val="auto"/>
          <w:kern w:val="2"/>
          <w:sz w:val="24"/>
          <w:szCs w:val="24"/>
          <w:u w:val="single"/>
          <w:lang w:val="en-US" w:eastAsia="zh-CN" w:bidi="ar-SA"/>
        </w:rPr>
        <w:t xml:space="preserve"> 乙方协调与四邻关系，费用由乙方承担 </w:t>
      </w:r>
      <w:r>
        <w:rPr>
          <w:rFonts w:hint="eastAsia" w:ascii="Times New Roman" w:hAnsi="Times New Roman" w:eastAsia="宋体" w:cs="Times New Roman"/>
          <w:color w:val="auto"/>
          <w:kern w:val="2"/>
          <w:sz w:val="24"/>
          <w:szCs w:val="24"/>
          <w:u w:val="none"/>
          <w:lang w:val="en-US" w:eastAsia="zh-CN" w:bidi="ar-SA"/>
        </w:rPr>
        <w:t>。</w:t>
      </w:r>
    </w:p>
    <w:p w14:paraId="4300ECFE">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6.2发包人委托承包人办理的工作</w:t>
      </w:r>
      <w:r>
        <w:rPr>
          <w:rFonts w:hint="eastAsia" w:ascii="Times New Roman" w:hAnsi="Times New Roman" w:eastAsia="宋体" w:cs="Times New Roman"/>
          <w:color w:val="auto"/>
          <w:kern w:val="2"/>
          <w:sz w:val="24"/>
          <w:szCs w:val="24"/>
          <w:u w:val="single"/>
          <w:lang w:val="en-US" w:eastAsia="zh-CN" w:bidi="ar-SA"/>
        </w:rPr>
        <w:t xml:space="preserve">：     双方协商     </w:t>
      </w:r>
      <w:r>
        <w:rPr>
          <w:rFonts w:hint="eastAsia" w:ascii="Times New Roman" w:hAnsi="Times New Roman" w:eastAsia="宋体" w:cs="Times New Roman"/>
          <w:color w:val="auto"/>
          <w:kern w:val="2"/>
          <w:sz w:val="24"/>
          <w:szCs w:val="24"/>
          <w:lang w:val="en-US" w:eastAsia="zh-CN" w:bidi="ar-SA"/>
        </w:rPr>
        <w:t>。</w:t>
      </w:r>
    </w:p>
    <w:p w14:paraId="3F3382C7">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7、承包人工作</w:t>
      </w:r>
    </w:p>
    <w:p w14:paraId="1DC3058A">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承包人应按约定时间和要求，完成以下工作：</w:t>
      </w:r>
    </w:p>
    <w:p w14:paraId="04E15ED3">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（1）需由设计资质等级和业务范围允许的承包人完成的设计文件提交时间：</w:t>
      </w:r>
      <w:r>
        <w:rPr>
          <w:rFonts w:hint="eastAsia" w:ascii="Times New Roman" w:hAnsi="Times New Roman" w:eastAsia="宋体" w:cs="Times New Roman"/>
          <w:color w:val="auto"/>
          <w:kern w:val="2"/>
          <w:sz w:val="24"/>
          <w:szCs w:val="24"/>
          <w:u w:val="single"/>
          <w:lang w:val="en-US" w:eastAsia="zh-CN" w:bidi="ar-SA"/>
        </w:rPr>
        <w:t xml:space="preserve">     //     </w:t>
      </w:r>
      <w:r>
        <w:rPr>
          <w:rFonts w:hint="eastAsia" w:ascii="Times New Roman" w:hAnsi="Times New Roman" w:eastAsia="宋体" w:cs="Times New Roman"/>
          <w:color w:val="auto"/>
          <w:kern w:val="2"/>
          <w:sz w:val="24"/>
          <w:szCs w:val="24"/>
          <w:lang w:val="en-US" w:eastAsia="zh-CN" w:bidi="ar-SA"/>
        </w:rPr>
        <w:t>。</w:t>
      </w:r>
    </w:p>
    <w:p w14:paraId="647F0273">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（2）应提供计划、报表的名称及完成时间：</w:t>
      </w:r>
      <w:r>
        <w:rPr>
          <w:rFonts w:hint="eastAsia" w:ascii="Times New Roman" w:hAnsi="Times New Roman" w:eastAsia="宋体" w:cs="Times New Roman"/>
          <w:color w:val="auto"/>
          <w:kern w:val="2"/>
          <w:sz w:val="24"/>
          <w:szCs w:val="24"/>
          <w:u w:val="single"/>
          <w:lang w:val="en-US" w:eastAsia="zh-CN" w:bidi="ar-SA"/>
        </w:rPr>
        <w:t xml:space="preserve"> </w:t>
      </w:r>
      <w:r>
        <w:rPr>
          <w:rFonts w:hint="eastAsia" w:ascii="Calibri"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u w:val="single"/>
          <w:lang w:val="en-US" w:eastAsia="zh-CN" w:bidi="ar-SA"/>
        </w:rPr>
        <w:t xml:space="preserve">  // </w:t>
      </w:r>
      <w:r>
        <w:rPr>
          <w:rFonts w:hint="eastAsia" w:ascii="Calibri"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lang w:val="en-US" w:eastAsia="zh-CN" w:bidi="ar-SA"/>
        </w:rPr>
        <w:t>。</w:t>
      </w:r>
    </w:p>
    <w:p w14:paraId="7B074EB3">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（3）承担施工安全保卫工作及非夜间施工照明的责任和要求：</w:t>
      </w:r>
      <w:r>
        <w:rPr>
          <w:rFonts w:hint="eastAsia" w:ascii="Times New Roman" w:hAnsi="Times New Roman" w:eastAsia="宋体" w:cs="Times New Roman"/>
          <w:color w:val="auto"/>
          <w:kern w:val="2"/>
          <w:sz w:val="24"/>
          <w:szCs w:val="24"/>
          <w:u w:val="single"/>
          <w:lang w:val="en-US" w:eastAsia="zh-CN" w:bidi="ar-SA"/>
        </w:rPr>
        <w:t xml:space="preserve"> </w:t>
      </w:r>
      <w:r>
        <w:rPr>
          <w:rFonts w:hint="eastAsia" w:ascii="Calibri"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u w:val="single"/>
          <w:lang w:val="en-US" w:eastAsia="zh-CN" w:bidi="ar-SA"/>
        </w:rPr>
        <w:t xml:space="preserve">  // </w:t>
      </w:r>
      <w:r>
        <w:rPr>
          <w:rFonts w:hint="eastAsia" w:ascii="Calibri"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lang w:val="en-US" w:eastAsia="zh-CN" w:bidi="ar-SA"/>
        </w:rPr>
        <w:t>。</w:t>
      </w:r>
    </w:p>
    <w:p w14:paraId="602A9AC7">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（4）向发包人提供的办公和生活房屋及设施的要求：</w:t>
      </w:r>
      <w:r>
        <w:rPr>
          <w:rFonts w:hint="eastAsia" w:ascii="Times New Roman" w:hAnsi="Times New Roman" w:eastAsia="宋体" w:cs="Times New Roman"/>
          <w:color w:val="auto"/>
          <w:kern w:val="2"/>
          <w:sz w:val="24"/>
          <w:szCs w:val="24"/>
          <w:u w:val="single"/>
          <w:lang w:val="en-US" w:eastAsia="zh-CN" w:bidi="ar-SA"/>
        </w:rPr>
        <w:t xml:space="preserve"> </w:t>
      </w:r>
      <w:r>
        <w:rPr>
          <w:rFonts w:hint="eastAsia" w:ascii="Calibri"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u w:val="single"/>
          <w:lang w:val="en-US" w:eastAsia="zh-CN" w:bidi="ar-SA"/>
        </w:rPr>
        <w:t xml:space="preserve">  // </w:t>
      </w:r>
      <w:r>
        <w:rPr>
          <w:rFonts w:hint="eastAsia" w:ascii="Calibri"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lang w:val="en-US" w:eastAsia="zh-CN" w:bidi="ar-SA"/>
        </w:rPr>
        <w:t>。</w:t>
      </w:r>
    </w:p>
    <w:p w14:paraId="33662E45">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（5）需承包人办理的有关施工场地交通、环卫和施工噪音管理等手续：</w:t>
      </w:r>
      <w:r>
        <w:rPr>
          <w:rFonts w:hint="eastAsia" w:ascii="Times New Roman" w:hAnsi="Times New Roman" w:eastAsia="宋体" w:cs="Times New Roman"/>
          <w:color w:val="auto"/>
          <w:kern w:val="2"/>
          <w:sz w:val="24"/>
          <w:szCs w:val="24"/>
          <w:u w:val="single"/>
          <w:lang w:val="en-US" w:eastAsia="zh-CN" w:bidi="ar-SA"/>
        </w:rPr>
        <w:t xml:space="preserve">     按规定办理有关手续     </w:t>
      </w:r>
      <w:r>
        <w:rPr>
          <w:rFonts w:hint="eastAsia" w:ascii="Times New Roman" w:hAnsi="Times New Roman" w:eastAsia="宋体" w:cs="Times New Roman"/>
          <w:color w:val="auto"/>
          <w:kern w:val="2"/>
          <w:sz w:val="24"/>
          <w:szCs w:val="24"/>
          <w:lang w:val="en-US" w:eastAsia="zh-CN" w:bidi="ar-SA"/>
        </w:rPr>
        <w:t>。</w:t>
      </w:r>
    </w:p>
    <w:p w14:paraId="1C7DF032">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（6）已完工程成品保护的特殊要求及费用承担</w:t>
      </w:r>
      <w:r>
        <w:rPr>
          <w:rFonts w:hint="eastAsia" w:ascii="Times New Roman" w:hAnsi="Times New Roman" w:eastAsia="宋体" w:cs="Times New Roman"/>
          <w:color w:val="auto"/>
          <w:kern w:val="2"/>
          <w:sz w:val="24"/>
          <w:szCs w:val="24"/>
          <w:u w:val="none"/>
          <w:lang w:val="en-US" w:eastAsia="zh-CN" w:bidi="ar-SA"/>
        </w:rPr>
        <w:t>：</w:t>
      </w:r>
      <w:r>
        <w:rPr>
          <w:rFonts w:hint="eastAsia" w:ascii="Times New Roman" w:hAnsi="Times New Roman" w:eastAsia="宋体" w:cs="Times New Roman"/>
          <w:color w:val="auto"/>
          <w:kern w:val="2"/>
          <w:sz w:val="24"/>
          <w:szCs w:val="24"/>
          <w:u w:val="single"/>
          <w:lang w:val="en-US" w:eastAsia="zh-CN" w:bidi="ar-SA"/>
        </w:rPr>
        <w:t xml:space="preserve">     由承包人采取相应措施，并承担相关费用     </w:t>
      </w:r>
      <w:r>
        <w:rPr>
          <w:rFonts w:hint="eastAsia" w:ascii="Times New Roman" w:hAnsi="Times New Roman" w:eastAsia="宋体" w:cs="Times New Roman"/>
          <w:color w:val="auto"/>
          <w:kern w:val="2"/>
          <w:sz w:val="24"/>
          <w:szCs w:val="24"/>
          <w:lang w:val="en-US" w:eastAsia="zh-CN" w:bidi="ar-SA"/>
        </w:rPr>
        <w:t>。</w:t>
      </w:r>
    </w:p>
    <w:p w14:paraId="746E7D7A">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（7）施工场地周围地下管线和邻近建筑物、构筑物（含文物保护建筑）、古树名木的保护要求及费用承担：</w:t>
      </w:r>
      <w:r>
        <w:rPr>
          <w:rFonts w:hint="eastAsia" w:ascii="Times New Roman" w:hAnsi="Times New Roman" w:eastAsia="宋体" w:cs="Times New Roman"/>
          <w:color w:val="auto"/>
          <w:kern w:val="2"/>
          <w:sz w:val="24"/>
          <w:szCs w:val="24"/>
          <w:u w:val="single"/>
          <w:lang w:val="en-US" w:eastAsia="zh-CN" w:bidi="ar-SA"/>
        </w:rPr>
        <w:t xml:space="preserve">     由承包方负责保护，费用由承包方承担     </w:t>
      </w:r>
      <w:r>
        <w:rPr>
          <w:rFonts w:hint="eastAsia" w:ascii="Times New Roman" w:hAnsi="Times New Roman" w:eastAsia="宋体" w:cs="Times New Roman"/>
          <w:color w:val="auto"/>
          <w:kern w:val="2"/>
          <w:sz w:val="24"/>
          <w:szCs w:val="24"/>
          <w:lang w:val="en-US" w:eastAsia="zh-CN" w:bidi="ar-SA"/>
        </w:rPr>
        <w:t>。</w:t>
      </w:r>
    </w:p>
    <w:p w14:paraId="36C4FEEA">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（8）施工场地清洁卫生的要求：</w:t>
      </w:r>
      <w:r>
        <w:rPr>
          <w:rFonts w:hint="eastAsia" w:ascii="Times New Roman" w:hAnsi="Times New Roman" w:eastAsia="宋体" w:cs="Times New Roman"/>
          <w:color w:val="auto"/>
          <w:kern w:val="2"/>
          <w:sz w:val="24"/>
          <w:szCs w:val="24"/>
          <w:u w:val="single"/>
          <w:lang w:val="en-US" w:eastAsia="zh-CN" w:bidi="ar-SA"/>
        </w:rPr>
        <w:t xml:space="preserve">     做到建筑垃圾及时清理，场地环境卫生符合要求     </w:t>
      </w:r>
      <w:r>
        <w:rPr>
          <w:rFonts w:hint="eastAsia" w:ascii="Times New Roman" w:hAnsi="Times New Roman" w:eastAsia="宋体" w:cs="Times New Roman"/>
          <w:color w:val="auto"/>
          <w:kern w:val="2"/>
          <w:sz w:val="24"/>
          <w:szCs w:val="24"/>
          <w:lang w:val="en-US" w:eastAsia="zh-CN" w:bidi="ar-SA"/>
        </w:rPr>
        <w:t>。</w:t>
      </w:r>
    </w:p>
    <w:p w14:paraId="0031EF04">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（9）双方约定承包人应做的其他工作：</w:t>
      </w:r>
      <w:r>
        <w:rPr>
          <w:rFonts w:hint="eastAsia" w:ascii="Times New Roman" w:hAnsi="Times New Roman" w:eastAsia="宋体" w:cs="Times New Roman"/>
          <w:color w:val="auto"/>
          <w:kern w:val="2"/>
          <w:sz w:val="24"/>
          <w:szCs w:val="24"/>
          <w:u w:val="single"/>
          <w:lang w:val="en-US" w:eastAsia="zh-CN" w:bidi="ar-SA"/>
        </w:rPr>
        <w:t xml:space="preserve">     双方协商     </w:t>
      </w:r>
      <w:r>
        <w:rPr>
          <w:rFonts w:hint="eastAsia" w:ascii="Times New Roman" w:hAnsi="Times New Roman" w:eastAsia="宋体" w:cs="Times New Roman"/>
          <w:color w:val="auto"/>
          <w:kern w:val="2"/>
          <w:sz w:val="24"/>
          <w:szCs w:val="24"/>
          <w:lang w:val="en-US" w:eastAsia="zh-CN" w:bidi="ar-SA"/>
        </w:rPr>
        <w:t>。</w:t>
      </w:r>
    </w:p>
    <w:p w14:paraId="4862F0D2">
      <w:pPr>
        <w:keepNext/>
        <w:keepLines/>
        <w:widowControl w:val="0"/>
        <w:bidi w:val="0"/>
        <w:spacing w:line="360" w:lineRule="auto"/>
        <w:ind w:left="0" w:firstLine="482" w:firstLineChars="200"/>
        <w:jc w:val="both"/>
        <w:rPr>
          <w:rFonts w:hint="eastAsia" w:ascii="Times New Roman" w:hAnsi="Times New Roman" w:eastAsia="宋体" w:cs="Times New Roman"/>
          <w:b/>
          <w:color w:val="auto"/>
          <w:kern w:val="2"/>
          <w:sz w:val="24"/>
          <w:szCs w:val="24"/>
          <w:lang w:val="en-US" w:eastAsia="zh-CN" w:bidi="ar-SA"/>
        </w:rPr>
      </w:pPr>
      <w:r>
        <w:rPr>
          <w:rFonts w:hint="eastAsia" w:ascii="Times New Roman" w:hAnsi="Times New Roman" w:eastAsia="宋体" w:cs="Times New Roman"/>
          <w:b/>
          <w:color w:val="auto"/>
          <w:kern w:val="2"/>
          <w:sz w:val="24"/>
          <w:szCs w:val="24"/>
          <w:lang w:val="en-US" w:eastAsia="zh-CN" w:bidi="ar-SA"/>
        </w:rPr>
        <w:t>三、施工组织设计和工期</w:t>
      </w:r>
    </w:p>
    <w:p w14:paraId="60A2BE44">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8、进度计划</w:t>
      </w:r>
    </w:p>
    <w:p w14:paraId="292348A1">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8.1承包人提供施工组织设计（施工方案）和进度计划的时间：</w:t>
      </w:r>
      <w:r>
        <w:rPr>
          <w:rFonts w:hint="eastAsia" w:ascii="Times New Roman" w:hAnsi="Times New Roman" w:eastAsia="宋体" w:cs="Times New Roman"/>
          <w:color w:val="auto"/>
          <w:kern w:val="2"/>
          <w:sz w:val="24"/>
          <w:szCs w:val="24"/>
          <w:u w:val="single"/>
          <w:lang w:val="en-US" w:eastAsia="zh-CN" w:bidi="ar-SA"/>
        </w:rPr>
        <w:t xml:space="preserve">  </w:t>
      </w:r>
      <w:r>
        <w:rPr>
          <w:rFonts w:hint="eastAsia" w:ascii="Calibri"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u w:val="single"/>
          <w:lang w:val="en-US" w:eastAsia="zh-CN" w:bidi="ar-SA"/>
        </w:rPr>
        <w:t xml:space="preserve">  开工前     </w:t>
      </w:r>
      <w:r>
        <w:rPr>
          <w:rFonts w:hint="eastAsia" w:ascii="Times New Roman" w:hAnsi="Times New Roman" w:eastAsia="宋体" w:cs="Times New Roman"/>
          <w:color w:val="auto"/>
          <w:kern w:val="2"/>
          <w:sz w:val="24"/>
          <w:szCs w:val="24"/>
          <w:lang w:val="en-US" w:eastAsia="zh-CN" w:bidi="ar-SA"/>
        </w:rPr>
        <w:t>。</w:t>
      </w:r>
    </w:p>
    <w:p w14:paraId="00485036">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工程师确认的时间：</w:t>
      </w:r>
      <w:r>
        <w:rPr>
          <w:rFonts w:hint="eastAsia" w:ascii="Times New Roman" w:hAnsi="Times New Roman" w:eastAsia="宋体" w:cs="Times New Roman"/>
          <w:color w:val="auto"/>
          <w:kern w:val="2"/>
          <w:sz w:val="24"/>
          <w:szCs w:val="24"/>
          <w:u w:val="single"/>
          <w:lang w:val="en-US" w:eastAsia="zh-CN" w:bidi="ar-SA"/>
        </w:rPr>
        <w:t xml:space="preserve">     开工前      </w:t>
      </w:r>
      <w:r>
        <w:rPr>
          <w:rFonts w:hint="eastAsia" w:ascii="Times New Roman" w:hAnsi="Times New Roman" w:eastAsia="宋体" w:cs="Times New Roman"/>
          <w:color w:val="auto"/>
          <w:kern w:val="2"/>
          <w:sz w:val="24"/>
          <w:szCs w:val="24"/>
          <w:lang w:val="en-US" w:eastAsia="zh-CN" w:bidi="ar-SA"/>
        </w:rPr>
        <w:t>。</w:t>
      </w:r>
    </w:p>
    <w:p w14:paraId="4875D8E4">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8.2群体工程中有关进度计划的要求：</w:t>
      </w:r>
      <w:r>
        <w:rPr>
          <w:rFonts w:hint="eastAsia" w:ascii="Times New Roman" w:hAnsi="Times New Roman" w:eastAsia="宋体" w:cs="Times New Roman"/>
          <w:color w:val="auto"/>
          <w:kern w:val="2"/>
          <w:sz w:val="24"/>
          <w:szCs w:val="24"/>
          <w:u w:val="single"/>
          <w:lang w:val="en-US" w:eastAsia="zh-CN" w:bidi="ar-SA"/>
        </w:rPr>
        <w:t xml:space="preserve"> </w:t>
      </w:r>
      <w:r>
        <w:rPr>
          <w:rFonts w:hint="eastAsia" w:ascii="Calibri"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u w:val="single"/>
          <w:lang w:val="en-US" w:eastAsia="zh-CN" w:bidi="ar-SA"/>
        </w:rPr>
        <w:t xml:space="preserve">  // </w:t>
      </w:r>
      <w:r>
        <w:rPr>
          <w:rFonts w:hint="eastAsia" w:ascii="Calibri"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lang w:val="en-US" w:eastAsia="zh-CN" w:bidi="ar-SA"/>
        </w:rPr>
        <w:t>。</w:t>
      </w:r>
    </w:p>
    <w:p w14:paraId="26502DC2">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9、工期延误</w:t>
      </w:r>
    </w:p>
    <w:p w14:paraId="09AC67F8">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删除通用条款7.5.1，变更为：</w:t>
      </w:r>
    </w:p>
    <w:p w14:paraId="1FC85641">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执行合同的开工日期,从监理单位发布开工令开始计算，如有特殊原因造成工期延后，须经监理单位及发包人同意，否则视为违约。</w:t>
      </w:r>
    </w:p>
    <w:p w14:paraId="45D688DF">
      <w:pPr>
        <w:keepNext/>
        <w:keepLines/>
        <w:widowControl w:val="0"/>
        <w:bidi w:val="0"/>
        <w:spacing w:line="360" w:lineRule="auto"/>
        <w:ind w:left="0" w:firstLine="482" w:firstLineChars="200"/>
        <w:jc w:val="both"/>
        <w:rPr>
          <w:rFonts w:hint="eastAsia" w:ascii="Times New Roman" w:hAnsi="Times New Roman" w:eastAsia="宋体" w:cs="Times New Roman"/>
          <w:b/>
          <w:color w:val="auto"/>
          <w:kern w:val="2"/>
          <w:sz w:val="24"/>
          <w:szCs w:val="24"/>
          <w:lang w:val="en-US" w:eastAsia="zh-CN" w:bidi="ar-SA"/>
        </w:rPr>
      </w:pPr>
      <w:r>
        <w:rPr>
          <w:rFonts w:hint="eastAsia" w:ascii="Times New Roman" w:hAnsi="Times New Roman" w:eastAsia="宋体" w:cs="Times New Roman"/>
          <w:b/>
          <w:color w:val="auto"/>
          <w:kern w:val="2"/>
          <w:sz w:val="24"/>
          <w:szCs w:val="24"/>
          <w:lang w:val="en-US" w:eastAsia="zh-CN" w:bidi="ar-SA"/>
        </w:rPr>
        <w:t>四、质量与检验</w:t>
      </w:r>
    </w:p>
    <w:p w14:paraId="500E16FB">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10、隐蔽工程和中间验收</w:t>
      </w:r>
    </w:p>
    <w:p w14:paraId="55DA3C37">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双方约定中间验收部位：</w:t>
      </w:r>
      <w:r>
        <w:rPr>
          <w:rFonts w:hint="eastAsia" w:ascii="Times New Roman" w:hAnsi="Times New Roman" w:eastAsia="宋体" w:cs="Times New Roman"/>
          <w:color w:val="auto"/>
          <w:kern w:val="2"/>
          <w:sz w:val="24"/>
          <w:szCs w:val="24"/>
          <w:u w:val="single"/>
          <w:lang w:val="en-US" w:eastAsia="zh-CN" w:bidi="ar-SA"/>
        </w:rPr>
        <w:t xml:space="preserve"> </w:t>
      </w:r>
      <w:r>
        <w:rPr>
          <w:rFonts w:hint="eastAsia" w:ascii="Calibri"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u w:val="single"/>
          <w:lang w:val="en-US" w:eastAsia="zh-CN" w:bidi="ar-SA"/>
        </w:rPr>
        <w:t xml:space="preserve">  // </w:t>
      </w:r>
      <w:r>
        <w:rPr>
          <w:rFonts w:hint="eastAsia" w:ascii="Calibri"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lang w:val="en-US" w:eastAsia="zh-CN" w:bidi="ar-SA"/>
        </w:rPr>
        <w:t>。</w:t>
      </w:r>
    </w:p>
    <w:p w14:paraId="78581CD5">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11、工程试车</w:t>
      </w:r>
    </w:p>
    <w:p w14:paraId="638BA16B">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试车费用的承担：</w:t>
      </w:r>
      <w:r>
        <w:rPr>
          <w:rFonts w:hint="eastAsia" w:ascii="Times New Roman" w:hAnsi="Times New Roman" w:eastAsia="宋体" w:cs="Times New Roman"/>
          <w:color w:val="auto"/>
          <w:kern w:val="2"/>
          <w:sz w:val="24"/>
          <w:szCs w:val="24"/>
          <w:u w:val="single"/>
          <w:lang w:val="en-US" w:eastAsia="zh-CN" w:bidi="ar-SA"/>
        </w:rPr>
        <w:t xml:space="preserve"> </w:t>
      </w:r>
      <w:r>
        <w:rPr>
          <w:rFonts w:hint="eastAsia" w:ascii="Calibri"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u w:val="single"/>
          <w:lang w:val="en-US" w:eastAsia="zh-CN" w:bidi="ar-SA"/>
        </w:rPr>
        <w:t xml:space="preserve">  // </w:t>
      </w:r>
      <w:r>
        <w:rPr>
          <w:rFonts w:hint="eastAsia" w:ascii="Calibri"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lang w:val="en-US" w:eastAsia="zh-CN" w:bidi="ar-SA"/>
        </w:rPr>
        <w:t>。</w:t>
      </w:r>
    </w:p>
    <w:p w14:paraId="1D5F45D7">
      <w:pPr>
        <w:keepNext/>
        <w:keepLines/>
        <w:widowControl w:val="0"/>
        <w:bidi w:val="0"/>
        <w:spacing w:line="360" w:lineRule="auto"/>
        <w:ind w:left="0" w:firstLine="482" w:firstLineChars="200"/>
        <w:jc w:val="both"/>
        <w:rPr>
          <w:rFonts w:hint="eastAsia" w:ascii="Times New Roman" w:hAnsi="Times New Roman" w:eastAsia="宋体" w:cs="Times New Roman"/>
          <w:b/>
          <w:color w:val="auto"/>
          <w:kern w:val="2"/>
          <w:sz w:val="24"/>
          <w:szCs w:val="24"/>
          <w:lang w:val="en-US" w:eastAsia="zh-CN" w:bidi="ar-SA"/>
        </w:rPr>
      </w:pPr>
      <w:r>
        <w:rPr>
          <w:rFonts w:hint="eastAsia" w:ascii="Times New Roman" w:hAnsi="Times New Roman" w:eastAsia="宋体" w:cs="Times New Roman"/>
          <w:b/>
          <w:color w:val="auto"/>
          <w:kern w:val="2"/>
          <w:sz w:val="24"/>
          <w:szCs w:val="24"/>
          <w:lang w:val="en-US" w:eastAsia="zh-CN" w:bidi="ar-SA"/>
        </w:rPr>
        <w:t>五、安全防护、文明施工</w:t>
      </w:r>
    </w:p>
    <w:p w14:paraId="5F2257F0">
      <w:pPr>
        <w:keepNext/>
        <w:keepLines/>
        <w:widowControl w:val="0"/>
        <w:bidi w:val="0"/>
        <w:spacing w:line="360" w:lineRule="auto"/>
        <w:ind w:left="0" w:firstLine="482" w:firstLineChars="200"/>
        <w:jc w:val="both"/>
        <w:rPr>
          <w:rFonts w:hint="eastAsia" w:ascii="Times New Roman" w:hAnsi="Times New Roman" w:eastAsia="宋体" w:cs="Times New Roman"/>
          <w:b/>
          <w:color w:val="auto"/>
          <w:kern w:val="2"/>
          <w:sz w:val="24"/>
          <w:szCs w:val="24"/>
          <w:lang w:val="en-US" w:eastAsia="zh-CN" w:bidi="ar-SA"/>
        </w:rPr>
      </w:pPr>
      <w:r>
        <w:rPr>
          <w:rFonts w:hint="eastAsia" w:ascii="Times New Roman" w:hAnsi="Times New Roman" w:eastAsia="宋体" w:cs="Times New Roman"/>
          <w:b/>
          <w:color w:val="auto"/>
          <w:kern w:val="2"/>
          <w:sz w:val="24"/>
          <w:szCs w:val="24"/>
          <w:lang w:val="en-US" w:eastAsia="zh-CN" w:bidi="ar-SA"/>
        </w:rPr>
        <w:t>六、合同价款</w:t>
      </w:r>
    </w:p>
    <w:p w14:paraId="0B5A52EA">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12、合同价款约定</w:t>
      </w:r>
    </w:p>
    <w:p w14:paraId="7AB5D5E9">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12.1本合同价款采用</w:t>
      </w:r>
      <w:r>
        <w:rPr>
          <w:rFonts w:hint="eastAsia" w:ascii="Times New Roman" w:hAnsi="Times New Roman" w:eastAsia="宋体" w:cs="Times New Roman"/>
          <w:color w:val="auto"/>
          <w:kern w:val="2"/>
          <w:sz w:val="24"/>
          <w:szCs w:val="24"/>
          <w:u w:val="single"/>
          <w:lang w:val="en-US" w:eastAsia="zh-CN" w:bidi="ar-SA"/>
        </w:rPr>
        <w:t xml:space="preserve"> 固定综合单价合同，单价风险发包方不承担 </w:t>
      </w:r>
      <w:r>
        <w:rPr>
          <w:rFonts w:hint="eastAsia" w:ascii="Times New Roman" w:hAnsi="Times New Roman" w:eastAsia="宋体" w:cs="Times New Roman"/>
          <w:color w:val="auto"/>
          <w:kern w:val="2"/>
          <w:sz w:val="24"/>
          <w:szCs w:val="24"/>
          <w:lang w:val="en-US" w:eastAsia="zh-CN" w:bidi="ar-SA"/>
        </w:rPr>
        <w:t>方式确定。</w:t>
      </w:r>
    </w:p>
    <w:p w14:paraId="4282D5FA">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工程量按实结算。在施工过程中，甲方若需要增加预算以外的工作内容，以双方确认的工程联系单为准，并作为结算调整的依据。</w:t>
      </w:r>
    </w:p>
    <w:p w14:paraId="51B503B3">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12.2设计变更、签证工程量按时调整结算办法。</w:t>
      </w:r>
    </w:p>
    <w:p w14:paraId="3AC7E3E4">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13、合同价款调整</w:t>
      </w:r>
    </w:p>
    <w:p w14:paraId="046E7CCA">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双方约定合同价款的其他调整因素：</w:t>
      </w:r>
      <w:r>
        <w:rPr>
          <w:rFonts w:hint="eastAsia" w:ascii="Times New Roman" w:hAnsi="Times New Roman" w:eastAsia="宋体" w:cs="Times New Roman"/>
          <w:color w:val="auto"/>
          <w:kern w:val="2"/>
          <w:sz w:val="24"/>
          <w:szCs w:val="24"/>
          <w:u w:val="single"/>
          <w:lang w:val="en-US" w:eastAsia="zh-CN" w:bidi="ar-SA"/>
        </w:rPr>
        <w:t xml:space="preserve"> </w:t>
      </w:r>
      <w:r>
        <w:rPr>
          <w:rFonts w:hint="eastAsia" w:ascii="Calibri"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u w:val="single"/>
          <w:lang w:val="en-US" w:eastAsia="zh-CN" w:bidi="ar-SA"/>
        </w:rPr>
        <w:t xml:space="preserve">  // </w:t>
      </w:r>
      <w:r>
        <w:rPr>
          <w:rFonts w:hint="eastAsia" w:ascii="Calibri"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lang w:val="en-US" w:eastAsia="zh-CN" w:bidi="ar-SA"/>
        </w:rPr>
        <w:t>。</w:t>
      </w:r>
    </w:p>
    <w:p w14:paraId="0289A322">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工程结算与支付</w:t>
      </w:r>
    </w:p>
    <w:p w14:paraId="22CE2674">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双方约定的工程款支付的方式、时间和比例是：</w:t>
      </w:r>
      <w:r>
        <w:rPr>
          <w:rFonts w:hint="eastAsia" w:ascii="Times New Roman" w:hAnsi="Times New Roman" w:eastAsia="宋体" w:cs="Times New Roman"/>
          <w:color w:val="auto"/>
          <w:kern w:val="2"/>
          <w:sz w:val="24"/>
          <w:szCs w:val="24"/>
          <w:u w:val="single"/>
          <w:lang w:val="en-US" w:eastAsia="zh-CN" w:bidi="ar-SA"/>
        </w:rPr>
        <w:t xml:space="preserve"> 工程进度过半后，拨付合同价款的60%作为进度款；工程完工验收合格审计结算后，支付审计定案金额的40%；在发包人资金暂不到位的情况下，承包人不得无故停工 </w:t>
      </w:r>
      <w:r>
        <w:rPr>
          <w:rFonts w:hint="eastAsia" w:ascii="Times New Roman" w:hAnsi="Times New Roman" w:eastAsia="宋体" w:cs="Times New Roman"/>
          <w:color w:val="auto"/>
          <w:kern w:val="2"/>
          <w:sz w:val="24"/>
          <w:szCs w:val="24"/>
          <w:lang w:val="en-US" w:eastAsia="zh-CN" w:bidi="ar-SA"/>
        </w:rPr>
        <w:t>。</w:t>
      </w:r>
    </w:p>
    <w:p w14:paraId="621110DC">
      <w:pPr>
        <w:keepNext/>
        <w:keepLines/>
        <w:widowControl w:val="0"/>
        <w:bidi w:val="0"/>
        <w:spacing w:line="360" w:lineRule="auto"/>
        <w:ind w:left="0" w:firstLine="482" w:firstLineChars="200"/>
        <w:jc w:val="both"/>
        <w:rPr>
          <w:rFonts w:hint="eastAsia" w:ascii="Times New Roman" w:hAnsi="Times New Roman" w:eastAsia="宋体" w:cs="Times New Roman"/>
          <w:b/>
          <w:color w:val="auto"/>
          <w:kern w:val="2"/>
          <w:sz w:val="24"/>
          <w:szCs w:val="24"/>
          <w:lang w:val="en-US" w:eastAsia="zh-CN" w:bidi="ar-SA"/>
        </w:rPr>
      </w:pPr>
      <w:r>
        <w:rPr>
          <w:rFonts w:hint="eastAsia" w:ascii="Times New Roman" w:hAnsi="Times New Roman" w:eastAsia="宋体" w:cs="Times New Roman"/>
          <w:b/>
          <w:color w:val="auto"/>
          <w:kern w:val="2"/>
          <w:sz w:val="24"/>
          <w:szCs w:val="24"/>
          <w:lang w:val="en-US" w:eastAsia="zh-CN" w:bidi="ar-SA"/>
        </w:rPr>
        <w:t>七、材料设备供应</w:t>
      </w:r>
    </w:p>
    <w:p w14:paraId="5C3D213E">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15、发包人供应材料设备：</w:t>
      </w:r>
      <w:r>
        <w:rPr>
          <w:rFonts w:hint="eastAsia" w:ascii="Times New Roman" w:hAnsi="Times New Roman" w:eastAsia="宋体" w:cs="Times New Roman"/>
          <w:color w:val="auto"/>
          <w:kern w:val="2"/>
          <w:sz w:val="24"/>
          <w:szCs w:val="24"/>
          <w:u w:val="single"/>
          <w:lang w:val="en-US" w:eastAsia="zh-CN" w:bidi="ar-SA"/>
        </w:rPr>
        <w:t xml:space="preserve">     发包人不供应材料设备      </w:t>
      </w:r>
      <w:r>
        <w:rPr>
          <w:rFonts w:hint="eastAsia" w:ascii="Times New Roman" w:hAnsi="Times New Roman" w:eastAsia="宋体" w:cs="Times New Roman"/>
          <w:color w:val="auto"/>
          <w:kern w:val="2"/>
          <w:sz w:val="24"/>
          <w:szCs w:val="24"/>
          <w:lang w:val="en-US" w:eastAsia="zh-CN" w:bidi="ar-SA"/>
        </w:rPr>
        <w:t>。</w:t>
      </w:r>
    </w:p>
    <w:p w14:paraId="3E768BB4">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16、承包人招标材料的约定：</w:t>
      </w:r>
      <w:r>
        <w:rPr>
          <w:rFonts w:hint="eastAsia" w:ascii="Times New Roman" w:hAnsi="Times New Roman" w:eastAsia="宋体" w:cs="Times New Roman"/>
          <w:color w:val="auto"/>
          <w:kern w:val="2"/>
          <w:sz w:val="24"/>
          <w:szCs w:val="24"/>
          <w:u w:val="single"/>
          <w:lang w:val="en-US" w:eastAsia="zh-CN" w:bidi="ar-SA"/>
        </w:rPr>
        <w:t xml:space="preserve"> </w:t>
      </w:r>
      <w:r>
        <w:rPr>
          <w:rFonts w:hint="eastAsia" w:ascii="Calibri"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u w:val="single"/>
          <w:lang w:val="en-US" w:eastAsia="zh-CN" w:bidi="ar-SA"/>
        </w:rPr>
        <w:t xml:space="preserve">  // </w:t>
      </w:r>
      <w:r>
        <w:rPr>
          <w:rFonts w:hint="eastAsia" w:ascii="Calibri"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lang w:val="en-US" w:eastAsia="zh-CN" w:bidi="ar-SA"/>
        </w:rPr>
        <w:t>。</w:t>
      </w:r>
    </w:p>
    <w:p w14:paraId="0EB27FE3">
      <w:pPr>
        <w:keepNext/>
        <w:keepLines/>
        <w:widowControl w:val="0"/>
        <w:bidi w:val="0"/>
        <w:spacing w:line="360" w:lineRule="auto"/>
        <w:ind w:left="0" w:firstLine="482" w:firstLineChars="200"/>
        <w:jc w:val="both"/>
        <w:rPr>
          <w:rFonts w:hint="eastAsia" w:ascii="Times New Roman" w:hAnsi="Times New Roman" w:eastAsia="宋体" w:cs="Times New Roman"/>
          <w:b/>
          <w:color w:val="auto"/>
          <w:kern w:val="2"/>
          <w:sz w:val="24"/>
          <w:szCs w:val="24"/>
          <w:lang w:val="en-US" w:eastAsia="zh-CN" w:bidi="ar-SA"/>
        </w:rPr>
      </w:pPr>
      <w:r>
        <w:rPr>
          <w:rFonts w:hint="eastAsia" w:ascii="Times New Roman" w:hAnsi="Times New Roman" w:eastAsia="宋体" w:cs="Times New Roman"/>
          <w:b/>
          <w:color w:val="auto"/>
          <w:kern w:val="2"/>
          <w:sz w:val="24"/>
          <w:szCs w:val="24"/>
          <w:lang w:val="en-US" w:eastAsia="zh-CN" w:bidi="ar-SA"/>
        </w:rPr>
        <w:t>八、工程变更</w:t>
      </w:r>
    </w:p>
    <w:p w14:paraId="018DD734">
      <w:pPr>
        <w:keepNext/>
        <w:keepLines/>
        <w:widowControl w:val="0"/>
        <w:bidi w:val="0"/>
        <w:spacing w:line="360" w:lineRule="auto"/>
        <w:ind w:left="0" w:firstLine="482" w:firstLineChars="200"/>
        <w:jc w:val="both"/>
        <w:rPr>
          <w:rFonts w:hint="eastAsia" w:ascii="Times New Roman" w:hAnsi="Times New Roman" w:eastAsia="宋体" w:cs="Times New Roman"/>
          <w:b/>
          <w:color w:val="auto"/>
          <w:kern w:val="2"/>
          <w:sz w:val="24"/>
          <w:szCs w:val="24"/>
          <w:lang w:val="en-US" w:eastAsia="zh-CN" w:bidi="ar-SA"/>
        </w:rPr>
      </w:pPr>
      <w:r>
        <w:rPr>
          <w:rFonts w:hint="eastAsia" w:ascii="Times New Roman" w:hAnsi="Times New Roman" w:eastAsia="宋体" w:cs="Times New Roman"/>
          <w:b/>
          <w:color w:val="auto"/>
          <w:kern w:val="2"/>
          <w:sz w:val="24"/>
          <w:szCs w:val="24"/>
          <w:lang w:val="en-US" w:eastAsia="zh-CN" w:bidi="ar-SA"/>
        </w:rPr>
        <w:t>九、竣工验收与结算</w:t>
      </w:r>
    </w:p>
    <w:p w14:paraId="355A177B">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17、竣工验收</w:t>
      </w:r>
    </w:p>
    <w:p w14:paraId="44DA420A">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17.1承包人提供竣工图的约定：</w:t>
      </w:r>
      <w:r>
        <w:rPr>
          <w:rFonts w:hint="eastAsia" w:ascii="Times New Roman" w:hAnsi="Times New Roman" w:eastAsia="宋体" w:cs="Times New Roman"/>
          <w:color w:val="auto"/>
          <w:kern w:val="2"/>
          <w:sz w:val="24"/>
          <w:szCs w:val="24"/>
          <w:u w:val="single"/>
          <w:lang w:val="en-US" w:eastAsia="zh-CN" w:bidi="ar-SA"/>
        </w:rPr>
        <w:t xml:space="preserve">     竣工验收三天之后      </w:t>
      </w:r>
      <w:r>
        <w:rPr>
          <w:rFonts w:hint="eastAsia" w:ascii="Times New Roman" w:hAnsi="Times New Roman" w:eastAsia="宋体" w:cs="Times New Roman"/>
          <w:color w:val="auto"/>
          <w:kern w:val="2"/>
          <w:sz w:val="24"/>
          <w:szCs w:val="24"/>
          <w:lang w:val="en-US" w:eastAsia="zh-CN" w:bidi="ar-SA"/>
        </w:rPr>
        <w:t>。</w:t>
      </w:r>
    </w:p>
    <w:p w14:paraId="5BDBF686">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17.2中间交工工程的范围和竣工时间：</w:t>
      </w:r>
      <w:r>
        <w:rPr>
          <w:rFonts w:hint="eastAsia" w:ascii="Times New Roman" w:hAnsi="Times New Roman" w:eastAsia="宋体" w:cs="Times New Roman"/>
          <w:color w:val="auto"/>
          <w:kern w:val="2"/>
          <w:sz w:val="24"/>
          <w:szCs w:val="24"/>
          <w:u w:val="single"/>
          <w:lang w:val="en-US" w:eastAsia="zh-CN" w:bidi="ar-SA"/>
        </w:rPr>
        <w:t xml:space="preserve">     执行通用条款     </w:t>
      </w:r>
      <w:r>
        <w:rPr>
          <w:rFonts w:hint="eastAsia" w:ascii="Times New Roman" w:hAnsi="Times New Roman" w:eastAsia="宋体" w:cs="Times New Roman"/>
          <w:color w:val="auto"/>
          <w:kern w:val="2"/>
          <w:sz w:val="24"/>
          <w:szCs w:val="24"/>
          <w:lang w:val="en-US" w:eastAsia="zh-CN" w:bidi="ar-SA"/>
        </w:rPr>
        <w:t>。</w:t>
      </w:r>
    </w:p>
    <w:p w14:paraId="0018D574">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18、竣工结算</w:t>
      </w:r>
    </w:p>
    <w:p w14:paraId="3B426365">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结算审查期限：</w:t>
      </w:r>
      <w:r>
        <w:rPr>
          <w:rFonts w:hint="eastAsia" w:ascii="Times New Roman" w:hAnsi="Times New Roman" w:eastAsia="宋体" w:cs="Times New Roman"/>
          <w:color w:val="auto"/>
          <w:kern w:val="2"/>
          <w:sz w:val="24"/>
          <w:szCs w:val="24"/>
          <w:u w:val="single"/>
          <w:lang w:val="en-US" w:eastAsia="zh-CN" w:bidi="ar-SA"/>
        </w:rPr>
        <w:t xml:space="preserve">     竣工验收送审计定案后进行结算     </w:t>
      </w:r>
      <w:r>
        <w:rPr>
          <w:rFonts w:hint="eastAsia" w:ascii="Times New Roman" w:hAnsi="Times New Roman" w:eastAsia="宋体" w:cs="Times New Roman"/>
          <w:color w:val="auto"/>
          <w:kern w:val="2"/>
          <w:sz w:val="24"/>
          <w:szCs w:val="24"/>
          <w:lang w:val="en-US" w:eastAsia="zh-CN" w:bidi="ar-SA"/>
        </w:rPr>
        <w:t>。</w:t>
      </w:r>
    </w:p>
    <w:p w14:paraId="62FBA58D">
      <w:pPr>
        <w:keepNext/>
        <w:keepLines/>
        <w:widowControl w:val="0"/>
        <w:bidi w:val="0"/>
        <w:spacing w:line="360" w:lineRule="auto"/>
        <w:ind w:left="0" w:firstLine="482" w:firstLineChars="200"/>
        <w:jc w:val="both"/>
        <w:rPr>
          <w:rFonts w:hint="eastAsia" w:ascii="Times New Roman" w:hAnsi="Times New Roman" w:eastAsia="宋体" w:cs="Times New Roman"/>
          <w:b/>
          <w:color w:val="auto"/>
          <w:kern w:val="2"/>
          <w:sz w:val="24"/>
          <w:szCs w:val="24"/>
          <w:lang w:val="en-US" w:eastAsia="zh-CN" w:bidi="ar-SA"/>
        </w:rPr>
      </w:pPr>
      <w:r>
        <w:rPr>
          <w:rFonts w:hint="eastAsia" w:ascii="Times New Roman" w:hAnsi="Times New Roman" w:eastAsia="宋体" w:cs="Times New Roman"/>
          <w:b/>
          <w:color w:val="auto"/>
          <w:kern w:val="2"/>
          <w:sz w:val="24"/>
          <w:szCs w:val="24"/>
          <w:lang w:val="en-US" w:eastAsia="zh-CN" w:bidi="ar-SA"/>
        </w:rPr>
        <w:t>十、争议</w:t>
      </w:r>
    </w:p>
    <w:p w14:paraId="50ACF98E">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19、双方当事人约定，在履行合同过程中产生争议时：</w:t>
      </w:r>
    </w:p>
    <w:p w14:paraId="29461D80">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（1）请</w:t>
      </w:r>
      <w:r>
        <w:rPr>
          <w:rFonts w:hint="eastAsia" w:ascii="Times New Roman" w:hAnsi="Times New Roman" w:eastAsia="宋体" w:cs="Times New Roman"/>
          <w:color w:val="auto"/>
          <w:kern w:val="2"/>
          <w:sz w:val="24"/>
          <w:szCs w:val="24"/>
          <w:u w:val="single"/>
          <w:lang w:val="en-US" w:eastAsia="zh-CN" w:bidi="ar-SA"/>
        </w:rPr>
        <w:t xml:space="preserve">     仲裁委员会     </w:t>
      </w:r>
      <w:r>
        <w:rPr>
          <w:rFonts w:hint="eastAsia" w:ascii="Times New Roman" w:hAnsi="Times New Roman" w:eastAsia="宋体" w:cs="Times New Roman"/>
          <w:color w:val="auto"/>
          <w:kern w:val="2"/>
          <w:sz w:val="24"/>
          <w:szCs w:val="24"/>
          <w:lang w:val="en-US" w:eastAsia="zh-CN" w:bidi="ar-SA"/>
        </w:rPr>
        <w:t>调解；</w:t>
      </w:r>
    </w:p>
    <w:p w14:paraId="7727D134">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（2）合同争议调解不成的，按下列第</w:t>
      </w:r>
      <w:r>
        <w:rPr>
          <w:rFonts w:hint="eastAsia" w:ascii="Times New Roman" w:hAnsi="Times New Roman" w:eastAsia="宋体" w:cs="Times New Roman"/>
          <w:color w:val="auto"/>
          <w:kern w:val="2"/>
          <w:sz w:val="24"/>
          <w:szCs w:val="24"/>
          <w:u w:val="single"/>
          <w:lang w:val="en-US" w:eastAsia="zh-CN" w:bidi="ar-SA"/>
        </w:rPr>
        <w:t xml:space="preserve"> 1 </w:t>
      </w:r>
      <w:r>
        <w:rPr>
          <w:rFonts w:hint="eastAsia" w:ascii="Times New Roman" w:hAnsi="Times New Roman" w:eastAsia="宋体" w:cs="Times New Roman"/>
          <w:color w:val="auto"/>
          <w:kern w:val="2"/>
          <w:sz w:val="24"/>
          <w:szCs w:val="24"/>
          <w:lang w:val="en-US" w:eastAsia="zh-CN" w:bidi="ar-SA"/>
        </w:rPr>
        <w:t>种方式解决：</w:t>
      </w:r>
    </w:p>
    <w:p w14:paraId="699D9C72">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（2.1）提交</w:t>
      </w:r>
      <w:r>
        <w:rPr>
          <w:rFonts w:hint="eastAsia" w:ascii="Times New Roman" w:hAnsi="Times New Roman" w:eastAsia="宋体" w:cs="Times New Roman"/>
          <w:color w:val="auto"/>
          <w:kern w:val="2"/>
          <w:sz w:val="24"/>
          <w:szCs w:val="24"/>
          <w:u w:val="single"/>
          <w:lang w:val="en-US" w:eastAsia="zh-CN" w:bidi="ar-SA"/>
        </w:rPr>
        <w:t xml:space="preserve">     华阴市     </w:t>
      </w:r>
      <w:r>
        <w:rPr>
          <w:rFonts w:hint="eastAsia" w:ascii="Times New Roman" w:hAnsi="Times New Roman" w:eastAsia="宋体" w:cs="Times New Roman"/>
          <w:color w:val="auto"/>
          <w:kern w:val="2"/>
          <w:sz w:val="24"/>
          <w:szCs w:val="24"/>
          <w:lang w:val="en-US" w:eastAsia="zh-CN" w:bidi="ar-SA"/>
        </w:rPr>
        <w:t>仲裁委员会申请仲裁；</w:t>
      </w:r>
    </w:p>
    <w:p w14:paraId="1F013723">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（2.2）依法向</w:t>
      </w:r>
      <w:r>
        <w:rPr>
          <w:rFonts w:hint="eastAsia" w:ascii="Times New Roman" w:hAnsi="Times New Roman" w:eastAsia="宋体" w:cs="Times New Roman"/>
          <w:color w:val="auto"/>
          <w:kern w:val="2"/>
          <w:sz w:val="24"/>
          <w:szCs w:val="24"/>
          <w:u w:val="single"/>
          <w:lang w:val="en-US" w:eastAsia="zh-CN" w:bidi="ar-SA"/>
        </w:rPr>
        <w:t xml:space="preserve"> </w:t>
      </w:r>
      <w:r>
        <w:rPr>
          <w:rFonts w:hint="eastAsia" w:ascii="Calibri"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u w:val="single"/>
          <w:lang w:val="en-US" w:eastAsia="zh-CN" w:bidi="ar-SA"/>
        </w:rPr>
        <w:t xml:space="preserve">  // </w:t>
      </w:r>
      <w:r>
        <w:rPr>
          <w:rFonts w:hint="eastAsia" w:ascii="Calibri"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lang w:val="en-US" w:eastAsia="zh-CN" w:bidi="ar-SA"/>
        </w:rPr>
        <w:t>人民法院提起诉讼。</w:t>
      </w:r>
    </w:p>
    <w:p w14:paraId="1EE0AF68">
      <w:pPr>
        <w:keepNext/>
        <w:keepLines/>
        <w:widowControl w:val="0"/>
        <w:bidi w:val="0"/>
        <w:spacing w:line="360" w:lineRule="auto"/>
        <w:ind w:left="0" w:firstLine="482" w:firstLineChars="200"/>
        <w:jc w:val="both"/>
        <w:rPr>
          <w:rFonts w:hint="eastAsia" w:ascii="Times New Roman" w:hAnsi="Times New Roman" w:eastAsia="宋体" w:cs="Times New Roman"/>
          <w:b/>
          <w:color w:val="auto"/>
          <w:kern w:val="2"/>
          <w:sz w:val="24"/>
          <w:szCs w:val="24"/>
          <w:lang w:val="en-US" w:eastAsia="zh-CN" w:bidi="ar-SA"/>
        </w:rPr>
      </w:pPr>
      <w:r>
        <w:rPr>
          <w:rFonts w:hint="eastAsia" w:ascii="Times New Roman" w:hAnsi="Times New Roman" w:eastAsia="宋体" w:cs="Times New Roman"/>
          <w:b/>
          <w:color w:val="auto"/>
          <w:kern w:val="2"/>
          <w:sz w:val="24"/>
          <w:szCs w:val="24"/>
          <w:lang w:val="en-US" w:eastAsia="zh-CN" w:bidi="ar-SA"/>
        </w:rPr>
        <w:t>十一、其他</w:t>
      </w:r>
    </w:p>
    <w:p w14:paraId="395D437D">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20、工程分包</w:t>
      </w:r>
    </w:p>
    <w:p w14:paraId="09DEC6D0">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本工程发包人同意承包人分包的专业工程：</w:t>
      </w:r>
      <w:r>
        <w:rPr>
          <w:rFonts w:hint="eastAsia" w:ascii="Times New Roman" w:hAnsi="Times New Roman" w:eastAsia="宋体" w:cs="Times New Roman"/>
          <w:color w:val="auto"/>
          <w:kern w:val="2"/>
          <w:sz w:val="24"/>
          <w:szCs w:val="24"/>
          <w:u w:val="single"/>
          <w:lang w:val="en-US" w:eastAsia="zh-CN" w:bidi="ar-SA"/>
        </w:rPr>
        <w:t xml:space="preserve"> 本工程不允许分包 </w:t>
      </w:r>
      <w:r>
        <w:rPr>
          <w:rFonts w:hint="eastAsia" w:ascii="Times New Roman" w:hAnsi="Times New Roman" w:eastAsia="宋体" w:cs="Times New Roman"/>
          <w:color w:val="auto"/>
          <w:kern w:val="2"/>
          <w:sz w:val="24"/>
          <w:szCs w:val="24"/>
          <w:lang w:val="en-US" w:eastAsia="zh-CN" w:bidi="ar-SA"/>
        </w:rPr>
        <w:t>。</w:t>
      </w:r>
    </w:p>
    <w:p w14:paraId="1693CBF5">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分包施工单位为：</w:t>
      </w:r>
      <w:r>
        <w:rPr>
          <w:rFonts w:hint="eastAsia" w:ascii="Times New Roman" w:hAnsi="Times New Roman" w:eastAsia="宋体" w:cs="Times New Roman"/>
          <w:color w:val="auto"/>
          <w:kern w:val="2"/>
          <w:sz w:val="24"/>
          <w:szCs w:val="24"/>
          <w:u w:val="single"/>
          <w:lang w:val="en-US" w:eastAsia="zh-CN" w:bidi="ar-SA"/>
        </w:rPr>
        <w:t xml:space="preserve"> </w:t>
      </w:r>
      <w:r>
        <w:rPr>
          <w:rFonts w:hint="eastAsia" w:ascii="Calibri"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u w:val="single"/>
          <w:lang w:val="en-US" w:eastAsia="zh-CN" w:bidi="ar-SA"/>
        </w:rPr>
        <w:t xml:space="preserve">  // </w:t>
      </w:r>
      <w:r>
        <w:rPr>
          <w:rFonts w:hint="eastAsia" w:ascii="Calibri"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lang w:val="en-US" w:eastAsia="zh-CN" w:bidi="ar-SA"/>
        </w:rPr>
        <w:t>。</w:t>
      </w:r>
    </w:p>
    <w:p w14:paraId="5A47102B">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21、不可抗力</w:t>
      </w:r>
    </w:p>
    <w:p w14:paraId="37DB6C0F">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双方关于不可抗力的约定：</w:t>
      </w:r>
      <w:r>
        <w:rPr>
          <w:rFonts w:hint="eastAsia" w:ascii="Times New Roman" w:hAnsi="Times New Roman" w:eastAsia="宋体" w:cs="Times New Roman"/>
          <w:color w:val="auto"/>
          <w:kern w:val="2"/>
          <w:sz w:val="24"/>
          <w:szCs w:val="24"/>
          <w:u w:val="single"/>
          <w:lang w:val="en-US" w:eastAsia="zh-CN" w:bidi="ar-SA"/>
        </w:rPr>
        <w:t xml:space="preserve"> 战争、地震、停电，执行通用条款 </w:t>
      </w:r>
      <w:r>
        <w:rPr>
          <w:rFonts w:hint="eastAsia" w:ascii="Times New Roman" w:hAnsi="Times New Roman" w:eastAsia="宋体" w:cs="Times New Roman"/>
          <w:color w:val="auto"/>
          <w:kern w:val="2"/>
          <w:sz w:val="24"/>
          <w:szCs w:val="24"/>
          <w:lang w:val="en-US" w:eastAsia="zh-CN" w:bidi="ar-SA"/>
        </w:rPr>
        <w:t>。</w:t>
      </w:r>
    </w:p>
    <w:p w14:paraId="087F37BD">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22、保险</w:t>
      </w:r>
    </w:p>
    <w:p w14:paraId="52E2240C">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本工程双方约定投保内容如下：</w:t>
      </w:r>
    </w:p>
    <w:p w14:paraId="0E84DCAF">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（1）发包人投保内容：</w:t>
      </w:r>
      <w:r>
        <w:rPr>
          <w:rFonts w:hint="eastAsia" w:ascii="Times New Roman" w:hAnsi="Times New Roman" w:eastAsia="宋体" w:cs="Times New Roman"/>
          <w:color w:val="auto"/>
          <w:kern w:val="2"/>
          <w:sz w:val="24"/>
          <w:szCs w:val="24"/>
          <w:u w:val="single"/>
          <w:lang w:val="en-US" w:eastAsia="zh-CN" w:bidi="ar-SA"/>
        </w:rPr>
        <w:t xml:space="preserve"> </w:t>
      </w:r>
      <w:r>
        <w:rPr>
          <w:rFonts w:hint="eastAsia" w:ascii="Calibri"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u w:val="single"/>
          <w:lang w:val="en-US" w:eastAsia="zh-CN" w:bidi="ar-SA"/>
        </w:rPr>
        <w:t xml:space="preserve">  // </w:t>
      </w:r>
      <w:r>
        <w:rPr>
          <w:rFonts w:hint="eastAsia" w:ascii="Calibri"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u w:val="none"/>
          <w:lang w:val="en-US" w:eastAsia="zh-CN" w:bidi="ar-SA"/>
        </w:rPr>
        <w:t>。</w:t>
      </w:r>
    </w:p>
    <w:p w14:paraId="31851F75">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发包人委托承包人办理的保险事项：若有，另行规定。</w:t>
      </w:r>
    </w:p>
    <w:p w14:paraId="295E3BD1">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（2）承包人投保内容：</w:t>
      </w:r>
      <w:r>
        <w:rPr>
          <w:rFonts w:hint="eastAsia" w:ascii="Times New Roman" w:hAnsi="Times New Roman" w:eastAsia="宋体" w:cs="Times New Roman"/>
          <w:color w:val="auto"/>
          <w:kern w:val="2"/>
          <w:sz w:val="24"/>
          <w:szCs w:val="24"/>
          <w:u w:val="single"/>
          <w:lang w:val="en-US" w:eastAsia="zh-CN" w:bidi="ar-SA"/>
        </w:rPr>
        <w:t xml:space="preserve"> </w:t>
      </w:r>
      <w:r>
        <w:rPr>
          <w:rFonts w:hint="eastAsia" w:ascii="Calibri"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u w:val="single"/>
          <w:lang w:val="en-US" w:eastAsia="zh-CN" w:bidi="ar-SA"/>
        </w:rPr>
        <w:t xml:space="preserve">  // </w:t>
      </w:r>
      <w:r>
        <w:rPr>
          <w:rFonts w:hint="eastAsia" w:ascii="Calibri"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u w:val="single"/>
          <w:lang w:val="en-US" w:eastAsia="zh-CN" w:bidi="ar-SA"/>
        </w:rPr>
        <w:t xml:space="preserve"> </w:t>
      </w:r>
      <w:r>
        <w:rPr>
          <w:rFonts w:hint="eastAsia" w:ascii="Times New Roman" w:hAnsi="Times New Roman" w:eastAsia="宋体" w:cs="Times New Roman"/>
          <w:color w:val="auto"/>
          <w:kern w:val="2"/>
          <w:sz w:val="24"/>
          <w:szCs w:val="24"/>
          <w:lang w:val="en-US" w:eastAsia="zh-CN" w:bidi="ar-SA"/>
        </w:rPr>
        <w:t>。</w:t>
      </w:r>
    </w:p>
    <w:p w14:paraId="0CBC4C4C">
      <w:pPr>
        <w:widowControl w:val="0"/>
        <w:tabs>
          <w:tab w:val="left" w:pos="4535"/>
        </w:tabs>
        <w:bidi w:val="0"/>
        <w:spacing w:line="360" w:lineRule="auto"/>
        <w:ind w:firstLine="480" w:firstLineChars="200"/>
        <w:jc w:val="both"/>
        <w:outlineLvl w:val="9"/>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23、合同份数</w:t>
      </w:r>
    </w:p>
    <w:p w14:paraId="1CFF42F5">
      <w:pPr>
        <w:widowControl w:val="0"/>
        <w:tabs>
          <w:tab w:val="left" w:pos="4535"/>
        </w:tabs>
        <w:bidi w:val="0"/>
        <w:spacing w:line="360" w:lineRule="auto"/>
        <w:ind w:firstLine="480" w:firstLineChars="200"/>
        <w:jc w:val="both"/>
        <w:outlineLvl w:val="9"/>
        <w:rPr>
          <w:rFonts w:hint="default" w:ascii="Times New Roman" w:hAnsi="Times New Roman" w:eastAsia="宋体" w:cs="Times New Roman"/>
          <w:color w:val="auto"/>
          <w:sz w:val="21"/>
          <w:szCs w:val="22"/>
          <w:lang w:val="en-US" w:eastAsia="zh-CN"/>
        </w:rPr>
      </w:pPr>
      <w:r>
        <w:rPr>
          <w:rFonts w:hint="eastAsia" w:ascii="Times New Roman" w:hAnsi="Times New Roman" w:eastAsia="宋体" w:cs="Times New Roman"/>
          <w:color w:val="auto"/>
          <w:kern w:val="2"/>
          <w:sz w:val="24"/>
          <w:szCs w:val="24"/>
          <w:lang w:val="en-US" w:eastAsia="zh-CN" w:bidi="ar-SA"/>
        </w:rPr>
        <w:t>双方约定合同份数：一式</w:t>
      </w:r>
      <w:r>
        <w:rPr>
          <w:rFonts w:hint="eastAsia" w:ascii="Times New Roman" w:hAnsi="Times New Roman" w:eastAsia="宋体" w:cs="Times New Roman"/>
          <w:color w:val="auto"/>
          <w:kern w:val="2"/>
          <w:sz w:val="24"/>
          <w:szCs w:val="24"/>
          <w:u w:val="single"/>
          <w:lang w:val="en-US" w:eastAsia="zh-CN" w:bidi="ar-SA"/>
        </w:rPr>
        <w:t xml:space="preserve"> 肆 </w:t>
      </w:r>
      <w:r>
        <w:rPr>
          <w:rFonts w:hint="eastAsia" w:ascii="Times New Roman" w:hAnsi="Times New Roman" w:eastAsia="宋体" w:cs="Times New Roman"/>
          <w:color w:val="auto"/>
          <w:kern w:val="2"/>
          <w:sz w:val="24"/>
          <w:szCs w:val="24"/>
          <w:lang w:val="en-US" w:eastAsia="zh-CN" w:bidi="ar-SA"/>
        </w:rPr>
        <w:t>份，双方各执</w:t>
      </w:r>
      <w:r>
        <w:rPr>
          <w:rFonts w:hint="eastAsia" w:ascii="Times New Roman" w:hAnsi="Times New Roman" w:eastAsia="宋体" w:cs="Times New Roman"/>
          <w:color w:val="auto"/>
          <w:kern w:val="2"/>
          <w:sz w:val="24"/>
          <w:szCs w:val="24"/>
          <w:u w:val="single"/>
          <w:lang w:val="en-US" w:eastAsia="zh-CN" w:bidi="ar-SA"/>
        </w:rPr>
        <w:t xml:space="preserve"> 贰 </w:t>
      </w:r>
      <w:r>
        <w:rPr>
          <w:rFonts w:hint="eastAsia" w:ascii="Times New Roman" w:hAnsi="Times New Roman" w:eastAsia="宋体" w:cs="Times New Roman"/>
          <w:color w:val="auto"/>
          <w:kern w:val="2"/>
          <w:sz w:val="24"/>
          <w:szCs w:val="24"/>
          <w:lang w:val="en-US" w:eastAsia="zh-CN" w:bidi="ar-SA"/>
        </w:rPr>
        <w:t>份。</w:t>
      </w:r>
    </w:p>
    <w:p w14:paraId="4B5E1A5E"/>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E83FAA"/>
    <w:rsid w:val="1342160C"/>
    <w:rsid w:val="3798412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宋体" w:cs="Times New Roman"/>
      <w:kern w:val="2"/>
      <w:sz w:val="24"/>
      <w:szCs w:val="24"/>
      <w:lang w:val="en-US" w:eastAsia="zh-CN" w:bidi="ar-SA"/>
    </w:rPr>
  </w:style>
  <w:style w:type="paragraph" w:styleId="2">
    <w:name w:val="heading 1"/>
    <w:basedOn w:val="1"/>
    <w:next w:val="1"/>
    <w:qFormat/>
    <w:uiPriority w:val="0"/>
    <w:pPr>
      <w:keepNext/>
      <w:keepLines/>
      <w:widowControl w:val="0"/>
      <w:spacing w:line="360" w:lineRule="auto"/>
      <w:ind w:firstLine="0" w:firstLineChars="0"/>
      <w:jc w:val="center"/>
      <w:outlineLvl w:val="0"/>
    </w:pPr>
    <w:rPr>
      <w:b/>
      <w:bCs/>
      <w:color w:val="auto"/>
      <w:kern w:val="44"/>
      <w:sz w:val="32"/>
      <w:szCs w:val="44"/>
    </w:rPr>
  </w:style>
  <w:style w:type="paragraph" w:styleId="3">
    <w:name w:val="heading 2"/>
    <w:basedOn w:val="1"/>
    <w:next w:val="1"/>
    <w:unhideWhenUsed/>
    <w:qFormat/>
    <w:uiPriority w:val="0"/>
    <w:pPr>
      <w:keepNext/>
      <w:keepLines/>
      <w:widowControl w:val="0"/>
      <w:spacing w:line="360" w:lineRule="auto"/>
      <w:ind w:left="0" w:leftChars="0" w:firstLine="480" w:firstLineChars="200"/>
      <w:jc w:val="both"/>
      <w:outlineLvl w:val="1"/>
    </w:pPr>
    <w:rPr>
      <w:rFonts w:ascii="Times New Roman" w:hAnsi="Times New Roman" w:eastAsia="宋体" w:cs="宋体"/>
      <w:b/>
      <w:bCs/>
      <w:sz w:val="28"/>
      <w:szCs w:val="28"/>
    </w:rPr>
  </w:style>
  <w:style w:type="paragraph" w:styleId="4">
    <w:name w:val="heading 3"/>
    <w:basedOn w:val="1"/>
    <w:next w:val="1"/>
    <w:unhideWhenUsed/>
    <w:qFormat/>
    <w:uiPriority w:val="0"/>
    <w:pPr>
      <w:outlineLvl w:val="2"/>
    </w:pPr>
    <w:rPr>
      <w:rFonts w:ascii="宋体" w:hAnsi="宋体" w:eastAsia="宋体"/>
      <w:b/>
      <w:sz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17117</Words>
  <Characters>17744</Characters>
  <Lines>0</Lines>
  <Paragraphs>0</Paragraphs>
  <TotalTime>2</TotalTime>
  <ScaleCrop>false</ScaleCrop>
  <LinksUpToDate>false</LinksUpToDate>
  <CharactersWithSpaces>18345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2025-11-25T07:31:00Z</dcterms:created>
  <dc:creator>Administrator</dc:creator>
  <cp:lastModifiedBy>Administrator</cp:lastModifiedBy>
  <dcterms:modified xsi:type="dcterms:W3CDTF">2025-12-04T02:04:51Z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eyJoZGlkIjoiZjQ3YTNiZDE4YTVlMjM1OTM3NzJhZDZmMWVjZjliMGMiLCJ1c2VySWQiOiI3MTE1Nzg2OTEifQ==</vt:lpwstr>
  </property>
  <property fmtid="{D5CDD505-2E9C-101B-9397-08002B2CF9AE}" pid="4" name="ICV">
    <vt:lpwstr>353B59A8260F44D587D4B9E453AAB88E_13</vt:lpwstr>
  </property>
</Properties>
</file>