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6FC2F">
      <w:pPr>
        <w:spacing w:line="400" w:lineRule="exact"/>
        <w:jc w:val="right"/>
        <w:rPr>
          <w:rFonts w:hint="eastAsia" w:ascii="宋体" w:hAnsi="宋体" w:eastAsia="宋体" w:cs="Times New Roman"/>
          <w:sz w:val="30"/>
          <w:szCs w:val="30"/>
        </w:rPr>
      </w:pPr>
    </w:p>
    <w:p w14:paraId="5298B986">
      <w:pPr>
        <w:spacing w:line="400" w:lineRule="exact"/>
        <w:jc w:val="right"/>
        <w:rPr>
          <w:rFonts w:hint="eastAsia" w:ascii="宋体" w:hAnsi="宋体" w:eastAsia="宋体" w:cs="Times New Roman"/>
          <w:sz w:val="30"/>
          <w:szCs w:val="30"/>
        </w:rPr>
      </w:pPr>
    </w:p>
    <w:p w14:paraId="2973F18A">
      <w:pPr>
        <w:pStyle w:val="3"/>
        <w:rPr>
          <w:rFonts w:hint="eastAsia" w:ascii="Times New Roman" w:hAnsi="Times New Roman" w:eastAsia="宋体" w:cs="Times New Roman"/>
        </w:rPr>
      </w:pPr>
    </w:p>
    <w:p w14:paraId="367072E2">
      <w:pPr>
        <w:rPr>
          <w:rFonts w:hint="eastAsia"/>
        </w:rPr>
      </w:pPr>
    </w:p>
    <w:p w14:paraId="1A5CA9AB">
      <w:pPr>
        <w:spacing w:line="400" w:lineRule="exact"/>
        <w:jc w:val="center"/>
        <w:rPr>
          <w:rFonts w:hint="eastAsia" w:ascii="宋体" w:hAnsi="宋体" w:eastAsia="宋体" w:cs="Times New Roman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Times New Roman"/>
          <w:b/>
          <w:bCs/>
          <w:sz w:val="36"/>
          <w:szCs w:val="36"/>
          <w:lang w:eastAsia="zh-CN"/>
        </w:rPr>
        <w:t>华阴市2025年度第二批财政衔接资金基础设施项目</w:t>
      </w:r>
    </w:p>
    <w:p w14:paraId="5202445E">
      <w:pPr>
        <w:spacing w:line="400" w:lineRule="exact"/>
        <w:jc w:val="center"/>
        <w:rPr>
          <w:rFonts w:hint="eastAsia" w:ascii="宋体" w:hAnsi="宋体" w:eastAsia="宋体" w:cs="Times New Roman"/>
          <w:b/>
          <w:bCs/>
          <w:sz w:val="36"/>
          <w:szCs w:val="36"/>
        </w:rPr>
      </w:pPr>
      <w:r>
        <w:rPr>
          <w:rFonts w:hint="eastAsia" w:ascii="宋体" w:hAnsi="宋体" w:eastAsia="宋体" w:cs="Times New Roman"/>
          <w:b/>
          <w:bCs/>
          <w:sz w:val="36"/>
          <w:szCs w:val="36"/>
        </w:rPr>
        <w:t xml:space="preserve">          </w:t>
      </w:r>
    </w:p>
    <w:p w14:paraId="09E1F546">
      <w:pPr>
        <w:pStyle w:val="3"/>
        <w:rPr>
          <w:rFonts w:hint="eastAsia" w:ascii="Times New Roman" w:hAnsi="Times New Roman" w:eastAsia="宋体" w:cs="Times New Roman"/>
        </w:rPr>
      </w:pPr>
    </w:p>
    <w:p w14:paraId="73D075AB">
      <w:pPr>
        <w:spacing w:line="400" w:lineRule="exact"/>
        <w:jc w:val="center"/>
        <w:rPr>
          <w:rFonts w:ascii="宋体" w:hAnsi="宋体" w:eastAsia="宋体" w:cs="Times New Roman"/>
          <w:b/>
          <w:bCs/>
          <w:sz w:val="36"/>
          <w:szCs w:val="36"/>
          <w:u w:val="single"/>
        </w:rPr>
      </w:pPr>
      <w:r>
        <w:rPr>
          <w:rFonts w:hint="eastAsia" w:ascii="宋体" w:hAnsi="宋体" w:eastAsia="宋体" w:cs="Times New Roman"/>
          <w:b/>
          <w:bCs/>
          <w:sz w:val="36"/>
          <w:szCs w:val="36"/>
        </w:rPr>
        <w:t>合同包</w:t>
      </w:r>
      <w:r>
        <w:rPr>
          <w:rFonts w:hint="eastAsia" w:ascii="宋体" w:hAnsi="宋体" w:eastAsia="宋体" w:cs="Times New Roman"/>
          <w:b/>
          <w:bCs/>
          <w:sz w:val="36"/>
          <w:szCs w:val="36"/>
          <w:u w:val="single"/>
        </w:rPr>
        <w:t xml:space="preserve">   </w:t>
      </w:r>
    </w:p>
    <w:p w14:paraId="32639632">
      <w:pPr>
        <w:spacing w:line="700" w:lineRule="exact"/>
        <w:jc w:val="center"/>
        <w:rPr>
          <w:rFonts w:hint="eastAsia" w:ascii="宋体" w:hAnsi="宋体" w:eastAsia="宋体" w:cs="Times New Roman"/>
          <w:b/>
          <w:bCs/>
          <w:sz w:val="30"/>
          <w:szCs w:val="30"/>
        </w:rPr>
      </w:pPr>
    </w:p>
    <w:p w14:paraId="7D59B3EB">
      <w:pPr>
        <w:spacing w:line="700" w:lineRule="exact"/>
        <w:jc w:val="center"/>
        <w:rPr>
          <w:rFonts w:ascii="宋体" w:hAnsi="宋体" w:eastAsia="宋体" w:cs="Times New Roman"/>
          <w:b/>
          <w:sz w:val="30"/>
          <w:szCs w:val="30"/>
        </w:rPr>
      </w:pPr>
      <w:r>
        <w:rPr>
          <w:rFonts w:ascii="宋体" w:hAnsi="宋体" w:eastAsia="宋体" w:cs="Times New Roman"/>
          <w:b/>
          <w:bCs/>
          <w:sz w:val="30"/>
          <w:szCs w:val="30"/>
        </w:rPr>
        <w:t>（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 xml:space="preserve">项目编号：          </w:t>
      </w:r>
      <w:r>
        <w:rPr>
          <w:rFonts w:ascii="宋体" w:hAnsi="宋体" w:eastAsia="宋体" w:cs="Times New Roman"/>
          <w:b/>
          <w:bCs/>
          <w:sz w:val="30"/>
          <w:szCs w:val="30"/>
        </w:rPr>
        <w:t>）</w:t>
      </w:r>
    </w:p>
    <w:p w14:paraId="7EAD44FB">
      <w:pPr>
        <w:spacing w:line="700" w:lineRule="exact"/>
        <w:jc w:val="center"/>
        <w:rPr>
          <w:rFonts w:ascii="宋体" w:hAnsi="宋体" w:eastAsia="宋体" w:cs="Times New Roman"/>
          <w:b/>
          <w:sz w:val="48"/>
          <w:szCs w:val="48"/>
        </w:rPr>
      </w:pPr>
    </w:p>
    <w:p w14:paraId="7E48719D">
      <w:pPr>
        <w:spacing w:line="700" w:lineRule="exact"/>
        <w:jc w:val="center"/>
        <w:rPr>
          <w:rFonts w:ascii="宋体" w:hAnsi="宋体" w:eastAsia="宋体" w:cs="Times New Roman"/>
          <w:b/>
          <w:sz w:val="48"/>
          <w:szCs w:val="48"/>
        </w:rPr>
      </w:pPr>
      <w:r>
        <w:rPr>
          <w:rFonts w:hint="eastAsia" w:ascii="宋体" w:hAnsi="宋体" w:eastAsia="宋体" w:cs="Times New Roman"/>
          <w:b/>
          <w:sz w:val="48"/>
          <w:szCs w:val="48"/>
        </w:rPr>
        <w:t xml:space="preserve">投 </w:t>
      </w:r>
      <w:r>
        <w:rPr>
          <w:rFonts w:ascii="宋体" w:hAnsi="宋体" w:eastAsia="宋体" w:cs="Times New Roman"/>
          <w:b/>
          <w:sz w:val="48"/>
          <w:szCs w:val="48"/>
        </w:rPr>
        <w:t>标</w:t>
      </w:r>
      <w:r>
        <w:rPr>
          <w:rFonts w:hint="eastAsia" w:ascii="宋体" w:hAnsi="宋体" w:eastAsia="宋体" w:cs="Times New Roman"/>
          <w:b/>
          <w:sz w:val="48"/>
          <w:szCs w:val="48"/>
        </w:rPr>
        <w:t xml:space="preserve"> </w:t>
      </w:r>
      <w:r>
        <w:rPr>
          <w:rFonts w:ascii="宋体" w:hAnsi="宋体" w:eastAsia="宋体" w:cs="Times New Roman"/>
          <w:b/>
          <w:sz w:val="48"/>
          <w:szCs w:val="48"/>
        </w:rPr>
        <w:t>文</w:t>
      </w:r>
      <w:r>
        <w:rPr>
          <w:rFonts w:hint="eastAsia" w:ascii="宋体" w:hAnsi="宋体" w:eastAsia="宋体" w:cs="Times New Roman"/>
          <w:b/>
          <w:sz w:val="48"/>
          <w:szCs w:val="48"/>
        </w:rPr>
        <w:t xml:space="preserve"> </w:t>
      </w:r>
      <w:r>
        <w:rPr>
          <w:rFonts w:ascii="宋体" w:hAnsi="宋体" w:eastAsia="宋体" w:cs="Times New Roman"/>
          <w:b/>
          <w:sz w:val="48"/>
          <w:szCs w:val="48"/>
        </w:rPr>
        <w:t>件</w:t>
      </w:r>
    </w:p>
    <w:p w14:paraId="1657C4F6">
      <w:pPr>
        <w:rPr>
          <w:rFonts w:ascii="Times New Roman" w:hAnsi="Times New Roman" w:eastAsia="宋体" w:cs="Times New Roman"/>
        </w:rPr>
      </w:pPr>
    </w:p>
    <w:p w14:paraId="02BDBA9F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</w:p>
    <w:p w14:paraId="4E5738CE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  <w:bookmarkStart w:id="0" w:name="_GoBack"/>
      <w:bookmarkEnd w:id="0"/>
    </w:p>
    <w:p w14:paraId="7C3F7A18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</w:p>
    <w:p w14:paraId="2FD26EA9">
      <w:pPr>
        <w:pStyle w:val="2"/>
        <w:widowControl/>
        <w:spacing w:line="400" w:lineRule="exact"/>
        <w:rPr>
          <w:rFonts w:hint="eastAsia" w:ascii="Times New Roman" w:hAnsi="Times New Roman" w:eastAsia="宋体" w:cs="Times New Roman"/>
        </w:rPr>
      </w:pPr>
    </w:p>
    <w:p w14:paraId="28DC0C9A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</w:p>
    <w:p w14:paraId="23400E23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</w:p>
    <w:p w14:paraId="3E875604">
      <w:pPr>
        <w:pStyle w:val="2"/>
        <w:widowControl/>
        <w:spacing w:line="400" w:lineRule="exact"/>
        <w:rPr>
          <w:rFonts w:ascii="Times New Roman" w:hAnsi="Times New Roman" w:eastAsia="宋体" w:cs="Times New Roman"/>
        </w:rPr>
      </w:pPr>
    </w:p>
    <w:p w14:paraId="2BEAFB50">
      <w:pPr>
        <w:pStyle w:val="2"/>
        <w:widowControl/>
        <w:spacing w:line="400" w:lineRule="exact"/>
        <w:rPr>
          <w:rFonts w:hint="eastAsia" w:ascii="Times New Roman" w:hAnsi="Times New Roman" w:eastAsia="宋体" w:cs="Times New Roman"/>
        </w:rPr>
      </w:pPr>
    </w:p>
    <w:p w14:paraId="3929C756">
      <w:pPr>
        <w:spacing w:line="400" w:lineRule="exact"/>
        <w:ind w:right="188" w:firstLine="600" w:firstLineChars="200"/>
        <w:rPr>
          <w:rFonts w:ascii="Times New Roman" w:hAnsi="Times New Roman" w:eastAsia="宋体" w:cs="Times New Roman"/>
          <w:sz w:val="30"/>
          <w:u w:val="thick"/>
        </w:rPr>
      </w:pPr>
      <w:r>
        <w:rPr>
          <w:rFonts w:hint="eastAsia" w:ascii="Times New Roman" w:hAnsi="Times New Roman" w:eastAsia="宋体" w:cs="Times New Roman"/>
          <w:sz w:val="30"/>
        </w:rPr>
        <w:t>投标人</w:t>
      </w:r>
      <w:r>
        <w:rPr>
          <w:rFonts w:ascii="Times New Roman" w:hAnsi="Times New Roman" w:eastAsia="宋体" w:cs="Times New Roman"/>
          <w:sz w:val="30"/>
        </w:rPr>
        <w:t>：</w:t>
      </w:r>
      <w:r>
        <w:rPr>
          <w:rFonts w:hint="eastAsia" w:ascii="Times New Roman" w:hAnsi="Times New Roman" w:eastAsia="宋体" w:cs="Times New Roman"/>
          <w:sz w:val="30"/>
          <w:u w:val="thick"/>
        </w:rPr>
        <w:t xml:space="preserve">                           </w:t>
      </w:r>
      <w:r>
        <w:rPr>
          <w:rFonts w:ascii="Times New Roman" w:hAnsi="Times New Roman" w:eastAsia="宋体" w:cs="Times New Roman"/>
          <w:sz w:val="30"/>
          <w:u w:val="thick"/>
        </w:rPr>
        <w:t>（盖章）</w:t>
      </w:r>
      <w:r>
        <w:rPr>
          <w:rFonts w:hint="eastAsia" w:ascii="Times New Roman" w:hAnsi="Times New Roman" w:eastAsia="宋体" w:cs="Times New Roman"/>
          <w:sz w:val="30"/>
          <w:u w:val="thick"/>
        </w:rPr>
        <w:t xml:space="preserve">    </w:t>
      </w:r>
    </w:p>
    <w:p w14:paraId="5B68366D">
      <w:pPr>
        <w:spacing w:line="400" w:lineRule="exact"/>
        <w:rPr>
          <w:rFonts w:ascii="Times New Roman" w:hAnsi="Times New Roman" w:eastAsia="宋体" w:cs="Times New Roman"/>
          <w:sz w:val="28"/>
        </w:rPr>
      </w:pPr>
    </w:p>
    <w:p w14:paraId="18D4AE7C">
      <w:pPr>
        <w:rPr>
          <w:rFonts w:ascii="Times New Roman" w:hAnsi="Times New Roman" w:eastAsia="宋体" w:cs="Times New Roman"/>
        </w:rPr>
      </w:pPr>
    </w:p>
    <w:p w14:paraId="2E4F6641">
      <w:pPr>
        <w:pStyle w:val="6"/>
        <w:rPr>
          <w:rFonts w:hint="eastAsia" w:eastAsia="宋体"/>
        </w:rPr>
      </w:pPr>
    </w:p>
    <w:p w14:paraId="557A13D7">
      <w:pPr>
        <w:spacing w:line="400" w:lineRule="exact"/>
        <w:ind w:firstLine="600" w:firstLineChars="200"/>
        <w:rPr>
          <w:rFonts w:ascii="Times New Roman" w:hAnsi="Times New Roman" w:eastAsia="宋体" w:cs="Times New Roman"/>
          <w:sz w:val="30"/>
        </w:rPr>
      </w:pPr>
      <w:r>
        <w:rPr>
          <w:rFonts w:ascii="Times New Roman" w:hAnsi="Times New Roman" w:eastAsia="宋体" w:cs="Times New Roman"/>
          <w:sz w:val="30"/>
        </w:rPr>
        <w:t>法定代表人或</w:t>
      </w:r>
    </w:p>
    <w:p w14:paraId="5DFDBDAD">
      <w:pPr>
        <w:spacing w:line="400" w:lineRule="exact"/>
        <w:ind w:firstLine="600" w:firstLineChars="200"/>
        <w:rPr>
          <w:rFonts w:ascii="Times New Roman" w:hAnsi="Times New Roman" w:eastAsia="宋体" w:cs="Times New Roman"/>
          <w:sz w:val="30"/>
          <w:u w:val="thick"/>
        </w:rPr>
      </w:pPr>
      <w:r>
        <w:rPr>
          <w:rFonts w:hint="eastAsia" w:ascii="Times New Roman" w:hAnsi="Times New Roman" w:eastAsia="宋体" w:cs="Times New Roman"/>
          <w:sz w:val="30"/>
        </w:rPr>
        <w:t>其委托代理人：</w:t>
      </w:r>
      <w:r>
        <w:rPr>
          <w:rFonts w:ascii="Times New Roman" w:hAnsi="Times New Roman" w:eastAsia="宋体" w:cs="Times New Roman"/>
          <w:sz w:val="30"/>
          <w:u w:val="thick"/>
        </w:rPr>
        <w:t xml:space="preserve">  </w:t>
      </w:r>
      <w:r>
        <w:rPr>
          <w:rFonts w:hint="eastAsia" w:ascii="Times New Roman" w:hAnsi="Times New Roman" w:eastAsia="宋体" w:cs="Times New Roman"/>
          <w:sz w:val="30"/>
          <w:u w:val="thick"/>
        </w:rPr>
        <w:t xml:space="preserve">              </w:t>
      </w:r>
      <w:r>
        <w:rPr>
          <w:rFonts w:ascii="Times New Roman" w:hAnsi="Times New Roman" w:eastAsia="宋体" w:cs="Times New Roman"/>
          <w:sz w:val="30"/>
          <w:u w:val="thick"/>
        </w:rPr>
        <w:t xml:space="preserve">  （签字或盖章）</w:t>
      </w:r>
    </w:p>
    <w:p w14:paraId="41E3FEF4">
      <w:pPr>
        <w:spacing w:line="400" w:lineRule="exact"/>
        <w:rPr>
          <w:rFonts w:hint="eastAsia" w:ascii="Times New Roman" w:hAnsi="Times New Roman" w:eastAsia="宋体" w:cs="Times New Roman"/>
          <w:sz w:val="30"/>
        </w:rPr>
      </w:pPr>
      <w:r>
        <w:rPr>
          <w:rFonts w:hint="eastAsia" w:ascii="Times New Roman" w:hAnsi="Times New Roman" w:eastAsia="宋体" w:cs="Times New Roman"/>
          <w:sz w:val="30"/>
        </w:rPr>
        <w:t xml:space="preserve">    </w:t>
      </w:r>
    </w:p>
    <w:p w14:paraId="2321DD59">
      <w:pPr>
        <w:pStyle w:val="3"/>
        <w:rPr>
          <w:rFonts w:ascii="Times New Roman" w:hAnsi="Times New Roman" w:eastAsia="宋体" w:cs="Times New Roman"/>
        </w:rPr>
      </w:pPr>
    </w:p>
    <w:p w14:paraId="1E69FE08">
      <w:pPr>
        <w:spacing w:line="400" w:lineRule="exact"/>
        <w:ind w:firstLine="600" w:firstLineChars="200"/>
        <w:rPr>
          <w:rFonts w:ascii="Times New Roman" w:hAnsi="Times New Roman" w:eastAsia="宋体" w:cs="Times New Roman"/>
          <w:sz w:val="30"/>
        </w:rPr>
      </w:pPr>
      <w:r>
        <w:rPr>
          <w:rFonts w:hint="eastAsia" w:ascii="Times New Roman" w:hAnsi="Times New Roman" w:eastAsia="宋体" w:cs="Times New Roman"/>
          <w:sz w:val="30"/>
        </w:rPr>
        <w:t>时间：</w:t>
      </w:r>
    </w:p>
    <w:p w14:paraId="6DB4BEB9">
      <w:pPr>
        <w:spacing w:line="400" w:lineRule="exact"/>
        <w:ind w:firstLine="600" w:firstLineChars="200"/>
        <w:rPr>
          <w:rFonts w:hint="eastAsia" w:ascii="Times New Roman" w:hAnsi="Times New Roman" w:eastAsia="宋体" w:cs="Times New Roman"/>
          <w:sz w:val="30"/>
        </w:rPr>
      </w:pPr>
    </w:p>
    <w:p w14:paraId="63D31493">
      <w:pPr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</w:t>
      </w:r>
    </w:p>
    <w:p w14:paraId="543FB8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09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uiPriority w:val="0"/>
    <w:pPr>
      <w:widowControl w:val="0"/>
      <w:jc w:val="left"/>
    </w:pPr>
    <w:rPr>
      <w:rFonts w:ascii="Times New Roman" w:hAnsi="Times New Roman" w:eastAsia="宋体" w:cs="Times New Roman"/>
      <w:color w:val="000000"/>
      <w:kern w:val="1"/>
      <w:sz w:val="20"/>
      <w:szCs w:val="24"/>
      <w:lang w:val="en-US" w:eastAsia="zh-CN" w:bidi="ar-SA"/>
    </w:rPr>
  </w:style>
  <w:style w:type="paragraph" w:styleId="3">
    <w:name w:val="footer"/>
    <w:next w:val="1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color w:val="000000"/>
      <w:sz w:val="18"/>
      <w:szCs w:val="18"/>
      <w:lang w:val="en-US" w:eastAsia="zh-CN" w:bidi="ar-SA"/>
    </w:rPr>
  </w:style>
  <w:style w:type="paragraph" w:customStyle="1" w:styleId="6">
    <w:name w:val="样式20"/>
    <w:next w:val="1"/>
    <w:qFormat/>
    <w:uiPriority w:val="0"/>
    <w:pPr>
      <w:widowControl w:val="0"/>
      <w:spacing w:line="460" w:lineRule="exact"/>
      <w:ind w:firstLine="464" w:firstLineChars="200"/>
      <w:jc w:val="both"/>
      <w:outlineLvl w:val="0"/>
    </w:pPr>
    <w:rPr>
      <w:rFonts w:ascii="宋体" w:hAnsi="宋体" w:eastAsia="宋体" w:cs="仿宋_GB2312"/>
      <w:color w:val="000000"/>
      <w:spacing w:val="-4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2025-09-26T02:36:47Z</dcterms:created>
  <dc:creator>pc</dc:creator>
  <cp:lastModifiedBy>随意鬼</cp:lastModifiedBy>
  <dcterms:modified xsi:type="dcterms:W3CDTF">2025-09-26T02:37:29Z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F025F3B7D9F549D39E21791CC3B03E81_12</vt:lpwstr>
  </property>
</Properties>
</file>