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A3F825"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highlight w:val="none"/>
          <w:lang w:eastAsia="zh-CN"/>
        </w:rPr>
        <w:t>高空作业证书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AA87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2026-03-18T07:15:03Z</dcterms:created>
  <dc:creator>Administrator</dc:creator>
  <cp:lastModifiedBy>宋</cp:lastModifiedBy>
  <dcterms:modified xsi:type="dcterms:W3CDTF">2026-03-18T07:15:05Z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eyJoZGlkIjoiZmEwOThkNDVmNWE5YmE2OTk5YzUwNzFhYzJkNGIwMGUiLCJ1c2VySWQiOiI5NzY0MzEzMTAifQ==</vt:lpwstr>
  </property>
  <property fmtid="{D5CDD505-2E9C-101B-9397-08002B2CF9AE}" pid="4" name="ICV">
    <vt:lpwstr>4D663267581E4CA992A60575625089F9_12</vt:lpwstr>
  </property>
</Properties>
</file>