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A7F1395">
      <w:pPr>
        <w:jc w:val="center"/>
        <w:rPr>
          <w:rFonts w:hint="eastAsia"/>
          <w:b/>
          <w:bCs/>
          <w:sz w:val="32"/>
          <w:szCs w:val="40"/>
          <w:lang w:val="en-US" w:eastAsia="zh-CN"/>
        </w:rPr>
      </w:pPr>
      <w:r>
        <w:rPr>
          <w:rFonts w:hint="eastAsia"/>
          <w:b/>
          <w:bCs/>
          <w:sz w:val="32"/>
          <w:szCs w:val="40"/>
          <w:lang w:val="en-US" w:eastAsia="zh-CN"/>
        </w:rPr>
        <w:t>项目技术、服务及商务要求应答表</w:t>
      </w:r>
    </w:p>
    <w:tbl>
      <w:tblPr>
        <w:tblStyle w:val="3"/>
        <w:tblW w:w="4998" w:type="pct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1"/>
        <w:gridCol w:w="2940"/>
        <w:gridCol w:w="2940"/>
        <w:gridCol w:w="1698"/>
      </w:tblGrid>
      <w:tr w14:paraId="4697D38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3" w:hRule="atLeast"/>
          <w:jc w:val="center"/>
        </w:trPr>
        <w:tc>
          <w:tcPr>
            <w:tcW w:w="552" w:type="pct"/>
            <w:noWrap w:val="0"/>
            <w:vAlign w:val="center"/>
          </w:tcPr>
          <w:p w14:paraId="143EE343">
            <w:pPr>
              <w:spacing w:line="360" w:lineRule="auto"/>
              <w:jc w:val="center"/>
              <w:rPr>
                <w:rFonts w:ascii="宋体" w:hAnsi="宋体" w:cs="宋体"/>
                <w:color w:val="auto"/>
              </w:rPr>
            </w:pPr>
            <w:r>
              <w:rPr>
                <w:rFonts w:hint="eastAsia" w:ascii="宋体" w:hAnsi="宋体" w:cs="宋体"/>
                <w:color w:val="auto"/>
                <w:sz w:val="24"/>
              </w:rPr>
              <w:t>序号</w:t>
            </w:r>
          </w:p>
        </w:tc>
        <w:tc>
          <w:tcPr>
            <w:tcW w:w="1725" w:type="pct"/>
            <w:noWrap w:val="0"/>
            <w:vAlign w:val="center"/>
          </w:tcPr>
          <w:p w14:paraId="415AB935">
            <w:pPr>
              <w:spacing w:line="360" w:lineRule="auto"/>
              <w:jc w:val="center"/>
              <w:rPr>
                <w:rFonts w:hint="default" w:ascii="宋体" w:hAnsi="宋体" w:cs="宋体" w:eastAsiaTheme="minorEastAsia"/>
                <w:color w:val="auto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lang w:val="en-US" w:eastAsia="zh-CN"/>
              </w:rPr>
              <w:t>项目</w:t>
            </w:r>
          </w:p>
        </w:tc>
        <w:tc>
          <w:tcPr>
            <w:tcW w:w="1725" w:type="pct"/>
            <w:noWrap w:val="0"/>
            <w:vAlign w:val="center"/>
          </w:tcPr>
          <w:p w14:paraId="4C055A7B">
            <w:pPr>
              <w:spacing w:line="360" w:lineRule="auto"/>
              <w:jc w:val="center"/>
              <w:rPr>
                <w:rFonts w:hint="default" w:ascii="宋体" w:hAnsi="宋体" w:cs="宋体"/>
                <w:color w:val="auto"/>
                <w:lang w:val="en-US"/>
              </w:rPr>
            </w:pPr>
            <w:r>
              <w:rPr>
                <w:rFonts w:hint="eastAsia" w:ascii="宋体" w:hAnsi="宋体" w:cs="宋体"/>
                <w:color w:val="auto"/>
                <w:sz w:val="24"/>
                <w:lang w:val="en-US" w:eastAsia="zh-CN"/>
              </w:rPr>
              <w:t>响应内容</w:t>
            </w:r>
          </w:p>
        </w:tc>
        <w:tc>
          <w:tcPr>
            <w:tcW w:w="996" w:type="pct"/>
            <w:noWrap w:val="0"/>
            <w:vAlign w:val="center"/>
          </w:tcPr>
          <w:p w14:paraId="6F8C737A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lang w:val="en-US" w:eastAsia="zh-CN"/>
              </w:rPr>
              <w:t>备注</w:t>
            </w:r>
          </w:p>
        </w:tc>
      </w:tr>
      <w:tr w14:paraId="76B6349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52" w:type="pct"/>
            <w:noWrap w:val="0"/>
            <w:vAlign w:val="center"/>
          </w:tcPr>
          <w:p w14:paraId="55059232">
            <w:pPr>
              <w:spacing w:before="240" w:after="240" w:line="360" w:lineRule="auto"/>
              <w:jc w:val="center"/>
              <w:rPr>
                <w:rFonts w:hint="eastAsia" w:ascii="宋体" w:hAnsi="宋体" w:cs="宋体" w:eastAsiaTheme="minorEastAsia"/>
                <w:color w:val="auto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lang w:val="en-US" w:eastAsia="zh-CN"/>
              </w:rPr>
              <w:t>1</w:t>
            </w:r>
          </w:p>
        </w:tc>
        <w:tc>
          <w:tcPr>
            <w:tcW w:w="1725" w:type="pct"/>
            <w:noWrap w:val="0"/>
            <w:vAlign w:val="center"/>
          </w:tcPr>
          <w:p w14:paraId="5182F6D9">
            <w:pPr>
              <w:spacing w:line="360" w:lineRule="auto"/>
              <w:jc w:val="center"/>
              <w:rPr>
                <w:rFonts w:ascii="宋体" w:hAnsi="宋体" w:cs="宋体"/>
                <w:color w:val="auto"/>
              </w:rPr>
            </w:pPr>
          </w:p>
        </w:tc>
        <w:tc>
          <w:tcPr>
            <w:tcW w:w="1725" w:type="pct"/>
            <w:noWrap w:val="0"/>
            <w:vAlign w:val="center"/>
          </w:tcPr>
          <w:p w14:paraId="557B08ED">
            <w:pPr>
              <w:spacing w:line="360" w:lineRule="auto"/>
              <w:jc w:val="center"/>
              <w:rPr>
                <w:rFonts w:ascii="宋体" w:hAnsi="宋体" w:cs="宋体"/>
                <w:color w:val="auto"/>
              </w:rPr>
            </w:pPr>
          </w:p>
        </w:tc>
        <w:tc>
          <w:tcPr>
            <w:tcW w:w="996" w:type="pct"/>
            <w:noWrap w:val="0"/>
            <w:vAlign w:val="center"/>
          </w:tcPr>
          <w:p w14:paraId="1070D21C">
            <w:pPr>
              <w:spacing w:line="360" w:lineRule="auto"/>
              <w:jc w:val="center"/>
              <w:rPr>
                <w:rFonts w:ascii="宋体" w:hAnsi="宋体" w:cs="宋体"/>
                <w:color w:val="auto"/>
              </w:rPr>
            </w:pPr>
          </w:p>
        </w:tc>
      </w:tr>
      <w:tr w14:paraId="607BB83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52" w:type="pct"/>
            <w:noWrap w:val="0"/>
            <w:vAlign w:val="top"/>
          </w:tcPr>
          <w:p w14:paraId="5A37A2D1">
            <w:pPr>
              <w:spacing w:before="240" w:after="240" w:line="360" w:lineRule="auto"/>
              <w:jc w:val="center"/>
              <w:rPr>
                <w:rFonts w:hint="eastAsia" w:ascii="宋体" w:hAnsi="宋体" w:cs="宋体" w:eastAsiaTheme="minorEastAsia"/>
                <w:color w:val="auto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lang w:val="en-US" w:eastAsia="zh-CN"/>
              </w:rPr>
              <w:t>2</w:t>
            </w:r>
          </w:p>
        </w:tc>
        <w:tc>
          <w:tcPr>
            <w:tcW w:w="1725" w:type="pct"/>
            <w:noWrap w:val="0"/>
            <w:vAlign w:val="top"/>
          </w:tcPr>
          <w:p w14:paraId="7639E3E4">
            <w:pPr>
              <w:spacing w:line="360" w:lineRule="auto"/>
              <w:jc w:val="center"/>
              <w:rPr>
                <w:rFonts w:ascii="宋体" w:hAnsi="宋体" w:cs="宋体"/>
                <w:color w:val="auto"/>
              </w:rPr>
            </w:pPr>
          </w:p>
        </w:tc>
        <w:tc>
          <w:tcPr>
            <w:tcW w:w="1725" w:type="pct"/>
            <w:noWrap w:val="0"/>
            <w:vAlign w:val="top"/>
          </w:tcPr>
          <w:p w14:paraId="2D3E4CD5">
            <w:pPr>
              <w:spacing w:line="360" w:lineRule="auto"/>
              <w:jc w:val="center"/>
              <w:rPr>
                <w:rFonts w:ascii="宋体" w:hAnsi="宋体" w:cs="宋体"/>
                <w:color w:val="auto"/>
              </w:rPr>
            </w:pPr>
          </w:p>
        </w:tc>
        <w:tc>
          <w:tcPr>
            <w:tcW w:w="996" w:type="pct"/>
            <w:noWrap w:val="0"/>
            <w:vAlign w:val="top"/>
          </w:tcPr>
          <w:p w14:paraId="126373C2">
            <w:pPr>
              <w:spacing w:line="360" w:lineRule="auto"/>
              <w:jc w:val="center"/>
              <w:rPr>
                <w:rFonts w:ascii="宋体" w:hAnsi="宋体" w:cs="宋体"/>
                <w:color w:val="auto"/>
              </w:rPr>
            </w:pPr>
          </w:p>
        </w:tc>
      </w:tr>
      <w:tr w14:paraId="1662C7E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52" w:type="pct"/>
            <w:noWrap w:val="0"/>
            <w:vAlign w:val="top"/>
          </w:tcPr>
          <w:p w14:paraId="58A5F6B8">
            <w:pPr>
              <w:spacing w:before="240" w:after="240" w:line="360" w:lineRule="auto"/>
              <w:jc w:val="center"/>
              <w:rPr>
                <w:rFonts w:hint="eastAsia" w:ascii="宋体" w:hAnsi="宋体" w:cs="宋体" w:eastAsiaTheme="minorEastAsia"/>
                <w:color w:val="auto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lang w:val="en-US" w:eastAsia="zh-CN"/>
              </w:rPr>
              <w:t>3</w:t>
            </w:r>
          </w:p>
        </w:tc>
        <w:tc>
          <w:tcPr>
            <w:tcW w:w="1725" w:type="pct"/>
            <w:noWrap w:val="0"/>
            <w:vAlign w:val="top"/>
          </w:tcPr>
          <w:p w14:paraId="6F6662AB">
            <w:pPr>
              <w:spacing w:line="360" w:lineRule="auto"/>
              <w:jc w:val="center"/>
              <w:rPr>
                <w:rFonts w:ascii="宋体" w:hAnsi="宋体" w:cs="宋体"/>
                <w:color w:val="auto"/>
              </w:rPr>
            </w:pPr>
          </w:p>
        </w:tc>
        <w:tc>
          <w:tcPr>
            <w:tcW w:w="1725" w:type="pct"/>
            <w:noWrap w:val="0"/>
            <w:vAlign w:val="top"/>
          </w:tcPr>
          <w:p w14:paraId="5FFF436B">
            <w:pPr>
              <w:spacing w:line="360" w:lineRule="auto"/>
              <w:jc w:val="center"/>
              <w:rPr>
                <w:rFonts w:ascii="宋体" w:hAnsi="宋体" w:cs="宋体"/>
                <w:color w:val="auto"/>
              </w:rPr>
            </w:pPr>
          </w:p>
        </w:tc>
        <w:tc>
          <w:tcPr>
            <w:tcW w:w="996" w:type="pct"/>
            <w:noWrap w:val="0"/>
            <w:vAlign w:val="top"/>
          </w:tcPr>
          <w:p w14:paraId="4064B1D7">
            <w:pPr>
              <w:spacing w:line="360" w:lineRule="auto"/>
              <w:jc w:val="center"/>
              <w:rPr>
                <w:rFonts w:ascii="宋体" w:hAnsi="宋体" w:cs="宋体"/>
                <w:color w:val="auto"/>
              </w:rPr>
            </w:pPr>
          </w:p>
        </w:tc>
      </w:tr>
      <w:tr w14:paraId="4846F63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52" w:type="pct"/>
            <w:noWrap w:val="0"/>
            <w:vAlign w:val="top"/>
          </w:tcPr>
          <w:p w14:paraId="1471F98C">
            <w:pPr>
              <w:spacing w:before="240" w:after="240" w:line="360" w:lineRule="auto"/>
              <w:jc w:val="center"/>
              <w:rPr>
                <w:rFonts w:hint="default" w:ascii="宋体" w:hAnsi="宋体" w:cs="宋体" w:eastAsiaTheme="minorEastAsia"/>
                <w:color w:val="auto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lang w:val="en-US" w:eastAsia="zh-CN"/>
              </w:rPr>
              <w:t>...</w:t>
            </w:r>
          </w:p>
        </w:tc>
        <w:tc>
          <w:tcPr>
            <w:tcW w:w="1725" w:type="pct"/>
            <w:noWrap w:val="0"/>
            <w:vAlign w:val="top"/>
          </w:tcPr>
          <w:p w14:paraId="2756D11F">
            <w:pPr>
              <w:spacing w:line="360" w:lineRule="auto"/>
              <w:jc w:val="center"/>
              <w:rPr>
                <w:rFonts w:ascii="宋体" w:hAnsi="宋体" w:cs="宋体"/>
                <w:color w:val="auto"/>
              </w:rPr>
            </w:pPr>
          </w:p>
        </w:tc>
        <w:tc>
          <w:tcPr>
            <w:tcW w:w="1725" w:type="pct"/>
            <w:noWrap w:val="0"/>
            <w:vAlign w:val="top"/>
          </w:tcPr>
          <w:p w14:paraId="2000EAFB">
            <w:pPr>
              <w:spacing w:line="360" w:lineRule="auto"/>
              <w:jc w:val="center"/>
              <w:rPr>
                <w:rFonts w:ascii="宋体" w:hAnsi="宋体" w:cs="宋体"/>
                <w:color w:val="auto"/>
              </w:rPr>
            </w:pPr>
          </w:p>
        </w:tc>
        <w:tc>
          <w:tcPr>
            <w:tcW w:w="996" w:type="pct"/>
            <w:noWrap w:val="0"/>
            <w:vAlign w:val="top"/>
          </w:tcPr>
          <w:p w14:paraId="36E6FA82">
            <w:pPr>
              <w:spacing w:line="360" w:lineRule="auto"/>
              <w:jc w:val="center"/>
              <w:rPr>
                <w:rFonts w:ascii="宋体" w:hAnsi="宋体" w:cs="宋体"/>
                <w:color w:val="auto"/>
              </w:rPr>
            </w:pPr>
          </w:p>
        </w:tc>
      </w:tr>
    </w:tbl>
    <w:p w14:paraId="7E30C097">
      <w:pPr>
        <w:rPr>
          <w:rFonts w:hint="default"/>
          <w:sz w:val="24"/>
          <w:szCs w:val="32"/>
          <w:lang w:val="en-US" w:eastAsia="zh-CN"/>
        </w:rPr>
      </w:pPr>
      <w:r>
        <w:rPr>
          <w:rFonts w:hint="default"/>
          <w:sz w:val="24"/>
          <w:szCs w:val="32"/>
          <w:lang w:val="en-US" w:eastAsia="zh-CN"/>
        </w:rPr>
        <w:t>注:供应商必须根据磋商文件第三章要求据实逐条填写，不得虚假陈述。</w:t>
      </w:r>
    </w:p>
    <w:p w14:paraId="78681C4B">
      <w:pPr>
        <w:pStyle w:val="2"/>
        <w:jc w:val="both"/>
        <w:rPr>
          <w:rFonts w:hint="default"/>
          <w:sz w:val="24"/>
          <w:szCs w:val="32"/>
          <w:lang w:val="en-US" w:eastAsia="zh-CN"/>
        </w:rPr>
      </w:pPr>
    </w:p>
    <w:p w14:paraId="55C66F11">
      <w:pPr>
        <w:jc w:val="right"/>
        <w:rPr>
          <w:rFonts w:hint="default"/>
          <w:sz w:val="28"/>
          <w:szCs w:val="36"/>
          <w:lang w:val="en-US" w:eastAsia="zh-CN"/>
        </w:rPr>
      </w:pPr>
      <w:r>
        <w:rPr>
          <w:rFonts w:hint="default"/>
          <w:sz w:val="28"/>
          <w:szCs w:val="36"/>
          <w:lang w:val="en-US" w:eastAsia="zh-CN"/>
        </w:rPr>
        <w:t>供应商名称</w:t>
      </w:r>
      <w:r>
        <w:rPr>
          <w:rFonts w:hint="eastAsia"/>
          <w:sz w:val="28"/>
          <w:szCs w:val="36"/>
          <w:lang w:val="en-US" w:eastAsia="zh-CN"/>
        </w:rPr>
        <w:t>（</w:t>
      </w:r>
      <w:r>
        <w:rPr>
          <w:rFonts w:hint="default"/>
          <w:sz w:val="28"/>
          <w:szCs w:val="36"/>
          <w:lang w:val="en-US" w:eastAsia="zh-CN"/>
        </w:rPr>
        <w:t>盖章</w:t>
      </w:r>
      <w:r>
        <w:rPr>
          <w:rFonts w:hint="eastAsia"/>
          <w:sz w:val="28"/>
          <w:szCs w:val="36"/>
          <w:lang w:val="en-US" w:eastAsia="zh-CN"/>
        </w:rPr>
        <w:t>）</w:t>
      </w:r>
      <w:r>
        <w:rPr>
          <w:rFonts w:hint="default"/>
          <w:sz w:val="28"/>
          <w:szCs w:val="36"/>
          <w:lang w:val="en-US" w:eastAsia="zh-CN"/>
        </w:rPr>
        <w:t>:{请填写供应商名称}</w:t>
      </w:r>
    </w:p>
    <w:p w14:paraId="5D7482C3">
      <w:pPr>
        <w:jc w:val="right"/>
        <w:rPr>
          <w:rFonts w:hint="default"/>
          <w:sz w:val="28"/>
          <w:szCs w:val="36"/>
          <w:lang w:val="en-US" w:eastAsia="zh-CN"/>
        </w:rPr>
      </w:pPr>
      <w:bookmarkStart w:id="0" w:name="_GoBack"/>
      <w:bookmarkEnd w:id="0"/>
      <w:r>
        <w:rPr>
          <w:rFonts w:hint="default"/>
          <w:sz w:val="28"/>
          <w:szCs w:val="36"/>
          <w:lang w:val="en-US" w:eastAsia="zh-CN"/>
        </w:rPr>
        <w:t>日期:</w:t>
      </w:r>
      <w:r>
        <w:rPr>
          <w:rFonts w:hint="eastAsia"/>
          <w:sz w:val="28"/>
          <w:szCs w:val="36"/>
          <w:lang w:val="en-US" w:eastAsia="zh-CN"/>
        </w:rPr>
        <w:t xml:space="preserve">    </w:t>
      </w:r>
      <w:r>
        <w:rPr>
          <w:rFonts w:hint="default"/>
          <w:sz w:val="28"/>
          <w:szCs w:val="36"/>
          <w:lang w:val="en-US" w:eastAsia="zh-CN"/>
        </w:rPr>
        <w:t>年</w:t>
      </w:r>
      <w:r>
        <w:rPr>
          <w:rFonts w:hint="eastAsia"/>
          <w:sz w:val="28"/>
          <w:szCs w:val="36"/>
          <w:lang w:val="en-US" w:eastAsia="zh-CN"/>
        </w:rPr>
        <w:t xml:space="preserve">  </w:t>
      </w:r>
      <w:r>
        <w:rPr>
          <w:rFonts w:hint="default"/>
          <w:sz w:val="28"/>
          <w:szCs w:val="36"/>
          <w:lang w:val="en-US" w:eastAsia="zh-CN"/>
        </w:rPr>
        <w:t>月</w:t>
      </w:r>
      <w:r>
        <w:rPr>
          <w:rFonts w:hint="eastAsia"/>
          <w:sz w:val="28"/>
          <w:szCs w:val="36"/>
          <w:lang w:val="en-US" w:eastAsia="zh-CN"/>
        </w:rPr>
        <w:t xml:space="preserve">  </w:t>
      </w:r>
      <w:r>
        <w:rPr>
          <w:rFonts w:hint="default"/>
          <w:sz w:val="28"/>
          <w:szCs w:val="36"/>
          <w:lang w:val="en-US" w:eastAsia="zh-CN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CCF6C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jc w:val="center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2026-03-23T10:08:18Z</dcterms:created>
  <dc:creator>Administrator</dc:creator>
  <cp:lastModifiedBy>芹泽。</cp:lastModifiedBy>
  <dcterms:modified xsi:type="dcterms:W3CDTF">2026-03-23T10:12:13Z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eyJoZGlkIjoiZWRmODUyMmY3MjNhYjM0N2NjMjkwZDgwZDk1Nzk3MDAiLCJ1c2VySWQiOiIzNTc4MjExMjUifQ==</vt:lpwstr>
  </property>
  <property fmtid="{D5CDD505-2E9C-101B-9397-08002B2CF9AE}" pid="4" name="ICV">
    <vt:lpwstr>5597AA7FA3FE414496F4DB6A90CF819B_12</vt:lpwstr>
  </property>
</Properties>
</file>