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版本号：SXDY-2026-10320260417001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华阴市上一轮退耕还林纳入森林质量提升补助项目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SXDY-2026-103</w:t>
      </w:r>
      <w:r>
        <w:br/>
      </w:r>
      <w:r>
        <w:br/>
      </w:r>
      <w:r>
        <w:br/>
      </w:r>
    </w:p>
    <w:p>
      <w:pPr>
        <w:pStyle w:val="null3"/>
        <w:jc w:val="center"/>
        <w:outlineLvl w:val="2"/>
      </w:pPr>
      <w:r>
        <w:rPr>
          <w:rFonts w:ascii="仿宋_GB2312" w:hAnsi="仿宋_GB2312" w:cs="仿宋_GB2312" w:eastAsia="仿宋_GB2312"/>
          <w:sz w:val="28"/>
          <w:b/>
        </w:rPr>
        <w:t>华阴市林业局</w:t>
      </w:r>
    </w:p>
    <w:p>
      <w:pPr>
        <w:pStyle w:val="null3"/>
        <w:jc w:val="center"/>
        <w:outlineLvl w:val="2"/>
      </w:pPr>
      <w:r>
        <w:rPr>
          <w:rFonts w:ascii="仿宋_GB2312" w:hAnsi="仿宋_GB2312" w:cs="仿宋_GB2312" w:eastAsia="仿宋_GB2312"/>
          <w:sz w:val="28"/>
          <w:b/>
        </w:rPr>
        <w:t>陕西大用项目管理有限公司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2026年04月20日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陕西大用项目管理有限公司</w:t>
      </w:r>
      <w:r>
        <w:rPr>
          <w:rFonts w:ascii="仿宋_GB2312" w:hAnsi="仿宋_GB2312" w:cs="仿宋_GB2312" w:eastAsia="仿宋_GB2312"/>
        </w:rPr>
        <w:t>（以下简称“代理机构”）受</w:t>
      </w:r>
      <w:r>
        <w:rPr>
          <w:rFonts w:ascii="仿宋_GB2312" w:hAnsi="仿宋_GB2312" w:cs="仿宋_GB2312" w:eastAsia="仿宋_GB2312"/>
        </w:rPr>
        <w:t>华阴市林业局</w:t>
      </w:r>
      <w:r>
        <w:rPr>
          <w:rFonts w:ascii="仿宋_GB2312" w:hAnsi="仿宋_GB2312" w:cs="仿宋_GB2312" w:eastAsia="仿宋_GB2312"/>
        </w:rPr>
        <w:t>委托，拟对</w:t>
      </w:r>
      <w:r>
        <w:rPr>
          <w:rFonts w:ascii="仿宋_GB2312" w:hAnsi="仿宋_GB2312" w:cs="仿宋_GB2312" w:eastAsia="仿宋_GB2312"/>
        </w:rPr>
        <w:t>华阴市上一轮退耕还林纳入森林质量提升补助项目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SXDY-2026-103</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华阴市上一轮退耕还林纳入森林质量提升补助项目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华阴市上一轮退耕还林纳入森林质量提升补助项目实施地点涉及华阴市罗敷镇、孟塬镇、太华路街道、华山镇、岳庙街道等5个乡镇，49个村。区划 2 个作业区，22 个作业小班，小班面积 3995.7 亩，可作业面积 3795.0 亩。</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采购包1（华阴市上一轮退耕还林纳入森林质量提升补助项目）：属于专门面向中小企业采购。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具有独立承担民事责任能力的企业法人或其他组织，提供合格有效的企业法人营业执照副本，税务登记证副本，组织机构代码证副本（或多证合一的统一社会信用代码的营业执照副本）；</w:t>
      </w:r>
    </w:p>
    <w:p>
      <w:pPr>
        <w:pStyle w:val="null3"/>
      </w:pPr>
      <w:r>
        <w:rPr>
          <w:rFonts w:ascii="仿宋_GB2312" w:hAnsi="仿宋_GB2312" w:cs="仿宋_GB2312" w:eastAsia="仿宋_GB2312"/>
        </w:rPr>
        <w:t>2、法定代表人身份证明或法定代表人授权委托书：供应商应授权合法的人员参加采购全过程，法定代表人直接参加的须提交其身份证原件及法定代表人证明书，法定代表人授权代表参加采购的，须出具法定代表人授权书及被授权人身份证（原件）；</w:t>
      </w:r>
    </w:p>
    <w:p>
      <w:pPr>
        <w:pStyle w:val="null3"/>
      </w:pPr>
      <w:r>
        <w:rPr>
          <w:rFonts w:ascii="仿宋_GB2312" w:hAnsi="仿宋_GB2312" w:cs="仿宋_GB2312" w:eastAsia="仿宋_GB2312"/>
        </w:rPr>
        <w:t>3、财务状况报告：提供2024年度或2025年度经审计的财务报告或开标前六个月内其基本账户银行出具的资信证明或财政部门认可的政府采购专业担保机构出具的担保函；</w:t>
      </w:r>
    </w:p>
    <w:p>
      <w:pPr>
        <w:pStyle w:val="null3"/>
      </w:pPr>
      <w:r>
        <w:rPr>
          <w:rFonts w:ascii="仿宋_GB2312" w:hAnsi="仿宋_GB2312" w:cs="仿宋_GB2312" w:eastAsia="仿宋_GB2312"/>
        </w:rPr>
        <w:t>4、履行合同所必需的设备和专业技术能力：提供具有履行合同所必需的设备和专业技术能力的承诺</w:t>
      </w:r>
    </w:p>
    <w:p>
      <w:pPr>
        <w:pStyle w:val="null3"/>
      </w:pPr>
      <w:r>
        <w:rPr>
          <w:rFonts w:ascii="仿宋_GB2312" w:hAnsi="仿宋_GB2312" w:cs="仿宋_GB2312" w:eastAsia="仿宋_GB2312"/>
        </w:rPr>
        <w:t>5、社会保障资金缴纳证明：提供供应商近一年任意一个月的社会保障资金缴存单据或社保机构开具的社会保险参保缴费情况证明；依法不需要缴纳社会保障资金的应提供相关文件证明；</w:t>
      </w:r>
    </w:p>
    <w:p>
      <w:pPr>
        <w:pStyle w:val="null3"/>
      </w:pPr>
      <w:r>
        <w:rPr>
          <w:rFonts w:ascii="仿宋_GB2312" w:hAnsi="仿宋_GB2312" w:cs="仿宋_GB2312" w:eastAsia="仿宋_GB2312"/>
        </w:rPr>
        <w:t>6、税收缴纳证明：提供供应商近一年已缴纳任意一个月完税凭证或税务机关开具的完税证明（任意税种）；依法免税的应提供相关文件证明；</w:t>
      </w:r>
    </w:p>
    <w:p>
      <w:pPr>
        <w:pStyle w:val="null3"/>
      </w:pPr>
      <w:r>
        <w:rPr>
          <w:rFonts w:ascii="仿宋_GB2312" w:hAnsi="仿宋_GB2312" w:cs="仿宋_GB2312" w:eastAsia="仿宋_GB2312"/>
        </w:rPr>
        <w:t>7、信誉要求：供应商应在采购截止日前未被列入失信被执行人、重大税收违法案件当事人名单、政府采购严重违法失信行为记录名单（处罚期限届满的除外）（以“信用中国”网站（www.creditchina.gov.cn）及中国政府采购网（www.ccgp.gov.cn）查询结果为准，提供网站截图并加盖供应商公章；</w:t>
      </w:r>
    </w:p>
    <w:p>
      <w:pPr>
        <w:pStyle w:val="null3"/>
      </w:pPr>
      <w:r>
        <w:rPr>
          <w:rFonts w:ascii="仿宋_GB2312" w:hAnsi="仿宋_GB2312" w:cs="仿宋_GB2312" w:eastAsia="仿宋_GB2312"/>
        </w:rPr>
        <w:t>8、无重大违法记录声明：供应商须出具参加采购活动前三年内，在经营活动中没有重大违法记录声明原件；</w:t>
      </w:r>
    </w:p>
    <w:p>
      <w:pPr>
        <w:pStyle w:val="null3"/>
      </w:pPr>
      <w:r>
        <w:rPr>
          <w:rFonts w:ascii="仿宋_GB2312" w:hAnsi="仿宋_GB2312" w:cs="仿宋_GB2312" w:eastAsia="仿宋_GB2312"/>
        </w:rPr>
        <w:t>9、项目负责人：拟委派本项目的负责人须具备林业、园林相关专业中级及以上技术职称，未担任其他在建工程的项目负责人，提供无在建承诺书，且本企业为其缴纳的近半年内任意一个月可查询的社会保险缴费证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华阴市林业局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陕西省华阴市北赤路450东100米林业局</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714200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宋政</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13891388081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陕西大用项目管理有限公司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 xml:space="preserve"> 西安市雁塔区西三爻村长丰园小区I区1幢C单元11层1110室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武紫艺</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17609244531</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华阴市政府采购管理股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刘方</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0913-8373765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采购包1：1,302,612.42元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采购包1保证金金额：15,000.00元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开户名称：陕西大用项目管理有限公司</w:t>
            </w:r>
          </w:p>
          <w:p>
            <w:pPr>
              <w:pStyle w:val="null3"/>
            </w:pPr>
            <w:r>
              <w:rPr>
                <w:rFonts w:ascii="仿宋_GB2312" w:hAnsi="仿宋_GB2312" w:cs="仿宋_GB2312" w:eastAsia="仿宋_GB2312"/>
              </w:rPr>
              <w:t>开户银行：陕西秦农农村商业银行股份有限公司长丰园支行</w:t>
            </w:r>
          </w:p>
          <w:p>
            <w:pPr>
              <w:pStyle w:val="null3"/>
            </w:pPr>
            <w:r>
              <w:rPr>
                <w:rFonts w:ascii="仿宋_GB2312" w:hAnsi="仿宋_GB2312" w:cs="仿宋_GB2312" w:eastAsia="仿宋_GB2312"/>
              </w:rPr>
              <w:t>银行账号：2701028301201000033857</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代理服务费收费标准：参照国家计委关于《招标代理服务收费管理暂行办法》（计价格[2002]1980号）及国家发展改革委《关于进一步放开建设项目专业服务价格的通知》（发改价格[2015]299号）文件计取。</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华阴市林业局</w:t>
      </w:r>
      <w:r>
        <w:rPr>
          <w:rFonts w:ascii="仿宋_GB2312" w:hAnsi="仿宋_GB2312" w:cs="仿宋_GB2312" w:eastAsia="仿宋_GB2312"/>
        </w:rPr>
        <w:t>和</w:t>
      </w:r>
      <w:r>
        <w:rPr>
          <w:rFonts w:ascii="仿宋_GB2312" w:hAnsi="仿宋_GB2312" w:cs="仿宋_GB2312" w:eastAsia="仿宋_GB2312"/>
        </w:rPr>
        <w:t>陕西大用项目管理有限公司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华阴市林业局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陕西大用项目管理有限公司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华阴市林业局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陕西大用项目管理有限公司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采购包1：项目包干价</w:t>
      </w:r>
    </w:p>
    <w:p>
      <w:pPr>
        <w:pStyle w:val="null3"/>
      </w:pPr>
      <w:r>
        <w:rPr>
          <w:rFonts w:ascii="仿宋_GB2312" w:hAnsi="仿宋_GB2312" w:cs="仿宋_GB2312" w:eastAsia="仿宋_GB2312"/>
        </w:rPr>
        <w:t>项目包干价。适用于设计施工图纸详尽完善（即工程量固定），投资规模较小、施工工期较短且施工内容相对简单的工程项目。</w:t>
      </w:r>
    </w:p>
    <w:p>
      <w:pPr>
        <w:pStyle w:val="null3"/>
      </w:pPr>
      <w:r>
        <w:rPr>
          <w:rFonts w:ascii="仿宋_GB2312" w:hAnsi="仿宋_GB2312" w:cs="仿宋_GB2312" w:eastAsia="仿宋_GB2312"/>
        </w:rPr>
        <w:t>参加采购活动的供应商应当全部响应采购人提供的工程量清单，供应商直接给出其完成本项目全部工作内容所需的总价，不再提供已标价工程量清单。</w:t>
      </w:r>
    </w:p>
    <w:p>
      <w:pPr>
        <w:pStyle w:val="null3"/>
      </w:pPr>
      <w:r>
        <w:rPr>
          <w:rFonts w:ascii="仿宋_GB2312" w:hAnsi="仿宋_GB2312" w:cs="仿宋_GB2312" w:eastAsia="仿宋_GB2312"/>
        </w:rPr>
        <w:t>说明：采购人选择采用此种报价方式的，应当科学测算项目工程量，避免工程量调整造成履约纠纷。</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达到国家质量验收合格标准</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陕西大用项目管理有限公司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陕西大用项目管理有限公司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陕西大用项目管理有限公司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联系人：武紫艺</w:t>
      </w:r>
    </w:p>
    <w:p>
      <w:pPr>
        <w:pStyle w:val="null3"/>
      </w:pPr>
      <w:r>
        <w:rPr>
          <w:rFonts w:ascii="仿宋_GB2312" w:hAnsi="仿宋_GB2312" w:cs="仿宋_GB2312" w:eastAsia="仿宋_GB2312"/>
        </w:rPr>
        <w:t>联系电话： 17609244531</w:t>
      </w:r>
    </w:p>
    <w:p>
      <w:pPr>
        <w:pStyle w:val="null3"/>
      </w:pPr>
      <w:r>
        <w:rPr>
          <w:rFonts w:ascii="仿宋_GB2312" w:hAnsi="仿宋_GB2312" w:cs="仿宋_GB2312" w:eastAsia="仿宋_GB2312"/>
        </w:rPr>
        <w:t>地址：西安市雁塔区西三爻村长丰园小区I区1幢C单元11层1110室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1,302,612.42</w:t>
      </w:r>
    </w:p>
    <w:p>
      <w:pPr>
        <w:pStyle w:val="null3"/>
      </w:pPr>
      <w:r>
        <w:rPr>
          <w:rFonts w:ascii="仿宋_GB2312" w:hAnsi="仿宋_GB2312" w:cs="仿宋_GB2312" w:eastAsia="仿宋_GB2312"/>
        </w:rPr>
        <w:t>采购包最高限价（元）: 1,302,612.42</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华阴市上一轮退耕还林纳入森林质量提升补助项目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1,302,612.42</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农、林、牧、渔业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标的名称：华阴市上一轮退耕还林纳入森林质量提升补助项目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8"/>
                <w:b/>
              </w:rPr>
              <w:t>一、</w:t>
            </w:r>
            <w:r>
              <w:rPr>
                <w:rFonts w:ascii="仿宋_GB2312" w:hAnsi="仿宋_GB2312" w:cs="仿宋_GB2312" w:eastAsia="仿宋_GB2312"/>
                <w:sz w:val="28"/>
                <w:b/>
              </w:rPr>
              <w:t>项目</w:t>
            </w:r>
            <w:r>
              <w:rPr>
                <w:rFonts w:ascii="仿宋_GB2312" w:hAnsi="仿宋_GB2312" w:cs="仿宋_GB2312" w:eastAsia="仿宋_GB2312"/>
                <w:sz w:val="28"/>
                <w:b/>
              </w:rPr>
              <w:t>名称</w:t>
            </w:r>
            <w:r>
              <w:rPr>
                <w:rFonts w:ascii="仿宋_GB2312" w:hAnsi="仿宋_GB2312" w:cs="仿宋_GB2312" w:eastAsia="仿宋_GB2312"/>
                <w:sz w:val="28"/>
                <w:b/>
              </w:rPr>
              <w:t>：</w:t>
            </w:r>
            <w:r>
              <w:rPr>
                <w:rFonts w:ascii="仿宋_GB2312" w:hAnsi="仿宋_GB2312" w:cs="仿宋_GB2312" w:eastAsia="仿宋_GB2312"/>
                <w:sz w:val="28"/>
                <w:color w:val="000000"/>
              </w:rPr>
              <w:t>华阴市上一轮退耕还林纳入森林质量提升补助项目</w:t>
            </w:r>
          </w:p>
          <w:p>
            <w:pPr>
              <w:pStyle w:val="null3"/>
              <w:jc w:val="both"/>
            </w:pPr>
            <w:r>
              <w:rPr>
                <w:rFonts w:ascii="仿宋_GB2312" w:hAnsi="仿宋_GB2312" w:cs="仿宋_GB2312" w:eastAsia="仿宋_GB2312"/>
                <w:sz w:val="28"/>
                <w:b/>
              </w:rPr>
              <w:t>二、</w:t>
            </w:r>
            <w:r>
              <w:rPr>
                <w:rFonts w:ascii="仿宋_GB2312" w:hAnsi="仿宋_GB2312" w:cs="仿宋_GB2312" w:eastAsia="仿宋_GB2312"/>
                <w:sz w:val="28"/>
                <w:b/>
              </w:rPr>
              <w:t>实施地点、主要建设内容及规模</w:t>
            </w:r>
            <w:r>
              <w:rPr>
                <w:rFonts w:ascii="仿宋_GB2312" w:hAnsi="仿宋_GB2312" w:cs="仿宋_GB2312" w:eastAsia="仿宋_GB2312"/>
                <w:sz w:val="28"/>
                <w:b/>
              </w:rPr>
              <w:t>：</w:t>
            </w:r>
            <w:r>
              <w:rPr>
                <w:rFonts w:ascii="仿宋_GB2312" w:hAnsi="仿宋_GB2312" w:cs="仿宋_GB2312" w:eastAsia="仿宋_GB2312"/>
                <w:sz w:val="28"/>
                <w:color w:val="000000"/>
              </w:rPr>
              <w:t>华阴市上一轮退耕还林纳入森林质量提升补助项目实施地点涉及华阴市罗敷镇、孟塬镇、太华路街道、华山镇、岳庙街道等</w:t>
            </w:r>
            <w:r>
              <w:rPr>
                <w:rFonts w:ascii="仿宋_GB2312" w:hAnsi="仿宋_GB2312" w:cs="仿宋_GB2312" w:eastAsia="仿宋_GB2312"/>
                <w:sz w:val="28"/>
                <w:color w:val="000000"/>
              </w:rPr>
              <w:t>5个乡镇，49个村。区划 2 个作业区，22 个作业小班，小班面积 3995.7 亩，可作业面积 3795.0 亩。</w:t>
            </w:r>
          </w:p>
          <w:p>
            <w:pPr>
              <w:pStyle w:val="null3"/>
              <w:jc w:val="both"/>
            </w:pPr>
            <w:r>
              <w:rPr>
                <w:rFonts w:ascii="仿宋_GB2312" w:hAnsi="仿宋_GB2312" w:cs="仿宋_GB2312" w:eastAsia="仿宋_GB2312"/>
                <w:sz w:val="28"/>
                <w:b/>
              </w:rPr>
              <w:t>三、</w:t>
            </w:r>
            <w:r>
              <w:rPr>
                <w:rFonts w:ascii="仿宋_GB2312" w:hAnsi="仿宋_GB2312" w:cs="仿宋_GB2312" w:eastAsia="仿宋_GB2312"/>
                <w:sz w:val="28"/>
                <w:b/>
              </w:rPr>
              <w:t>区划结果</w:t>
            </w:r>
          </w:p>
          <w:p>
            <w:pPr>
              <w:pStyle w:val="null3"/>
              <w:jc w:val="both"/>
            </w:pPr>
            <w:r>
              <w:rPr>
                <w:rFonts w:ascii="仿宋_GB2312" w:hAnsi="仿宋_GB2312" w:cs="仿宋_GB2312" w:eastAsia="仿宋_GB2312"/>
                <w:sz w:val="28"/>
                <w:color w:val="000000"/>
              </w:rPr>
              <w:t>根据上一轮退耕还林林地现状及外业调查结果确定本次抚育涉及两个地块：华山城市森林公园及华阴市境内</w:t>
            </w:r>
            <w:r>
              <w:rPr>
                <w:rFonts w:ascii="仿宋_GB2312" w:hAnsi="仿宋_GB2312" w:cs="仿宋_GB2312" w:eastAsia="仿宋_GB2312"/>
                <w:sz w:val="28"/>
                <w:color w:val="000000"/>
              </w:rPr>
              <w:t>G30高速与G310国道两侧林地。</w:t>
            </w:r>
          </w:p>
          <w:p>
            <w:pPr>
              <w:pStyle w:val="null3"/>
              <w:jc w:val="both"/>
            </w:pPr>
            <w:r>
              <w:rPr>
                <w:rFonts w:ascii="仿宋_GB2312" w:hAnsi="仿宋_GB2312" w:cs="仿宋_GB2312" w:eastAsia="仿宋_GB2312"/>
                <w:sz w:val="28"/>
                <w:color w:val="000000"/>
              </w:rPr>
              <w:t>为便于管理，将森林抚育地块按照抚育作业方法进行区划，区划至小班一级，作为森林抚育施工的基本单元。共区划作业区</w:t>
            </w:r>
            <w:r>
              <w:rPr>
                <w:rFonts w:ascii="仿宋_GB2312" w:hAnsi="仿宋_GB2312" w:cs="仿宋_GB2312" w:eastAsia="仿宋_GB2312"/>
                <w:sz w:val="28"/>
                <w:color w:val="000000"/>
              </w:rPr>
              <w:t>2 个，区划作业小班 22 个，小班总面积 3995.7 亩，可作业面积 3795.0 亩。</w:t>
            </w:r>
          </w:p>
          <w:p>
            <w:pPr>
              <w:pStyle w:val="null3"/>
              <w:jc w:val="both"/>
            </w:pPr>
            <w:r>
              <w:rPr>
                <w:rFonts w:ascii="仿宋_GB2312" w:hAnsi="仿宋_GB2312" w:cs="仿宋_GB2312" w:eastAsia="仿宋_GB2312"/>
                <w:sz w:val="28"/>
                <w:color w:val="000000"/>
              </w:rPr>
              <w:t>（</w:t>
            </w:r>
            <w:r>
              <w:rPr>
                <w:rFonts w:ascii="仿宋_GB2312" w:hAnsi="仿宋_GB2312" w:cs="仿宋_GB2312" w:eastAsia="仿宋_GB2312"/>
                <w:sz w:val="28"/>
                <w:color w:val="000000"/>
              </w:rPr>
              <w:t>1）城市森林公园作业区。区划作业小班 5 个，小班总面积 850.0亩，作业面积782.0亩。</w:t>
            </w:r>
          </w:p>
          <w:p>
            <w:pPr>
              <w:pStyle w:val="null3"/>
              <w:jc w:val="both"/>
            </w:pPr>
            <w:r>
              <w:rPr>
                <w:rFonts w:ascii="仿宋_GB2312" w:hAnsi="仿宋_GB2312" w:cs="仿宋_GB2312" w:eastAsia="仿宋_GB2312"/>
                <w:sz w:val="28"/>
                <w:color w:val="000000"/>
              </w:rPr>
              <w:t>（</w:t>
            </w:r>
            <w:r>
              <w:rPr>
                <w:rFonts w:ascii="仿宋_GB2312" w:hAnsi="仿宋_GB2312" w:cs="仿宋_GB2312" w:eastAsia="仿宋_GB2312"/>
                <w:sz w:val="28"/>
                <w:color w:val="000000"/>
              </w:rPr>
              <w:t>2）华阴市境内G30高速G310国道两侧林地作业区。区划作业小班 17 个，小班总面积 3145.7 亩，作业面积3013.0亩。</w:t>
            </w:r>
          </w:p>
          <w:tbl>
            <w:tblPr>
              <w:tblBorders>
                <w:top w:val="none" w:color="000000" w:sz="4"/>
                <w:left w:val="none" w:color="000000" w:sz="4"/>
                <w:bottom w:val="none" w:color="000000" w:sz="4"/>
                <w:right w:val="none" w:color="000000" w:sz="4"/>
                <w:insideH w:val="none"/>
                <w:insideV w:val="none"/>
              </w:tblBorders>
            </w:tblPr>
            <w:tblGrid>
              <w:gridCol w:w="752"/>
              <w:gridCol w:w="634"/>
              <w:gridCol w:w="1056"/>
              <w:gridCol w:w="920"/>
              <w:gridCol w:w="974"/>
              <w:gridCol w:w="757"/>
            </w:tblGrid>
            <w:tr>
              <w:tc>
                <w:tcPr>
                  <w:tcW w:type="dxa" w:w="5093"/>
                  <w:gridSpan w:val="6"/>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ind w:left="15" w:right="75"/>
                    <w:jc w:val="center"/>
                  </w:pPr>
                  <w:r>
                    <w:rPr>
                      <w:rFonts w:ascii="仿宋_GB2312" w:hAnsi="仿宋_GB2312" w:cs="仿宋_GB2312" w:eastAsia="仿宋_GB2312"/>
                      <w:sz w:val="28"/>
                      <w:b/>
                    </w:rPr>
                    <w:t>表</w:t>
                  </w:r>
                  <w:r>
                    <w:rPr>
                      <w:rFonts w:ascii="仿宋_GB2312" w:hAnsi="仿宋_GB2312" w:cs="仿宋_GB2312" w:eastAsia="仿宋_GB2312"/>
                      <w:sz w:val="28"/>
                      <w:b/>
                    </w:rPr>
                    <w:t>3-1</w:t>
                  </w:r>
                  <w:r>
                    <w:rPr>
                      <w:rFonts w:ascii="仿宋_GB2312" w:hAnsi="仿宋_GB2312" w:cs="仿宋_GB2312" w:eastAsia="仿宋_GB2312"/>
                      <w:sz w:val="21"/>
                      <w:b/>
                    </w:rPr>
                    <w:t xml:space="preserve">  </w:t>
                  </w:r>
                  <w:r>
                    <w:rPr>
                      <w:rFonts w:ascii="仿宋_GB2312" w:hAnsi="仿宋_GB2312" w:cs="仿宋_GB2312" w:eastAsia="仿宋_GB2312"/>
                      <w:sz w:val="28"/>
                      <w:b/>
                    </w:rPr>
                    <w:t>森林抚育区划</w:t>
                  </w:r>
                  <w:r>
                    <w:rPr>
                      <w:rFonts w:ascii="仿宋_GB2312" w:hAnsi="仿宋_GB2312" w:cs="仿宋_GB2312" w:eastAsia="仿宋_GB2312"/>
                      <w:sz w:val="28"/>
                      <w:b/>
                    </w:rPr>
                    <w:t>统计</w:t>
                  </w:r>
                  <w:r>
                    <w:rPr>
                      <w:rFonts w:ascii="仿宋_GB2312" w:hAnsi="仿宋_GB2312" w:cs="仿宋_GB2312" w:eastAsia="仿宋_GB2312"/>
                      <w:sz w:val="28"/>
                      <w:b/>
                    </w:rPr>
                    <w:t>表</w:t>
                  </w:r>
                </w:p>
              </w:tc>
            </w:tr>
            <w:tr>
              <w:tc>
                <w:tcPr>
                  <w:tcW w:type="dxa" w:w="752"/>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ind w:left="15" w:right="75"/>
                    <w:jc w:val="center"/>
                  </w:pPr>
                </w:p>
              </w:tc>
              <w:tc>
                <w:tcPr>
                  <w:tcW w:type="dxa" w:w="634"/>
                  <w:tcBorders>
                    <w:top w:val="none" w:color="000000" w:sz="4"/>
                    <w:left w:val="none" w:color="000000" w:sz="4"/>
                    <w:bottom w:val="none" w:color="000000" w:sz="4"/>
                    <w:right w:val="none" w:color="000000" w:sz="4"/>
                  </w:tcBorders>
                  <w:tcMar>
                    <w:top w:type="dxa" w:w="15"/>
                    <w:left w:type="dxa" w:w="15"/>
                    <w:bottom w:type="dxa" w:w="0"/>
                    <w:right w:type="dxa" w:w="15"/>
                  </w:tcMar>
                  <w:vAlign w:val="top"/>
                </w:tcPr>
                <w:p/>
              </w:tc>
              <w:tc>
                <w:tcPr>
                  <w:tcW w:type="dxa" w:w="1056"/>
                  <w:tcBorders>
                    <w:top w:val="none" w:color="000000" w:sz="4"/>
                    <w:left w:val="none" w:color="000000" w:sz="4"/>
                    <w:bottom w:val="none" w:color="000000" w:sz="4"/>
                    <w:right w:val="none" w:color="000000" w:sz="4"/>
                  </w:tcBorders>
                  <w:tcMar>
                    <w:top w:type="dxa" w:w="15"/>
                    <w:left w:type="dxa" w:w="15"/>
                    <w:bottom w:type="dxa" w:w="0"/>
                    <w:right w:type="dxa" w:w="15"/>
                  </w:tcMar>
                  <w:vAlign w:val="top"/>
                </w:tcPr>
                <w:p/>
              </w:tc>
              <w:tc>
                <w:tcPr>
                  <w:tcW w:type="dxa" w:w="920"/>
                  <w:tcBorders>
                    <w:top w:val="none" w:color="000000" w:sz="4"/>
                    <w:left w:val="none" w:color="000000" w:sz="4"/>
                    <w:bottom w:val="none" w:color="000000" w:sz="4"/>
                    <w:right w:val="none" w:color="000000" w:sz="4"/>
                  </w:tcBorders>
                  <w:tcMar>
                    <w:top w:type="dxa" w:w="15"/>
                    <w:left w:type="dxa" w:w="15"/>
                    <w:bottom w:type="dxa" w:w="0"/>
                    <w:right w:type="dxa" w:w="15"/>
                  </w:tcMar>
                  <w:vAlign w:val="top"/>
                </w:tcPr>
                <w:p/>
              </w:tc>
              <w:tc>
                <w:tcPr>
                  <w:tcW w:type="dxa" w:w="974"/>
                  <w:tcBorders>
                    <w:top w:val="none" w:color="000000" w:sz="4"/>
                    <w:left w:val="none" w:color="000000" w:sz="4"/>
                    <w:bottom w:val="none" w:color="000000" w:sz="4"/>
                    <w:right w:val="none" w:color="000000" w:sz="4"/>
                  </w:tcBorders>
                  <w:tcMar>
                    <w:top w:type="dxa" w:w="15"/>
                    <w:left w:type="dxa" w:w="15"/>
                    <w:bottom w:type="dxa" w:w="0"/>
                    <w:right w:type="dxa" w:w="15"/>
                  </w:tcMar>
                  <w:vAlign w:val="top"/>
                </w:tcPr>
                <w:p/>
              </w:tc>
              <w:tc>
                <w:tcPr>
                  <w:tcW w:type="dxa" w:w="757"/>
                  <w:tcBorders>
                    <w:top w:val="none" w:color="000000" w:sz="4"/>
                    <w:left w:val="none" w:color="000000" w:sz="4"/>
                    <w:bottom w:val="none" w:color="000000" w:sz="4"/>
                    <w:right w:val="none" w:color="000000" w:sz="4"/>
                  </w:tcBorders>
                  <w:tcMar>
                    <w:top w:type="dxa" w:w="15"/>
                    <w:left w:type="dxa" w:w="15"/>
                    <w:bottom w:type="dxa" w:w="0"/>
                    <w:right w:type="dxa" w:w="15"/>
                  </w:tcMar>
                  <w:vAlign w:val="bottom"/>
                </w:tcPr>
                <w:p>
                  <w:pPr>
                    <w:pStyle w:val="null3"/>
                    <w:jc w:val="right"/>
                  </w:pPr>
                  <w:r>
                    <w:rPr>
                      <w:rFonts w:ascii="仿宋_GB2312" w:hAnsi="仿宋_GB2312" w:cs="仿宋_GB2312" w:eastAsia="仿宋_GB2312"/>
                      <w:sz w:val="18"/>
                      <w:color w:val="000000"/>
                    </w:rPr>
                    <w:t>单位：亩</w:t>
                  </w:r>
                  <w:r>
                    <w:rPr>
                      <w:rFonts w:ascii="仿宋_GB2312" w:hAnsi="仿宋_GB2312" w:cs="仿宋_GB2312" w:eastAsia="仿宋_GB2312"/>
                      <w:sz w:val="18"/>
                      <w:color w:val="000000"/>
                    </w:rPr>
                    <w:t>/</w:t>
                  </w:r>
                  <w:r>
                    <w:rPr>
                      <w:rFonts w:ascii="仿宋_GB2312" w:hAnsi="仿宋_GB2312" w:cs="仿宋_GB2312" w:eastAsia="仿宋_GB2312"/>
                      <w:sz w:val="18"/>
                      <w:color w:val="000000"/>
                    </w:rPr>
                    <w:t>个</w:t>
                  </w:r>
                </w:p>
              </w:tc>
            </w:tr>
            <w:tr>
              <w:tc>
                <w:tcPr>
                  <w:tcW w:type="dxa" w:w="752"/>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left="15" w:right="75"/>
                    <w:jc w:val="center"/>
                  </w:pPr>
                  <w:r>
                    <w:rPr>
                      <w:rFonts w:ascii="仿宋_GB2312" w:hAnsi="仿宋_GB2312" w:cs="仿宋_GB2312" w:eastAsia="仿宋_GB2312"/>
                      <w:sz w:val="21"/>
                      <w:b/>
                      <w:color w:val="000000"/>
                    </w:rPr>
                    <w:t>市</w:t>
                  </w:r>
                  <w:r>
                    <w:rPr>
                      <w:rFonts w:ascii="仿宋_GB2312" w:hAnsi="仿宋_GB2312" w:cs="仿宋_GB2312" w:eastAsia="仿宋_GB2312"/>
                      <w:sz w:val="21"/>
                      <w:b/>
                      <w:color w:val="000000"/>
                    </w:rPr>
                    <w:t>/</w:t>
                  </w:r>
                  <w:r>
                    <w:rPr>
                      <w:rFonts w:ascii="仿宋_GB2312" w:hAnsi="仿宋_GB2312" w:cs="仿宋_GB2312" w:eastAsia="仿宋_GB2312"/>
                      <w:sz w:val="21"/>
                      <w:b/>
                      <w:color w:val="000000"/>
                    </w:rPr>
                    <w:t>县（市、区）</w:t>
                  </w:r>
                </w:p>
              </w:tc>
              <w:tc>
                <w:tcPr>
                  <w:tcW w:type="dxa" w:w="634"/>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15" w:right="75"/>
                    <w:jc w:val="center"/>
                  </w:pPr>
                  <w:r>
                    <w:rPr>
                      <w:rFonts w:ascii="仿宋_GB2312" w:hAnsi="仿宋_GB2312" w:cs="仿宋_GB2312" w:eastAsia="仿宋_GB2312"/>
                      <w:sz w:val="21"/>
                      <w:b/>
                      <w:color w:val="000000"/>
                    </w:rPr>
                    <w:t>镇</w:t>
                  </w:r>
                </w:p>
              </w:tc>
              <w:tc>
                <w:tcPr>
                  <w:tcW w:type="dxa" w:w="1056"/>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15" w:right="75"/>
                    <w:jc w:val="center"/>
                  </w:pPr>
                  <w:r>
                    <w:rPr>
                      <w:rFonts w:ascii="仿宋_GB2312" w:hAnsi="仿宋_GB2312" w:cs="仿宋_GB2312" w:eastAsia="仿宋_GB2312"/>
                      <w:sz w:val="21"/>
                      <w:b/>
                      <w:color w:val="000000"/>
                    </w:rPr>
                    <w:t>村</w:t>
                  </w:r>
                  <w:r>
                    <w:rPr>
                      <w:rFonts w:ascii="仿宋_GB2312" w:hAnsi="仿宋_GB2312" w:cs="仿宋_GB2312" w:eastAsia="仿宋_GB2312"/>
                      <w:sz w:val="21"/>
                      <w:b/>
                      <w:color w:val="000000"/>
                    </w:rPr>
                    <w:t>/社区</w:t>
                  </w:r>
                </w:p>
              </w:tc>
              <w:tc>
                <w:tcPr>
                  <w:tcW w:type="dxa" w:w="920"/>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15" w:right="75"/>
                    <w:jc w:val="center"/>
                  </w:pPr>
                  <w:r>
                    <w:rPr>
                      <w:rFonts w:ascii="仿宋_GB2312" w:hAnsi="仿宋_GB2312" w:cs="仿宋_GB2312" w:eastAsia="仿宋_GB2312"/>
                      <w:sz w:val="21"/>
                      <w:b/>
                      <w:color w:val="000000"/>
                    </w:rPr>
                    <w:t>小班</w:t>
                  </w:r>
                  <w:r>
                    <w:rPr>
                      <w:rFonts w:ascii="仿宋_GB2312" w:hAnsi="仿宋_GB2312" w:cs="仿宋_GB2312" w:eastAsia="仿宋_GB2312"/>
                      <w:sz w:val="21"/>
                      <w:b/>
                      <w:color w:val="000000"/>
                    </w:rPr>
                    <w:t>面积</w:t>
                  </w:r>
                </w:p>
              </w:tc>
              <w:tc>
                <w:tcPr>
                  <w:tcW w:type="dxa" w:w="974"/>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15" w:right="75"/>
                    <w:jc w:val="center"/>
                  </w:pPr>
                  <w:r>
                    <w:rPr>
                      <w:rFonts w:ascii="仿宋_GB2312" w:hAnsi="仿宋_GB2312" w:cs="仿宋_GB2312" w:eastAsia="仿宋_GB2312"/>
                      <w:sz w:val="21"/>
                      <w:b/>
                      <w:color w:val="000000"/>
                    </w:rPr>
                    <w:t>作业面积</w:t>
                  </w:r>
                </w:p>
              </w:tc>
              <w:tc>
                <w:tcPr>
                  <w:tcW w:type="dxa" w:w="757"/>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15" w:right="75"/>
                    <w:jc w:val="center"/>
                  </w:pPr>
                  <w:r>
                    <w:rPr>
                      <w:rFonts w:ascii="仿宋_GB2312" w:hAnsi="仿宋_GB2312" w:cs="仿宋_GB2312" w:eastAsia="仿宋_GB2312"/>
                      <w:sz w:val="21"/>
                      <w:b/>
                      <w:color w:val="000000"/>
                    </w:rPr>
                    <w:t>区划小班</w:t>
                  </w:r>
                </w:p>
              </w:tc>
            </w:tr>
            <w:tr>
              <w:tc>
                <w:tcPr>
                  <w:tcW w:type="dxa" w:w="75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left="15" w:right="75"/>
                    <w:jc w:val="center"/>
                  </w:pPr>
                  <w:r>
                    <w:rPr>
                      <w:rFonts w:ascii="仿宋_GB2312" w:hAnsi="仿宋_GB2312" w:cs="仿宋_GB2312" w:eastAsia="仿宋_GB2312"/>
                      <w:sz w:val="21"/>
                      <w:b/>
                      <w:color w:val="000000"/>
                    </w:rPr>
                    <w:t>华阴市</w:t>
                  </w:r>
                </w:p>
              </w:tc>
              <w:tc>
                <w:tcPr>
                  <w:tcW w:type="dxa" w:w="1690"/>
                  <w:gridSpan w:val="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15" w:right="75"/>
                    <w:jc w:val="center"/>
                  </w:pPr>
                  <w:r>
                    <w:rPr>
                      <w:rFonts w:ascii="仿宋_GB2312" w:hAnsi="仿宋_GB2312" w:cs="仿宋_GB2312" w:eastAsia="仿宋_GB2312"/>
                      <w:sz w:val="21"/>
                      <w:b/>
                      <w:color w:val="000000"/>
                    </w:rPr>
                    <w:t>总计</w:t>
                  </w:r>
                </w:p>
              </w:tc>
              <w:tc>
                <w:tcPr>
                  <w:tcW w:type="dxa" w:w="9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15" w:right="75"/>
                    <w:jc w:val="center"/>
                  </w:pPr>
                  <w:r>
                    <w:rPr>
                      <w:rFonts w:ascii="仿宋_GB2312" w:hAnsi="仿宋_GB2312" w:cs="仿宋_GB2312" w:eastAsia="仿宋_GB2312"/>
                      <w:sz w:val="21"/>
                      <w:b/>
                      <w:color w:val="000000"/>
                    </w:rPr>
                    <w:t>850.00</w:t>
                  </w:r>
                </w:p>
              </w:tc>
              <w:tc>
                <w:tcPr>
                  <w:tcW w:type="dxa" w:w="97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15" w:right="75"/>
                    <w:jc w:val="center"/>
                  </w:pPr>
                  <w:r>
                    <w:rPr>
                      <w:rFonts w:ascii="仿宋_GB2312" w:hAnsi="仿宋_GB2312" w:cs="仿宋_GB2312" w:eastAsia="仿宋_GB2312"/>
                      <w:sz w:val="21"/>
                      <w:b/>
                      <w:color w:val="000000"/>
                    </w:rPr>
                    <w:t>782.00</w:t>
                  </w:r>
                </w:p>
              </w:tc>
              <w:tc>
                <w:tcPr>
                  <w:tcW w:type="dxa" w:w="7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15" w:right="75"/>
                    <w:jc w:val="center"/>
                  </w:pPr>
                  <w:r>
                    <w:rPr>
                      <w:rFonts w:ascii="仿宋_GB2312" w:hAnsi="仿宋_GB2312" w:cs="仿宋_GB2312" w:eastAsia="仿宋_GB2312"/>
                      <w:sz w:val="21"/>
                      <w:b/>
                      <w:color w:val="000000"/>
                    </w:rPr>
                    <w:t>18</w:t>
                  </w:r>
                </w:p>
              </w:tc>
            </w:tr>
            <w:tr>
              <w:tc>
                <w:tcPr>
                  <w:tcW w:type="dxa" w:w="752"/>
                  <w:vMerge w:val="restart"/>
                  <w:tcBorders>
                    <w:top w:val="none" w:color="000000" w:sz="4"/>
                    <w:left w:val="single" w:color="000000" w:sz="4"/>
                    <w:bottom w:val="none" w:color="000000" w:sz="4"/>
                    <w:right w:val="single" w:color="000000" w:sz="4"/>
                  </w:tcBorders>
                  <w:tcMar>
                    <w:top w:type="dxa" w:w="15"/>
                    <w:left w:type="dxa" w:w="15"/>
                    <w:bottom w:type="dxa" w:w="0"/>
                    <w:right w:type="dxa" w:w="15"/>
                  </w:tcMar>
                  <w:vAlign w:val="top"/>
                </w:tcPr>
                <w:p>
                  <w:pPr>
                    <w:pStyle w:val="null3"/>
                    <w:ind w:left="15" w:right="75"/>
                    <w:jc w:val="center"/>
                  </w:pPr>
                  <w:r>
                    <w:rPr>
                      <w:rFonts w:ascii="仿宋_GB2312" w:hAnsi="仿宋_GB2312" w:cs="仿宋_GB2312" w:eastAsia="仿宋_GB2312"/>
                      <w:sz w:val="21"/>
                      <w:b/>
                      <w:color w:val="000000"/>
                    </w:rPr>
                    <w:t>城市森林公园</w:t>
                  </w:r>
                </w:p>
              </w:tc>
              <w:tc>
                <w:tcPr>
                  <w:tcW w:type="dxa" w:w="1690"/>
                  <w:gridSpan w:val="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15" w:right="75"/>
                    <w:jc w:val="center"/>
                  </w:pPr>
                  <w:r>
                    <w:rPr>
                      <w:rFonts w:ascii="仿宋_GB2312" w:hAnsi="仿宋_GB2312" w:cs="仿宋_GB2312" w:eastAsia="仿宋_GB2312"/>
                      <w:sz w:val="21"/>
                      <w:b/>
                      <w:color w:val="000000"/>
                    </w:rPr>
                    <w:t>合计</w:t>
                  </w:r>
                </w:p>
              </w:tc>
              <w:tc>
                <w:tcPr>
                  <w:tcW w:type="dxa" w:w="9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15" w:right="75"/>
                    <w:jc w:val="center"/>
                  </w:pPr>
                  <w:r>
                    <w:rPr>
                      <w:rFonts w:ascii="仿宋_GB2312" w:hAnsi="仿宋_GB2312" w:cs="仿宋_GB2312" w:eastAsia="仿宋_GB2312"/>
                      <w:sz w:val="21"/>
                      <w:b/>
                      <w:color w:val="000000"/>
                    </w:rPr>
                    <w:t>850.00</w:t>
                  </w:r>
                </w:p>
              </w:tc>
              <w:tc>
                <w:tcPr>
                  <w:tcW w:type="dxa" w:w="97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15" w:right="75"/>
                    <w:jc w:val="center"/>
                  </w:pPr>
                  <w:r>
                    <w:rPr>
                      <w:rFonts w:ascii="仿宋_GB2312" w:hAnsi="仿宋_GB2312" w:cs="仿宋_GB2312" w:eastAsia="仿宋_GB2312"/>
                      <w:sz w:val="21"/>
                      <w:b/>
                      <w:color w:val="000000"/>
                    </w:rPr>
                    <w:t>782.00</w:t>
                  </w:r>
                </w:p>
              </w:tc>
              <w:tc>
                <w:tcPr>
                  <w:tcW w:type="dxa" w:w="7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15" w:right="75"/>
                    <w:jc w:val="center"/>
                  </w:pPr>
                  <w:r>
                    <w:rPr>
                      <w:rFonts w:ascii="仿宋_GB2312" w:hAnsi="仿宋_GB2312" w:cs="仿宋_GB2312" w:eastAsia="仿宋_GB2312"/>
                      <w:sz w:val="21"/>
                      <w:b/>
                      <w:color w:val="000000"/>
                    </w:rPr>
                    <w:t>5</w:t>
                  </w:r>
                </w:p>
              </w:tc>
            </w:tr>
            <w:tr>
              <w:tc>
                <w:tcPr>
                  <w:tcW w:type="dxa" w:w="752"/>
                  <w:vMerge/>
                  <w:tcBorders>
                    <w:top w:val="none" w:color="000000" w:sz="4"/>
                    <w:left w:val="single" w:color="000000" w:sz="4"/>
                    <w:bottom w:val="none" w:color="000000" w:sz="4"/>
                    <w:right w:val="single" w:color="000000" w:sz="4"/>
                  </w:tcBorders>
                </w:tcPr>
                <w:p/>
              </w:tc>
              <w:tc>
                <w:tcPr>
                  <w:tcW w:type="dxa" w:w="634"/>
                  <w:vMerge w:val="restart"/>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15" w:right="75"/>
                    <w:jc w:val="center"/>
                  </w:pPr>
                  <w:r>
                    <w:rPr>
                      <w:rFonts w:ascii="仿宋_GB2312" w:hAnsi="仿宋_GB2312" w:cs="仿宋_GB2312" w:eastAsia="仿宋_GB2312"/>
                      <w:sz w:val="21"/>
                      <w:color w:val="000000"/>
                    </w:rPr>
                    <w:t>岳庙街道</w:t>
                  </w:r>
                </w:p>
              </w:tc>
              <w:tc>
                <w:tcPr>
                  <w:tcW w:type="dxa" w:w="105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15" w:right="75"/>
                    <w:jc w:val="center"/>
                  </w:pPr>
                  <w:r>
                    <w:rPr>
                      <w:rFonts w:ascii="仿宋_GB2312" w:hAnsi="仿宋_GB2312" w:cs="仿宋_GB2312" w:eastAsia="仿宋_GB2312"/>
                      <w:sz w:val="21"/>
                      <w:b/>
                      <w:color w:val="000000"/>
                    </w:rPr>
                    <w:t>小计</w:t>
                  </w:r>
                </w:p>
              </w:tc>
              <w:tc>
                <w:tcPr>
                  <w:tcW w:type="dxa" w:w="9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15" w:right="75"/>
                    <w:jc w:val="center"/>
                  </w:pPr>
                  <w:r>
                    <w:rPr>
                      <w:rFonts w:ascii="仿宋_GB2312" w:hAnsi="仿宋_GB2312" w:cs="仿宋_GB2312" w:eastAsia="仿宋_GB2312"/>
                      <w:sz w:val="21"/>
                      <w:b/>
                      <w:color w:val="000000"/>
                    </w:rPr>
                    <w:t>357.9467</w:t>
                  </w:r>
                </w:p>
              </w:tc>
              <w:tc>
                <w:tcPr>
                  <w:tcW w:type="dxa" w:w="97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15" w:right="75"/>
                    <w:jc w:val="center"/>
                  </w:pPr>
                  <w:r>
                    <w:rPr>
                      <w:rFonts w:ascii="仿宋_GB2312" w:hAnsi="仿宋_GB2312" w:cs="仿宋_GB2312" w:eastAsia="仿宋_GB2312"/>
                      <w:sz w:val="21"/>
                      <w:b/>
                      <w:color w:val="000000"/>
                    </w:rPr>
                    <w:t>339.152</w:t>
                  </w:r>
                </w:p>
              </w:tc>
              <w:tc>
                <w:tcPr>
                  <w:tcW w:type="dxa" w:w="757"/>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15" w:right="75"/>
                    <w:jc w:val="center"/>
                  </w:pPr>
                  <w:r>
                    <w:rPr>
                      <w:rFonts w:ascii="仿宋_GB2312" w:hAnsi="仿宋_GB2312" w:cs="仿宋_GB2312" w:eastAsia="仿宋_GB2312"/>
                      <w:sz w:val="21"/>
                      <w:b/>
                      <w:color w:val="000000"/>
                    </w:rPr>
                    <w:t>2</w:t>
                  </w:r>
                </w:p>
              </w:tc>
            </w:tr>
            <w:tr>
              <w:tc>
                <w:tcPr>
                  <w:tcW w:type="dxa" w:w="752"/>
                  <w:vMerge/>
                  <w:tcBorders>
                    <w:top w:val="none" w:color="000000" w:sz="4"/>
                    <w:left w:val="single" w:color="000000" w:sz="4"/>
                    <w:bottom w:val="none" w:color="000000" w:sz="4"/>
                    <w:right w:val="single" w:color="000000" w:sz="4"/>
                  </w:tcBorders>
                </w:tcPr>
                <w:p/>
              </w:tc>
              <w:tc>
                <w:tcPr>
                  <w:tcW w:type="dxa" w:w="634"/>
                  <w:vMerge/>
                  <w:tcBorders>
                    <w:top w:val="none" w:color="000000" w:sz="4"/>
                    <w:left w:val="none" w:color="000000" w:sz="4"/>
                    <w:bottom w:val="single" w:color="000000" w:sz="4"/>
                    <w:right w:val="single" w:color="000000" w:sz="4"/>
                  </w:tcBorders>
                </w:tcPr>
                <w:p/>
              </w:tc>
              <w:tc>
                <w:tcPr>
                  <w:tcW w:type="dxa" w:w="105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15" w:right="75"/>
                    <w:jc w:val="center"/>
                  </w:pPr>
                  <w:r>
                    <w:rPr>
                      <w:rFonts w:ascii="仿宋_GB2312" w:hAnsi="仿宋_GB2312" w:cs="仿宋_GB2312" w:eastAsia="仿宋_GB2312"/>
                      <w:sz w:val="21"/>
                      <w:color w:val="000000"/>
                    </w:rPr>
                    <w:t>岳庙街道</w:t>
                  </w:r>
                  <w:r>
                    <w:rPr>
                      <w:rFonts w:ascii="仿宋_GB2312" w:hAnsi="仿宋_GB2312" w:cs="仿宋_GB2312" w:eastAsia="仿宋_GB2312"/>
                      <w:sz w:val="21"/>
                      <w:color w:val="000000"/>
                    </w:rPr>
                    <w:t>办</w:t>
                  </w:r>
                </w:p>
              </w:tc>
              <w:tc>
                <w:tcPr>
                  <w:tcW w:type="dxa" w:w="9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15" w:right="75"/>
                    <w:jc w:val="center"/>
                  </w:pPr>
                  <w:r>
                    <w:rPr>
                      <w:rFonts w:ascii="仿宋_GB2312" w:hAnsi="仿宋_GB2312" w:cs="仿宋_GB2312" w:eastAsia="仿宋_GB2312"/>
                      <w:sz w:val="21"/>
                      <w:color w:val="000000"/>
                    </w:rPr>
                    <w:t>4.71</w:t>
                  </w:r>
                </w:p>
              </w:tc>
              <w:tc>
                <w:tcPr>
                  <w:tcW w:type="dxa" w:w="97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15" w:right="75"/>
                    <w:jc w:val="center"/>
                  </w:pPr>
                  <w:r>
                    <w:rPr>
                      <w:rFonts w:ascii="仿宋_GB2312" w:hAnsi="仿宋_GB2312" w:cs="仿宋_GB2312" w:eastAsia="仿宋_GB2312"/>
                      <w:sz w:val="21"/>
                      <w:color w:val="000000"/>
                    </w:rPr>
                    <w:t>4.1015</w:t>
                  </w:r>
                </w:p>
              </w:tc>
              <w:tc>
                <w:tcPr>
                  <w:tcW w:type="dxa" w:w="7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15" w:right="75"/>
                    <w:jc w:val="center"/>
                  </w:pPr>
                  <w:r>
                    <w:rPr>
                      <w:rFonts w:ascii="仿宋_GB2312" w:hAnsi="仿宋_GB2312" w:cs="仿宋_GB2312" w:eastAsia="仿宋_GB2312"/>
                      <w:sz w:val="21"/>
                      <w:color w:val="000000"/>
                    </w:rPr>
                    <w:t>1</w:t>
                  </w:r>
                </w:p>
              </w:tc>
            </w:tr>
            <w:tr>
              <w:tc>
                <w:tcPr>
                  <w:tcW w:type="dxa" w:w="752"/>
                  <w:vMerge/>
                  <w:tcBorders>
                    <w:top w:val="none" w:color="000000" w:sz="4"/>
                    <w:left w:val="single" w:color="000000" w:sz="4"/>
                    <w:bottom w:val="none" w:color="000000" w:sz="4"/>
                    <w:right w:val="single" w:color="000000" w:sz="4"/>
                  </w:tcBorders>
                </w:tcPr>
                <w:p/>
              </w:tc>
              <w:tc>
                <w:tcPr>
                  <w:tcW w:type="dxa" w:w="634"/>
                  <w:vMerge/>
                  <w:tcBorders>
                    <w:top w:val="none" w:color="000000" w:sz="4"/>
                    <w:left w:val="none" w:color="000000" w:sz="4"/>
                    <w:bottom w:val="single" w:color="000000" w:sz="4"/>
                    <w:right w:val="single" w:color="000000" w:sz="4"/>
                  </w:tcBorders>
                </w:tcPr>
                <w:p/>
              </w:tc>
              <w:tc>
                <w:tcPr>
                  <w:tcW w:type="dxa" w:w="105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15" w:right="75"/>
                    <w:jc w:val="center"/>
                  </w:pPr>
                  <w:r>
                    <w:rPr>
                      <w:rFonts w:ascii="仿宋_GB2312" w:hAnsi="仿宋_GB2312" w:cs="仿宋_GB2312" w:eastAsia="仿宋_GB2312"/>
                      <w:sz w:val="21"/>
                      <w:color w:val="000000"/>
                    </w:rPr>
                    <w:t>曲城村</w:t>
                  </w:r>
                </w:p>
              </w:tc>
              <w:tc>
                <w:tcPr>
                  <w:tcW w:type="dxa" w:w="9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15" w:right="75"/>
                    <w:jc w:val="center"/>
                  </w:pPr>
                  <w:r>
                    <w:rPr>
                      <w:rFonts w:ascii="仿宋_GB2312" w:hAnsi="仿宋_GB2312" w:cs="仿宋_GB2312" w:eastAsia="仿宋_GB2312"/>
                      <w:sz w:val="21"/>
                      <w:color w:val="000000"/>
                    </w:rPr>
                    <w:t>353.2367</w:t>
                  </w:r>
                </w:p>
              </w:tc>
              <w:tc>
                <w:tcPr>
                  <w:tcW w:type="dxa" w:w="97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15" w:right="75"/>
                    <w:jc w:val="center"/>
                  </w:pPr>
                  <w:r>
                    <w:rPr>
                      <w:rFonts w:ascii="仿宋_GB2312" w:hAnsi="仿宋_GB2312" w:cs="仿宋_GB2312" w:eastAsia="仿宋_GB2312"/>
                      <w:sz w:val="21"/>
                      <w:color w:val="000000"/>
                    </w:rPr>
                    <w:t>335.0505</w:t>
                  </w:r>
                </w:p>
              </w:tc>
              <w:tc>
                <w:tcPr>
                  <w:tcW w:type="dxa" w:w="7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15" w:right="75"/>
                    <w:jc w:val="center"/>
                  </w:pPr>
                  <w:r>
                    <w:rPr>
                      <w:rFonts w:ascii="仿宋_GB2312" w:hAnsi="仿宋_GB2312" w:cs="仿宋_GB2312" w:eastAsia="仿宋_GB2312"/>
                      <w:sz w:val="21"/>
                      <w:color w:val="000000"/>
                    </w:rPr>
                    <w:t>1</w:t>
                  </w:r>
                </w:p>
              </w:tc>
            </w:tr>
            <w:tr>
              <w:tc>
                <w:tcPr>
                  <w:tcW w:type="dxa" w:w="752"/>
                  <w:vMerge/>
                  <w:tcBorders>
                    <w:top w:val="none" w:color="000000" w:sz="4"/>
                    <w:left w:val="single" w:color="000000" w:sz="4"/>
                    <w:bottom w:val="none" w:color="000000" w:sz="4"/>
                    <w:right w:val="single" w:color="000000" w:sz="4"/>
                  </w:tcBorders>
                </w:tcPr>
                <w:p/>
              </w:tc>
              <w:tc>
                <w:tcPr>
                  <w:tcW w:type="dxa" w:w="634"/>
                  <w:vMerge w:val="restart"/>
                  <w:tcBorders>
                    <w:top w:val="none" w:color="000000" w:sz="4"/>
                    <w:left w:val="none" w:color="000000" w:sz="4"/>
                    <w:bottom w:val="none" w:color="000000" w:sz="4"/>
                    <w:right w:val="single" w:color="000000" w:sz="4"/>
                  </w:tcBorders>
                  <w:tcMar>
                    <w:top w:type="dxa" w:w="15"/>
                    <w:left w:type="dxa" w:w="15"/>
                    <w:bottom w:type="dxa" w:w="0"/>
                    <w:right w:type="dxa" w:w="15"/>
                  </w:tcMar>
                  <w:vAlign w:val="top"/>
                </w:tcPr>
                <w:p>
                  <w:pPr>
                    <w:pStyle w:val="null3"/>
                    <w:ind w:left="15" w:right="75"/>
                    <w:jc w:val="center"/>
                  </w:pPr>
                  <w:r>
                    <w:rPr>
                      <w:rFonts w:ascii="仿宋_GB2312" w:hAnsi="仿宋_GB2312" w:cs="仿宋_GB2312" w:eastAsia="仿宋_GB2312"/>
                      <w:sz w:val="21"/>
                      <w:color w:val="000000"/>
                    </w:rPr>
                    <w:t>孟塬镇</w:t>
                  </w:r>
                </w:p>
              </w:tc>
              <w:tc>
                <w:tcPr>
                  <w:tcW w:type="dxa" w:w="105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15" w:right="75"/>
                    <w:jc w:val="center"/>
                  </w:pPr>
                  <w:r>
                    <w:rPr>
                      <w:rFonts w:ascii="仿宋_GB2312" w:hAnsi="仿宋_GB2312" w:cs="仿宋_GB2312" w:eastAsia="仿宋_GB2312"/>
                      <w:sz w:val="21"/>
                      <w:b/>
                      <w:color w:val="000000"/>
                    </w:rPr>
                    <w:t>小计</w:t>
                  </w:r>
                </w:p>
              </w:tc>
              <w:tc>
                <w:tcPr>
                  <w:tcW w:type="dxa" w:w="9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15" w:right="75"/>
                    <w:jc w:val="center"/>
                  </w:pPr>
                  <w:r>
                    <w:rPr>
                      <w:rFonts w:ascii="仿宋_GB2312" w:hAnsi="仿宋_GB2312" w:cs="仿宋_GB2312" w:eastAsia="仿宋_GB2312"/>
                      <w:sz w:val="21"/>
                      <w:b/>
                      <w:color w:val="000000"/>
                    </w:rPr>
                    <w:t>492.0533</w:t>
                  </w:r>
                </w:p>
              </w:tc>
              <w:tc>
                <w:tcPr>
                  <w:tcW w:type="dxa" w:w="97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15" w:right="75"/>
                    <w:jc w:val="center"/>
                  </w:pPr>
                  <w:r>
                    <w:rPr>
                      <w:rFonts w:ascii="仿宋_GB2312" w:hAnsi="仿宋_GB2312" w:cs="仿宋_GB2312" w:eastAsia="仿宋_GB2312"/>
                      <w:sz w:val="21"/>
                      <w:b/>
                      <w:color w:val="000000"/>
                    </w:rPr>
                    <w:t>442.848</w:t>
                  </w:r>
                </w:p>
              </w:tc>
              <w:tc>
                <w:tcPr>
                  <w:tcW w:type="dxa" w:w="7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15" w:right="75"/>
                    <w:jc w:val="center"/>
                  </w:pPr>
                  <w:r>
                    <w:rPr>
                      <w:rFonts w:ascii="仿宋_GB2312" w:hAnsi="仿宋_GB2312" w:cs="仿宋_GB2312" w:eastAsia="仿宋_GB2312"/>
                      <w:sz w:val="21"/>
                      <w:b/>
                      <w:color w:val="000000"/>
                    </w:rPr>
                    <w:t>3</w:t>
                  </w:r>
                </w:p>
              </w:tc>
            </w:tr>
            <w:tr>
              <w:tc>
                <w:tcPr>
                  <w:tcW w:type="dxa" w:w="752"/>
                  <w:vMerge/>
                  <w:tcBorders>
                    <w:top w:val="none" w:color="000000" w:sz="4"/>
                    <w:left w:val="single" w:color="000000" w:sz="4"/>
                    <w:bottom w:val="none" w:color="000000" w:sz="4"/>
                    <w:right w:val="single" w:color="000000" w:sz="4"/>
                  </w:tcBorders>
                </w:tcPr>
                <w:p/>
              </w:tc>
              <w:tc>
                <w:tcPr>
                  <w:tcW w:type="dxa" w:w="634"/>
                  <w:vMerge/>
                  <w:tcBorders>
                    <w:top w:val="none" w:color="000000" w:sz="4"/>
                    <w:left w:val="none" w:color="000000" w:sz="4"/>
                    <w:bottom w:val="none" w:color="000000" w:sz="4"/>
                    <w:right w:val="single" w:color="000000" w:sz="4"/>
                  </w:tcBorders>
                </w:tcPr>
                <w:p/>
              </w:tc>
              <w:tc>
                <w:tcPr>
                  <w:tcW w:type="dxa" w:w="105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15" w:right="75"/>
                    <w:jc w:val="center"/>
                  </w:pPr>
                  <w:r>
                    <w:rPr>
                      <w:rFonts w:ascii="仿宋_GB2312" w:hAnsi="仿宋_GB2312" w:cs="仿宋_GB2312" w:eastAsia="仿宋_GB2312"/>
                      <w:sz w:val="21"/>
                      <w:color w:val="000000"/>
                    </w:rPr>
                    <w:t>迪红村</w:t>
                  </w:r>
                </w:p>
              </w:tc>
              <w:tc>
                <w:tcPr>
                  <w:tcW w:type="dxa" w:w="9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15" w:right="75"/>
                    <w:jc w:val="center"/>
                  </w:pPr>
                  <w:r>
                    <w:rPr>
                      <w:rFonts w:ascii="仿宋_GB2312" w:hAnsi="仿宋_GB2312" w:cs="仿宋_GB2312" w:eastAsia="仿宋_GB2312"/>
                      <w:sz w:val="21"/>
                      <w:color w:val="000000"/>
                    </w:rPr>
                    <w:t>492.0533</w:t>
                  </w:r>
                </w:p>
              </w:tc>
              <w:tc>
                <w:tcPr>
                  <w:tcW w:type="dxa" w:w="97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15" w:right="75"/>
                    <w:jc w:val="center"/>
                  </w:pPr>
                  <w:r>
                    <w:rPr>
                      <w:rFonts w:ascii="仿宋_GB2312" w:hAnsi="仿宋_GB2312" w:cs="仿宋_GB2312" w:eastAsia="仿宋_GB2312"/>
                      <w:sz w:val="21"/>
                      <w:color w:val="000000"/>
                    </w:rPr>
                    <w:t>442.848</w:t>
                  </w:r>
                </w:p>
              </w:tc>
              <w:tc>
                <w:tcPr>
                  <w:tcW w:type="dxa" w:w="7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15" w:right="75"/>
                    <w:jc w:val="center"/>
                  </w:pPr>
                  <w:r>
                    <w:rPr>
                      <w:rFonts w:ascii="仿宋_GB2312" w:hAnsi="仿宋_GB2312" w:cs="仿宋_GB2312" w:eastAsia="仿宋_GB2312"/>
                      <w:sz w:val="21"/>
                      <w:color w:val="000000"/>
                    </w:rPr>
                    <w:t>3</w:t>
                  </w:r>
                </w:p>
              </w:tc>
            </w:tr>
            <w:tr>
              <w:tc>
                <w:tcPr>
                  <w:tcW w:type="dxa" w:w="752"/>
                  <w:vMerge w:val="restart"/>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b/>
                      <w:color w:val="000000"/>
                    </w:rPr>
                    <w:t>华阴市境内</w:t>
                  </w:r>
                  <w:r>
                    <w:rPr>
                      <w:rFonts w:ascii="仿宋_GB2312" w:hAnsi="仿宋_GB2312" w:cs="仿宋_GB2312" w:eastAsia="仿宋_GB2312"/>
                      <w:sz w:val="21"/>
                      <w:b/>
                      <w:color w:val="000000"/>
                    </w:rPr>
                    <w:t>G30高速G310国道两侧林地</w:t>
                  </w:r>
                </w:p>
              </w:tc>
              <w:tc>
                <w:tcPr>
                  <w:tcW w:type="dxa" w:w="1690"/>
                  <w:gridSpan w:val="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15" w:right="75"/>
                    <w:jc w:val="center"/>
                  </w:pPr>
                  <w:r>
                    <w:rPr>
                      <w:rFonts w:ascii="仿宋_GB2312" w:hAnsi="仿宋_GB2312" w:cs="仿宋_GB2312" w:eastAsia="仿宋_GB2312"/>
                      <w:sz w:val="21"/>
                      <w:b/>
                      <w:color w:val="000000"/>
                    </w:rPr>
                    <w:t>合计</w:t>
                  </w:r>
                </w:p>
              </w:tc>
              <w:tc>
                <w:tcPr>
                  <w:tcW w:type="dxa" w:w="9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15" w:right="75"/>
                    <w:jc w:val="center"/>
                  </w:pPr>
                  <w:r>
                    <w:rPr>
                      <w:rFonts w:ascii="仿宋_GB2312" w:hAnsi="仿宋_GB2312" w:cs="仿宋_GB2312" w:eastAsia="仿宋_GB2312"/>
                      <w:sz w:val="21"/>
                      <w:b/>
                      <w:color w:val="000000"/>
                    </w:rPr>
                    <w:t>3145.7</w:t>
                  </w:r>
                </w:p>
              </w:tc>
              <w:tc>
                <w:tcPr>
                  <w:tcW w:type="dxa" w:w="974"/>
                  <w:tcBorders>
                    <w:top w:val="none" w:color="000000" w:sz="4"/>
                    <w:left w:val="none" w:color="000000" w:sz="4"/>
                    <w:bottom w:val="single" w:color="000000" w:sz="4"/>
                    <w:right w:val="single" w:color="000000" w:sz="4"/>
                  </w:tcBorders>
                  <w:tcMar>
                    <w:top w:type="dxa" w:w="15"/>
                    <w:left w:type="dxa" w:w="15"/>
                    <w:bottom w:type="dxa" w:w="0"/>
                    <w:right w:type="dxa" w:w="15"/>
                  </w:tcMar>
                  <w:vAlign w:val="bottom"/>
                </w:tcPr>
                <w:p>
                  <w:pPr>
                    <w:pStyle w:val="null3"/>
                    <w:ind w:left="15" w:right="75"/>
                    <w:jc w:val="center"/>
                  </w:pPr>
                  <w:r>
                    <w:rPr>
                      <w:rFonts w:ascii="仿宋_GB2312" w:hAnsi="仿宋_GB2312" w:cs="仿宋_GB2312" w:eastAsia="仿宋_GB2312"/>
                      <w:sz w:val="21"/>
                      <w:b/>
                      <w:color w:val="000000"/>
                    </w:rPr>
                    <w:t>3013.0</w:t>
                  </w:r>
                </w:p>
              </w:tc>
              <w:tc>
                <w:tcPr>
                  <w:tcW w:type="dxa" w:w="7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15" w:right="75"/>
                    <w:jc w:val="center"/>
                  </w:pPr>
                  <w:r>
                    <w:rPr>
                      <w:rFonts w:ascii="仿宋_GB2312" w:hAnsi="仿宋_GB2312" w:cs="仿宋_GB2312" w:eastAsia="仿宋_GB2312"/>
                      <w:sz w:val="21"/>
                      <w:b/>
                      <w:color w:val="000000"/>
                    </w:rPr>
                    <w:t>13</w:t>
                  </w:r>
                </w:p>
              </w:tc>
            </w:tr>
            <w:tr>
              <w:tc>
                <w:tcPr>
                  <w:tcW w:type="dxa" w:w="752"/>
                  <w:vMerge/>
                  <w:tcBorders>
                    <w:top w:val="none" w:color="000000" w:sz="4"/>
                    <w:left w:val="single" w:color="000000" w:sz="4"/>
                    <w:bottom w:val="single" w:color="000000" w:sz="4"/>
                    <w:right w:val="single" w:color="000000" w:sz="4"/>
                  </w:tcBorders>
                </w:tcPr>
                <w:p/>
              </w:tc>
              <w:tc>
                <w:tcPr>
                  <w:tcW w:type="dxa" w:w="634"/>
                  <w:vMerge w:val="restart"/>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15" w:right="75"/>
                    <w:jc w:val="center"/>
                  </w:pPr>
                  <w:r>
                    <w:rPr>
                      <w:rFonts w:ascii="仿宋_GB2312" w:hAnsi="仿宋_GB2312" w:cs="仿宋_GB2312" w:eastAsia="仿宋_GB2312"/>
                      <w:sz w:val="21"/>
                      <w:color w:val="000000"/>
                    </w:rPr>
                    <w:t>罗敷</w:t>
                  </w:r>
                  <w:r>
                    <w:rPr>
                      <w:rFonts w:ascii="仿宋_GB2312" w:hAnsi="仿宋_GB2312" w:cs="仿宋_GB2312" w:eastAsia="仿宋_GB2312"/>
                      <w:sz w:val="21"/>
                      <w:color w:val="000000"/>
                    </w:rPr>
                    <w:t>镇</w:t>
                  </w:r>
                </w:p>
              </w:tc>
              <w:tc>
                <w:tcPr>
                  <w:tcW w:type="dxa" w:w="1056"/>
                  <w:tcBorders>
                    <w:top w:val="none" w:color="000000" w:sz="4"/>
                    <w:left w:val="none" w:color="000000" w:sz="4"/>
                    <w:bottom w:val="single" w:color="000000" w:sz="4"/>
                    <w:right w:val="single" w:color="000000" w:sz="4"/>
                  </w:tcBorders>
                  <w:tcMar>
                    <w:top w:type="dxa" w:w="15"/>
                    <w:left w:type="dxa" w:w="15"/>
                    <w:bottom w:type="dxa" w:w="0"/>
                    <w:right w:type="dxa" w:w="15"/>
                  </w:tcMar>
                  <w:vAlign w:val="bottom"/>
                </w:tcPr>
                <w:p>
                  <w:pPr>
                    <w:pStyle w:val="null3"/>
                    <w:ind w:left="15" w:right="75"/>
                    <w:jc w:val="center"/>
                  </w:pPr>
                  <w:r>
                    <w:rPr>
                      <w:rFonts w:ascii="仿宋_GB2312" w:hAnsi="仿宋_GB2312" w:cs="仿宋_GB2312" w:eastAsia="仿宋_GB2312"/>
                      <w:sz w:val="21"/>
                      <w:b/>
                      <w:color w:val="000000"/>
                    </w:rPr>
                    <w:t>小计</w:t>
                  </w:r>
                </w:p>
              </w:tc>
              <w:tc>
                <w:tcPr>
                  <w:tcW w:type="dxa" w:w="9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15" w:right="75"/>
                    <w:jc w:val="center"/>
                  </w:pPr>
                  <w:r>
                    <w:rPr>
                      <w:rFonts w:ascii="仿宋_GB2312" w:hAnsi="仿宋_GB2312" w:cs="仿宋_GB2312" w:eastAsia="仿宋_GB2312"/>
                      <w:sz w:val="21"/>
                      <w:b/>
                      <w:color w:val="000000"/>
                    </w:rPr>
                    <w:t>631.5534</w:t>
                  </w:r>
                </w:p>
              </w:tc>
              <w:tc>
                <w:tcPr>
                  <w:tcW w:type="dxa" w:w="974"/>
                  <w:tcBorders>
                    <w:top w:val="none" w:color="000000" w:sz="4"/>
                    <w:left w:val="none" w:color="000000" w:sz="4"/>
                    <w:bottom w:val="single" w:color="000000" w:sz="4"/>
                    <w:right w:val="single" w:color="000000" w:sz="4"/>
                  </w:tcBorders>
                  <w:tcMar>
                    <w:top w:type="dxa" w:w="15"/>
                    <w:left w:type="dxa" w:w="15"/>
                    <w:bottom w:type="dxa" w:w="0"/>
                    <w:right w:type="dxa" w:w="15"/>
                  </w:tcMar>
                  <w:vAlign w:val="bottom"/>
                </w:tcPr>
                <w:p>
                  <w:pPr>
                    <w:pStyle w:val="null3"/>
                    <w:ind w:left="15" w:right="75"/>
                    <w:jc w:val="center"/>
                  </w:pPr>
                  <w:r>
                    <w:rPr>
                      <w:rFonts w:ascii="仿宋_GB2312" w:hAnsi="仿宋_GB2312" w:cs="仿宋_GB2312" w:eastAsia="仿宋_GB2312"/>
                      <w:sz w:val="21"/>
                      <w:b/>
                      <w:color w:val="000000"/>
                    </w:rPr>
                    <w:t>607.254</w:t>
                  </w:r>
                </w:p>
              </w:tc>
              <w:tc>
                <w:tcPr>
                  <w:tcW w:type="dxa" w:w="757"/>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15" w:right="75"/>
                    <w:jc w:val="center"/>
                  </w:pPr>
                </w:p>
              </w:tc>
            </w:tr>
            <w:tr>
              <w:tc>
                <w:tcPr>
                  <w:tcW w:type="dxa" w:w="752"/>
                  <w:vMerge/>
                  <w:tcBorders>
                    <w:top w:val="none" w:color="000000" w:sz="4"/>
                    <w:left w:val="single" w:color="000000" w:sz="4"/>
                    <w:bottom w:val="single" w:color="000000" w:sz="4"/>
                    <w:right w:val="single" w:color="000000" w:sz="4"/>
                  </w:tcBorders>
                </w:tcPr>
                <w:p/>
              </w:tc>
              <w:tc>
                <w:tcPr>
                  <w:tcW w:type="dxa" w:w="634"/>
                  <w:vMerge/>
                  <w:tcBorders>
                    <w:top w:val="none" w:color="000000" w:sz="4"/>
                    <w:left w:val="none" w:color="000000" w:sz="4"/>
                    <w:bottom w:val="single" w:color="000000" w:sz="4"/>
                    <w:right w:val="single" w:color="000000" w:sz="4"/>
                  </w:tcBorders>
                </w:tcPr>
                <w:p/>
              </w:tc>
              <w:tc>
                <w:tcPr>
                  <w:tcW w:type="dxa" w:w="1056"/>
                  <w:tcBorders>
                    <w:top w:val="none" w:color="000000" w:sz="4"/>
                    <w:left w:val="none" w:color="000000" w:sz="4"/>
                    <w:bottom w:val="single" w:color="000000" w:sz="4"/>
                    <w:right w:val="single" w:color="000000" w:sz="4"/>
                  </w:tcBorders>
                  <w:tcMar>
                    <w:top w:type="dxa" w:w="15"/>
                    <w:left w:type="dxa" w:w="15"/>
                    <w:bottom w:type="dxa" w:w="0"/>
                    <w:right w:type="dxa" w:w="15"/>
                  </w:tcMar>
                  <w:vAlign w:val="bottom"/>
                </w:tcPr>
                <w:p>
                  <w:pPr>
                    <w:pStyle w:val="null3"/>
                    <w:jc w:val="center"/>
                  </w:pPr>
                  <w:r>
                    <w:rPr>
                      <w:rFonts w:ascii="仿宋_GB2312" w:hAnsi="仿宋_GB2312" w:cs="仿宋_GB2312" w:eastAsia="仿宋_GB2312"/>
                      <w:sz w:val="21"/>
                      <w:color w:val="000000"/>
                    </w:rPr>
                    <w:t>东光村</w:t>
                  </w:r>
                </w:p>
              </w:tc>
              <w:tc>
                <w:tcPr>
                  <w:tcW w:type="dxa" w:w="9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15" w:right="75"/>
                    <w:jc w:val="center"/>
                  </w:pPr>
                  <w:r>
                    <w:rPr>
                      <w:rFonts w:ascii="仿宋_GB2312" w:hAnsi="仿宋_GB2312" w:cs="仿宋_GB2312" w:eastAsia="仿宋_GB2312"/>
                      <w:sz w:val="21"/>
                      <w:color w:val="000000"/>
                    </w:rPr>
                    <w:t>141.08</w:t>
                  </w:r>
                </w:p>
              </w:tc>
              <w:tc>
                <w:tcPr>
                  <w:tcW w:type="dxa" w:w="974"/>
                  <w:tcBorders>
                    <w:top w:val="none" w:color="000000" w:sz="4"/>
                    <w:left w:val="none" w:color="000000" w:sz="4"/>
                    <w:bottom w:val="single" w:color="000000" w:sz="4"/>
                    <w:right w:val="single" w:color="000000" w:sz="4"/>
                  </w:tcBorders>
                  <w:tcMar>
                    <w:top w:type="dxa" w:w="15"/>
                    <w:left w:type="dxa" w:w="15"/>
                    <w:bottom w:type="dxa" w:w="0"/>
                    <w:right w:type="dxa" w:w="15"/>
                  </w:tcMar>
                  <w:vAlign w:val="bottom"/>
                </w:tcPr>
                <w:p>
                  <w:pPr>
                    <w:pStyle w:val="null3"/>
                    <w:ind w:left="15" w:right="75"/>
                    <w:jc w:val="center"/>
                  </w:pPr>
                  <w:r>
                    <w:rPr>
                      <w:rFonts w:ascii="仿宋_GB2312" w:hAnsi="仿宋_GB2312" w:cs="仿宋_GB2312" w:eastAsia="仿宋_GB2312"/>
                      <w:sz w:val="21"/>
                      <w:color w:val="000000"/>
                    </w:rPr>
                    <w:t>135.645</w:t>
                  </w:r>
                </w:p>
              </w:tc>
              <w:tc>
                <w:tcPr>
                  <w:tcW w:type="dxa" w:w="7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15" w:right="75"/>
                    <w:jc w:val="center"/>
                  </w:pPr>
                </w:p>
              </w:tc>
            </w:tr>
            <w:tr>
              <w:tc>
                <w:tcPr>
                  <w:tcW w:type="dxa" w:w="752"/>
                  <w:vMerge/>
                  <w:tcBorders>
                    <w:top w:val="none" w:color="000000" w:sz="4"/>
                    <w:left w:val="single" w:color="000000" w:sz="4"/>
                    <w:bottom w:val="single" w:color="000000" w:sz="4"/>
                    <w:right w:val="single" w:color="000000" w:sz="4"/>
                  </w:tcBorders>
                </w:tcPr>
                <w:p/>
              </w:tc>
              <w:tc>
                <w:tcPr>
                  <w:tcW w:type="dxa" w:w="634"/>
                  <w:vMerge/>
                  <w:tcBorders>
                    <w:top w:val="none" w:color="000000" w:sz="4"/>
                    <w:left w:val="none" w:color="000000" w:sz="4"/>
                    <w:bottom w:val="single" w:color="000000" w:sz="4"/>
                    <w:right w:val="single" w:color="000000" w:sz="4"/>
                  </w:tcBorders>
                </w:tcPr>
                <w:p/>
              </w:tc>
              <w:tc>
                <w:tcPr>
                  <w:tcW w:type="dxa" w:w="1056"/>
                  <w:tcBorders>
                    <w:top w:val="none" w:color="000000" w:sz="4"/>
                    <w:left w:val="none" w:color="000000" w:sz="4"/>
                    <w:bottom w:val="single" w:color="000000" w:sz="4"/>
                    <w:right w:val="single" w:color="000000" w:sz="4"/>
                  </w:tcBorders>
                  <w:tcMar>
                    <w:top w:type="dxa" w:w="15"/>
                    <w:left w:type="dxa" w:w="15"/>
                    <w:bottom w:type="dxa" w:w="0"/>
                    <w:right w:type="dxa" w:w="15"/>
                  </w:tcMar>
                  <w:vAlign w:val="bottom"/>
                </w:tcPr>
                <w:p>
                  <w:pPr>
                    <w:pStyle w:val="null3"/>
                    <w:jc w:val="center"/>
                  </w:pPr>
                  <w:r>
                    <w:rPr>
                      <w:rFonts w:ascii="仿宋_GB2312" w:hAnsi="仿宋_GB2312" w:cs="仿宋_GB2312" w:eastAsia="仿宋_GB2312"/>
                      <w:sz w:val="21"/>
                      <w:color w:val="000000"/>
                    </w:rPr>
                    <w:t>敷水村</w:t>
                  </w:r>
                </w:p>
              </w:tc>
              <w:tc>
                <w:tcPr>
                  <w:tcW w:type="dxa" w:w="9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15" w:right="75"/>
                    <w:jc w:val="center"/>
                  </w:pPr>
                  <w:r>
                    <w:rPr>
                      <w:rFonts w:ascii="仿宋_GB2312" w:hAnsi="仿宋_GB2312" w:cs="仿宋_GB2312" w:eastAsia="仿宋_GB2312"/>
                      <w:sz w:val="21"/>
                      <w:color w:val="000000"/>
                    </w:rPr>
                    <w:t>72.2764</w:t>
                  </w:r>
                </w:p>
              </w:tc>
              <w:tc>
                <w:tcPr>
                  <w:tcW w:type="dxa" w:w="974"/>
                  <w:tcBorders>
                    <w:top w:val="none" w:color="000000" w:sz="4"/>
                    <w:left w:val="none" w:color="000000" w:sz="4"/>
                    <w:bottom w:val="single" w:color="000000" w:sz="4"/>
                    <w:right w:val="single" w:color="000000" w:sz="4"/>
                  </w:tcBorders>
                  <w:tcMar>
                    <w:top w:type="dxa" w:w="15"/>
                    <w:left w:type="dxa" w:w="15"/>
                    <w:bottom w:type="dxa" w:w="0"/>
                    <w:right w:type="dxa" w:w="15"/>
                  </w:tcMar>
                  <w:vAlign w:val="bottom"/>
                </w:tcPr>
                <w:p>
                  <w:pPr>
                    <w:pStyle w:val="null3"/>
                    <w:ind w:left="15" w:right="75"/>
                    <w:jc w:val="center"/>
                  </w:pPr>
                  <w:r>
                    <w:rPr>
                      <w:rFonts w:ascii="仿宋_GB2312" w:hAnsi="仿宋_GB2312" w:cs="仿宋_GB2312" w:eastAsia="仿宋_GB2312"/>
                      <w:sz w:val="21"/>
                      <w:color w:val="000000"/>
                    </w:rPr>
                    <w:t>69.4965</w:t>
                  </w:r>
                </w:p>
              </w:tc>
              <w:tc>
                <w:tcPr>
                  <w:tcW w:type="dxa" w:w="7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15" w:right="75"/>
                    <w:jc w:val="center"/>
                  </w:pPr>
                </w:p>
              </w:tc>
            </w:tr>
            <w:tr>
              <w:tc>
                <w:tcPr>
                  <w:tcW w:type="dxa" w:w="752"/>
                  <w:vMerge/>
                  <w:tcBorders>
                    <w:top w:val="none" w:color="000000" w:sz="4"/>
                    <w:left w:val="single" w:color="000000" w:sz="4"/>
                    <w:bottom w:val="single" w:color="000000" w:sz="4"/>
                    <w:right w:val="single" w:color="000000" w:sz="4"/>
                  </w:tcBorders>
                </w:tcPr>
                <w:p/>
              </w:tc>
              <w:tc>
                <w:tcPr>
                  <w:tcW w:type="dxa" w:w="634"/>
                  <w:vMerge/>
                  <w:tcBorders>
                    <w:top w:val="none" w:color="000000" w:sz="4"/>
                    <w:left w:val="none" w:color="000000" w:sz="4"/>
                    <w:bottom w:val="single" w:color="000000" w:sz="4"/>
                    <w:right w:val="single" w:color="000000" w:sz="4"/>
                  </w:tcBorders>
                </w:tcPr>
                <w:p/>
              </w:tc>
              <w:tc>
                <w:tcPr>
                  <w:tcW w:type="dxa" w:w="1056"/>
                  <w:tcBorders>
                    <w:top w:val="none" w:color="000000" w:sz="4"/>
                    <w:left w:val="none" w:color="000000" w:sz="4"/>
                    <w:bottom w:val="single" w:color="000000" w:sz="4"/>
                    <w:right w:val="single" w:color="000000" w:sz="4"/>
                  </w:tcBorders>
                  <w:tcMar>
                    <w:top w:type="dxa" w:w="15"/>
                    <w:left w:type="dxa" w:w="15"/>
                    <w:bottom w:type="dxa" w:w="0"/>
                    <w:right w:type="dxa" w:w="15"/>
                  </w:tcMar>
                  <w:vAlign w:val="bottom"/>
                </w:tcPr>
                <w:p>
                  <w:pPr>
                    <w:pStyle w:val="null3"/>
                    <w:jc w:val="center"/>
                  </w:pPr>
                  <w:r>
                    <w:rPr>
                      <w:rFonts w:ascii="仿宋_GB2312" w:hAnsi="仿宋_GB2312" w:cs="仿宋_GB2312" w:eastAsia="仿宋_GB2312"/>
                      <w:sz w:val="21"/>
                      <w:color w:val="000000"/>
                    </w:rPr>
                    <w:t>横阵村</w:t>
                  </w:r>
                </w:p>
              </w:tc>
              <w:tc>
                <w:tcPr>
                  <w:tcW w:type="dxa" w:w="9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15" w:right="75"/>
                    <w:jc w:val="center"/>
                  </w:pPr>
                  <w:r>
                    <w:rPr>
                      <w:rFonts w:ascii="仿宋_GB2312" w:hAnsi="仿宋_GB2312" w:cs="仿宋_GB2312" w:eastAsia="仿宋_GB2312"/>
                      <w:sz w:val="21"/>
                      <w:color w:val="000000"/>
                    </w:rPr>
                    <w:t>192.8971</w:t>
                  </w:r>
                </w:p>
              </w:tc>
              <w:tc>
                <w:tcPr>
                  <w:tcW w:type="dxa" w:w="974"/>
                  <w:tcBorders>
                    <w:top w:val="none" w:color="000000" w:sz="4"/>
                    <w:left w:val="none" w:color="000000" w:sz="4"/>
                    <w:bottom w:val="single" w:color="000000" w:sz="4"/>
                    <w:right w:val="single" w:color="000000" w:sz="4"/>
                  </w:tcBorders>
                  <w:tcMar>
                    <w:top w:type="dxa" w:w="15"/>
                    <w:left w:type="dxa" w:w="15"/>
                    <w:bottom w:type="dxa" w:w="0"/>
                    <w:right w:type="dxa" w:w="15"/>
                  </w:tcMar>
                  <w:vAlign w:val="bottom"/>
                </w:tcPr>
                <w:p>
                  <w:pPr>
                    <w:pStyle w:val="null3"/>
                    <w:ind w:left="15" w:right="75"/>
                    <w:jc w:val="center"/>
                  </w:pPr>
                  <w:r>
                    <w:rPr>
                      <w:rFonts w:ascii="仿宋_GB2312" w:hAnsi="仿宋_GB2312" w:cs="仿宋_GB2312" w:eastAsia="仿宋_GB2312"/>
                      <w:sz w:val="21"/>
                      <w:color w:val="000000"/>
                    </w:rPr>
                    <w:t>185.478</w:t>
                  </w:r>
                </w:p>
              </w:tc>
              <w:tc>
                <w:tcPr>
                  <w:tcW w:type="dxa" w:w="7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15" w:right="75"/>
                    <w:jc w:val="center"/>
                  </w:pPr>
                </w:p>
              </w:tc>
            </w:tr>
            <w:tr>
              <w:tc>
                <w:tcPr>
                  <w:tcW w:type="dxa" w:w="752"/>
                  <w:vMerge/>
                  <w:tcBorders>
                    <w:top w:val="none" w:color="000000" w:sz="4"/>
                    <w:left w:val="single" w:color="000000" w:sz="4"/>
                    <w:bottom w:val="single" w:color="000000" w:sz="4"/>
                    <w:right w:val="single" w:color="000000" w:sz="4"/>
                  </w:tcBorders>
                </w:tcPr>
                <w:p/>
              </w:tc>
              <w:tc>
                <w:tcPr>
                  <w:tcW w:type="dxa" w:w="634"/>
                  <w:vMerge/>
                  <w:tcBorders>
                    <w:top w:val="none" w:color="000000" w:sz="4"/>
                    <w:left w:val="none" w:color="000000" w:sz="4"/>
                    <w:bottom w:val="single" w:color="000000" w:sz="4"/>
                    <w:right w:val="single" w:color="000000" w:sz="4"/>
                  </w:tcBorders>
                </w:tcPr>
                <w:p/>
              </w:tc>
              <w:tc>
                <w:tcPr>
                  <w:tcW w:type="dxa" w:w="1056"/>
                  <w:tcBorders>
                    <w:top w:val="none" w:color="000000" w:sz="4"/>
                    <w:left w:val="none" w:color="000000" w:sz="4"/>
                    <w:bottom w:val="single" w:color="000000" w:sz="4"/>
                    <w:right w:val="single" w:color="000000" w:sz="4"/>
                  </w:tcBorders>
                  <w:tcMar>
                    <w:top w:type="dxa" w:w="15"/>
                    <w:left w:type="dxa" w:w="15"/>
                    <w:bottom w:type="dxa" w:w="0"/>
                    <w:right w:type="dxa" w:w="15"/>
                  </w:tcMar>
                  <w:vAlign w:val="bottom"/>
                </w:tcPr>
                <w:p>
                  <w:pPr>
                    <w:pStyle w:val="null3"/>
                    <w:jc w:val="center"/>
                  </w:pPr>
                  <w:r>
                    <w:rPr>
                      <w:rFonts w:ascii="仿宋_GB2312" w:hAnsi="仿宋_GB2312" w:cs="仿宋_GB2312" w:eastAsia="仿宋_GB2312"/>
                      <w:sz w:val="21"/>
                      <w:color w:val="000000"/>
                    </w:rPr>
                    <w:t>罗敷村</w:t>
                  </w:r>
                </w:p>
              </w:tc>
              <w:tc>
                <w:tcPr>
                  <w:tcW w:type="dxa" w:w="9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15" w:right="75"/>
                    <w:jc w:val="center"/>
                  </w:pPr>
                  <w:r>
                    <w:rPr>
                      <w:rFonts w:ascii="仿宋_GB2312" w:hAnsi="仿宋_GB2312" w:cs="仿宋_GB2312" w:eastAsia="仿宋_GB2312"/>
                      <w:sz w:val="21"/>
                      <w:color w:val="000000"/>
                    </w:rPr>
                    <w:t>12.5378</w:t>
                  </w:r>
                </w:p>
              </w:tc>
              <w:tc>
                <w:tcPr>
                  <w:tcW w:type="dxa" w:w="974"/>
                  <w:tcBorders>
                    <w:top w:val="none" w:color="000000" w:sz="4"/>
                    <w:left w:val="none" w:color="000000" w:sz="4"/>
                    <w:bottom w:val="single" w:color="000000" w:sz="4"/>
                    <w:right w:val="single" w:color="000000" w:sz="4"/>
                  </w:tcBorders>
                  <w:tcMar>
                    <w:top w:type="dxa" w:w="15"/>
                    <w:left w:type="dxa" w:w="15"/>
                    <w:bottom w:type="dxa" w:w="0"/>
                    <w:right w:type="dxa" w:w="15"/>
                  </w:tcMar>
                  <w:vAlign w:val="bottom"/>
                </w:tcPr>
                <w:p>
                  <w:pPr>
                    <w:pStyle w:val="null3"/>
                    <w:ind w:left="15" w:right="75"/>
                    <w:jc w:val="center"/>
                  </w:pPr>
                  <w:r>
                    <w:rPr>
                      <w:rFonts w:ascii="仿宋_GB2312" w:hAnsi="仿宋_GB2312" w:cs="仿宋_GB2312" w:eastAsia="仿宋_GB2312"/>
                      <w:sz w:val="21"/>
                      <w:color w:val="000000"/>
                    </w:rPr>
                    <w:t>12.0555</w:t>
                  </w:r>
                </w:p>
              </w:tc>
              <w:tc>
                <w:tcPr>
                  <w:tcW w:type="dxa" w:w="7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15" w:right="75"/>
                    <w:jc w:val="center"/>
                  </w:pPr>
                </w:p>
              </w:tc>
            </w:tr>
            <w:tr>
              <w:tc>
                <w:tcPr>
                  <w:tcW w:type="dxa" w:w="752"/>
                  <w:vMerge/>
                  <w:tcBorders>
                    <w:top w:val="none" w:color="000000" w:sz="4"/>
                    <w:left w:val="single" w:color="000000" w:sz="4"/>
                    <w:bottom w:val="single" w:color="000000" w:sz="4"/>
                    <w:right w:val="single" w:color="000000" w:sz="4"/>
                  </w:tcBorders>
                </w:tcPr>
                <w:p/>
              </w:tc>
              <w:tc>
                <w:tcPr>
                  <w:tcW w:type="dxa" w:w="634"/>
                  <w:vMerge/>
                  <w:tcBorders>
                    <w:top w:val="none" w:color="000000" w:sz="4"/>
                    <w:left w:val="none" w:color="000000" w:sz="4"/>
                    <w:bottom w:val="single" w:color="000000" w:sz="4"/>
                    <w:right w:val="single" w:color="000000" w:sz="4"/>
                  </w:tcBorders>
                </w:tcPr>
                <w:p/>
              </w:tc>
              <w:tc>
                <w:tcPr>
                  <w:tcW w:type="dxa" w:w="1056"/>
                  <w:tcBorders>
                    <w:top w:val="none" w:color="000000" w:sz="4"/>
                    <w:left w:val="none" w:color="000000" w:sz="4"/>
                    <w:bottom w:val="single" w:color="000000" w:sz="4"/>
                    <w:right w:val="single" w:color="000000" w:sz="4"/>
                  </w:tcBorders>
                  <w:tcMar>
                    <w:top w:type="dxa" w:w="15"/>
                    <w:left w:type="dxa" w:w="15"/>
                    <w:bottom w:type="dxa" w:w="0"/>
                    <w:right w:type="dxa" w:w="15"/>
                  </w:tcMar>
                  <w:vAlign w:val="bottom"/>
                </w:tcPr>
                <w:p>
                  <w:pPr>
                    <w:pStyle w:val="null3"/>
                    <w:jc w:val="center"/>
                  </w:pPr>
                  <w:r>
                    <w:rPr>
                      <w:rFonts w:ascii="仿宋_GB2312" w:hAnsi="仿宋_GB2312" w:cs="仿宋_GB2312" w:eastAsia="仿宋_GB2312"/>
                      <w:sz w:val="21"/>
                      <w:color w:val="000000"/>
                    </w:rPr>
                    <w:t>上营村</w:t>
                  </w:r>
                </w:p>
              </w:tc>
              <w:tc>
                <w:tcPr>
                  <w:tcW w:type="dxa" w:w="9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15" w:right="75"/>
                    <w:jc w:val="center"/>
                  </w:pPr>
                  <w:r>
                    <w:rPr>
                      <w:rFonts w:ascii="仿宋_GB2312" w:hAnsi="仿宋_GB2312" w:cs="仿宋_GB2312" w:eastAsia="仿宋_GB2312"/>
                      <w:sz w:val="21"/>
                      <w:color w:val="000000"/>
                    </w:rPr>
                    <w:t>5.7517</w:t>
                  </w:r>
                </w:p>
              </w:tc>
              <w:tc>
                <w:tcPr>
                  <w:tcW w:type="dxa" w:w="974"/>
                  <w:tcBorders>
                    <w:top w:val="none" w:color="000000" w:sz="4"/>
                    <w:left w:val="none" w:color="000000" w:sz="4"/>
                    <w:bottom w:val="single" w:color="000000" w:sz="4"/>
                    <w:right w:val="single" w:color="000000" w:sz="4"/>
                  </w:tcBorders>
                  <w:tcMar>
                    <w:top w:type="dxa" w:w="15"/>
                    <w:left w:type="dxa" w:w="15"/>
                    <w:bottom w:type="dxa" w:w="0"/>
                    <w:right w:type="dxa" w:w="15"/>
                  </w:tcMar>
                  <w:vAlign w:val="bottom"/>
                </w:tcPr>
                <w:p>
                  <w:pPr>
                    <w:pStyle w:val="null3"/>
                    <w:ind w:left="15" w:right="75"/>
                    <w:jc w:val="center"/>
                  </w:pPr>
                  <w:r>
                    <w:rPr>
                      <w:rFonts w:ascii="仿宋_GB2312" w:hAnsi="仿宋_GB2312" w:cs="仿宋_GB2312" w:eastAsia="仿宋_GB2312"/>
                      <w:sz w:val="21"/>
                      <w:color w:val="000000"/>
                    </w:rPr>
                    <w:t>5.5305</w:t>
                  </w:r>
                </w:p>
              </w:tc>
              <w:tc>
                <w:tcPr>
                  <w:tcW w:type="dxa" w:w="7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15" w:right="75"/>
                    <w:jc w:val="center"/>
                  </w:pPr>
                </w:p>
              </w:tc>
            </w:tr>
            <w:tr>
              <w:tc>
                <w:tcPr>
                  <w:tcW w:type="dxa" w:w="752"/>
                  <w:vMerge/>
                  <w:tcBorders>
                    <w:top w:val="none" w:color="000000" w:sz="4"/>
                    <w:left w:val="single" w:color="000000" w:sz="4"/>
                    <w:bottom w:val="single" w:color="000000" w:sz="4"/>
                    <w:right w:val="single" w:color="000000" w:sz="4"/>
                  </w:tcBorders>
                </w:tcPr>
                <w:p/>
              </w:tc>
              <w:tc>
                <w:tcPr>
                  <w:tcW w:type="dxa" w:w="634"/>
                  <w:vMerge/>
                  <w:tcBorders>
                    <w:top w:val="none" w:color="000000" w:sz="4"/>
                    <w:left w:val="none" w:color="000000" w:sz="4"/>
                    <w:bottom w:val="single" w:color="000000" w:sz="4"/>
                    <w:right w:val="single" w:color="000000" w:sz="4"/>
                  </w:tcBorders>
                </w:tcPr>
                <w:p/>
              </w:tc>
              <w:tc>
                <w:tcPr>
                  <w:tcW w:type="dxa" w:w="1056"/>
                  <w:tcBorders>
                    <w:top w:val="none" w:color="000000" w:sz="4"/>
                    <w:left w:val="none" w:color="000000" w:sz="4"/>
                    <w:bottom w:val="single" w:color="000000" w:sz="4"/>
                    <w:right w:val="single" w:color="000000" w:sz="4"/>
                  </w:tcBorders>
                  <w:tcMar>
                    <w:top w:type="dxa" w:w="15"/>
                    <w:left w:type="dxa" w:w="15"/>
                    <w:bottom w:type="dxa" w:w="0"/>
                    <w:right w:type="dxa" w:w="15"/>
                  </w:tcMar>
                  <w:vAlign w:val="bottom"/>
                </w:tcPr>
                <w:p>
                  <w:pPr>
                    <w:pStyle w:val="null3"/>
                    <w:jc w:val="center"/>
                  </w:pPr>
                  <w:r>
                    <w:rPr>
                      <w:rFonts w:ascii="仿宋_GB2312" w:hAnsi="仿宋_GB2312" w:cs="仿宋_GB2312" w:eastAsia="仿宋_GB2312"/>
                      <w:sz w:val="21"/>
                      <w:color w:val="000000"/>
                    </w:rPr>
                    <w:t>台头村</w:t>
                  </w:r>
                </w:p>
              </w:tc>
              <w:tc>
                <w:tcPr>
                  <w:tcW w:type="dxa" w:w="9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15" w:right="75"/>
                    <w:jc w:val="center"/>
                  </w:pPr>
                  <w:r>
                    <w:rPr>
                      <w:rFonts w:ascii="仿宋_GB2312" w:hAnsi="仿宋_GB2312" w:cs="仿宋_GB2312" w:eastAsia="仿宋_GB2312"/>
                      <w:sz w:val="21"/>
                      <w:color w:val="000000"/>
                    </w:rPr>
                    <w:t>40.6270</w:t>
                  </w:r>
                </w:p>
              </w:tc>
              <w:tc>
                <w:tcPr>
                  <w:tcW w:type="dxa" w:w="974"/>
                  <w:tcBorders>
                    <w:top w:val="none" w:color="000000" w:sz="4"/>
                    <w:left w:val="none" w:color="000000" w:sz="4"/>
                    <w:bottom w:val="single" w:color="000000" w:sz="4"/>
                    <w:right w:val="single" w:color="000000" w:sz="4"/>
                  </w:tcBorders>
                  <w:tcMar>
                    <w:top w:type="dxa" w:w="15"/>
                    <w:left w:type="dxa" w:w="15"/>
                    <w:bottom w:type="dxa" w:w="0"/>
                    <w:right w:type="dxa" w:w="15"/>
                  </w:tcMar>
                  <w:vAlign w:val="bottom"/>
                </w:tcPr>
                <w:p>
                  <w:pPr>
                    <w:pStyle w:val="null3"/>
                    <w:ind w:left="15" w:right="75"/>
                    <w:jc w:val="center"/>
                  </w:pPr>
                  <w:r>
                    <w:rPr>
                      <w:rFonts w:ascii="仿宋_GB2312" w:hAnsi="仿宋_GB2312" w:cs="仿宋_GB2312" w:eastAsia="仿宋_GB2312"/>
                      <w:sz w:val="21"/>
                      <w:color w:val="000000"/>
                    </w:rPr>
                    <w:t>39.0645</w:t>
                  </w:r>
                </w:p>
              </w:tc>
              <w:tc>
                <w:tcPr>
                  <w:tcW w:type="dxa" w:w="7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15" w:right="75"/>
                    <w:jc w:val="center"/>
                  </w:pPr>
                </w:p>
              </w:tc>
            </w:tr>
            <w:tr>
              <w:tc>
                <w:tcPr>
                  <w:tcW w:type="dxa" w:w="752"/>
                  <w:vMerge/>
                  <w:tcBorders>
                    <w:top w:val="none" w:color="000000" w:sz="4"/>
                    <w:left w:val="single" w:color="000000" w:sz="4"/>
                    <w:bottom w:val="single" w:color="000000" w:sz="4"/>
                    <w:right w:val="single" w:color="000000" w:sz="4"/>
                  </w:tcBorders>
                </w:tcPr>
                <w:p/>
              </w:tc>
              <w:tc>
                <w:tcPr>
                  <w:tcW w:type="dxa" w:w="634"/>
                  <w:vMerge/>
                  <w:tcBorders>
                    <w:top w:val="none" w:color="000000" w:sz="4"/>
                    <w:left w:val="none" w:color="000000" w:sz="4"/>
                    <w:bottom w:val="single" w:color="000000" w:sz="4"/>
                    <w:right w:val="single" w:color="000000" w:sz="4"/>
                  </w:tcBorders>
                </w:tcPr>
                <w:p/>
              </w:tc>
              <w:tc>
                <w:tcPr>
                  <w:tcW w:type="dxa" w:w="1056"/>
                  <w:tcBorders>
                    <w:top w:val="none" w:color="000000" w:sz="4"/>
                    <w:left w:val="none" w:color="000000" w:sz="4"/>
                    <w:bottom w:val="single" w:color="000000" w:sz="4"/>
                    <w:right w:val="single" w:color="000000" w:sz="4"/>
                  </w:tcBorders>
                  <w:tcMar>
                    <w:top w:type="dxa" w:w="15"/>
                    <w:left w:type="dxa" w:w="15"/>
                    <w:bottom w:type="dxa" w:w="0"/>
                    <w:right w:type="dxa" w:w="15"/>
                  </w:tcMar>
                  <w:vAlign w:val="bottom"/>
                </w:tcPr>
                <w:p>
                  <w:pPr>
                    <w:pStyle w:val="null3"/>
                    <w:jc w:val="center"/>
                  </w:pPr>
                  <w:r>
                    <w:rPr>
                      <w:rFonts w:ascii="仿宋_GB2312" w:hAnsi="仿宋_GB2312" w:cs="仿宋_GB2312" w:eastAsia="仿宋_GB2312"/>
                      <w:sz w:val="21"/>
                      <w:color w:val="000000"/>
                    </w:rPr>
                    <w:t>罗敷</w:t>
                  </w:r>
                  <w:r>
                    <w:rPr>
                      <w:rFonts w:ascii="仿宋_GB2312" w:hAnsi="仿宋_GB2312" w:cs="仿宋_GB2312" w:eastAsia="仿宋_GB2312"/>
                      <w:sz w:val="21"/>
                      <w:color w:val="000000"/>
                    </w:rPr>
                    <w:t>镇政府</w:t>
                  </w:r>
                </w:p>
              </w:tc>
              <w:tc>
                <w:tcPr>
                  <w:tcW w:type="dxa" w:w="9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15" w:right="75"/>
                    <w:jc w:val="center"/>
                  </w:pPr>
                  <w:r>
                    <w:rPr>
                      <w:rFonts w:ascii="仿宋_GB2312" w:hAnsi="仿宋_GB2312" w:cs="仿宋_GB2312" w:eastAsia="仿宋_GB2312"/>
                      <w:sz w:val="21"/>
                      <w:color w:val="000000"/>
                    </w:rPr>
                    <w:t>9.7001</w:t>
                  </w:r>
                </w:p>
              </w:tc>
              <w:tc>
                <w:tcPr>
                  <w:tcW w:type="dxa" w:w="974"/>
                  <w:tcBorders>
                    <w:top w:val="none" w:color="000000" w:sz="4"/>
                    <w:left w:val="none" w:color="000000" w:sz="4"/>
                    <w:bottom w:val="single" w:color="000000" w:sz="4"/>
                    <w:right w:val="single" w:color="000000" w:sz="4"/>
                  </w:tcBorders>
                  <w:tcMar>
                    <w:top w:type="dxa" w:w="15"/>
                    <w:left w:type="dxa" w:w="15"/>
                    <w:bottom w:type="dxa" w:w="0"/>
                    <w:right w:type="dxa" w:w="15"/>
                  </w:tcMar>
                  <w:vAlign w:val="bottom"/>
                </w:tcPr>
                <w:p>
                  <w:pPr>
                    <w:pStyle w:val="null3"/>
                    <w:ind w:left="15" w:right="75"/>
                    <w:jc w:val="center"/>
                  </w:pPr>
                  <w:r>
                    <w:rPr>
                      <w:rFonts w:ascii="仿宋_GB2312" w:hAnsi="仿宋_GB2312" w:cs="仿宋_GB2312" w:eastAsia="仿宋_GB2312"/>
                      <w:sz w:val="21"/>
                      <w:color w:val="000000"/>
                    </w:rPr>
                    <w:t>9.327</w:t>
                  </w:r>
                </w:p>
              </w:tc>
              <w:tc>
                <w:tcPr>
                  <w:tcW w:type="dxa" w:w="7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15" w:right="75"/>
                    <w:jc w:val="center"/>
                  </w:pPr>
                </w:p>
              </w:tc>
            </w:tr>
            <w:tr>
              <w:tc>
                <w:tcPr>
                  <w:tcW w:type="dxa" w:w="752"/>
                  <w:vMerge/>
                  <w:tcBorders>
                    <w:top w:val="none" w:color="000000" w:sz="4"/>
                    <w:left w:val="single" w:color="000000" w:sz="4"/>
                    <w:bottom w:val="single" w:color="000000" w:sz="4"/>
                    <w:right w:val="single" w:color="000000" w:sz="4"/>
                  </w:tcBorders>
                </w:tcPr>
                <w:p/>
              </w:tc>
              <w:tc>
                <w:tcPr>
                  <w:tcW w:type="dxa" w:w="634"/>
                  <w:vMerge/>
                  <w:tcBorders>
                    <w:top w:val="none" w:color="000000" w:sz="4"/>
                    <w:left w:val="none" w:color="000000" w:sz="4"/>
                    <w:bottom w:val="single" w:color="000000" w:sz="4"/>
                    <w:right w:val="single" w:color="000000" w:sz="4"/>
                  </w:tcBorders>
                </w:tcPr>
                <w:p/>
              </w:tc>
              <w:tc>
                <w:tcPr>
                  <w:tcW w:type="dxa" w:w="1056"/>
                  <w:tcBorders>
                    <w:top w:val="none" w:color="000000" w:sz="4"/>
                    <w:left w:val="none" w:color="000000" w:sz="4"/>
                    <w:bottom w:val="single" w:color="000000" w:sz="4"/>
                    <w:right w:val="single" w:color="000000" w:sz="4"/>
                  </w:tcBorders>
                  <w:tcMar>
                    <w:top w:type="dxa" w:w="15"/>
                    <w:left w:type="dxa" w:w="15"/>
                    <w:bottom w:type="dxa" w:w="0"/>
                    <w:right w:type="dxa" w:w="15"/>
                  </w:tcMar>
                  <w:vAlign w:val="bottom"/>
                </w:tcPr>
                <w:p>
                  <w:pPr>
                    <w:pStyle w:val="null3"/>
                    <w:jc w:val="center"/>
                  </w:pPr>
                  <w:r>
                    <w:rPr>
                      <w:rFonts w:ascii="仿宋_GB2312" w:hAnsi="仿宋_GB2312" w:cs="仿宋_GB2312" w:eastAsia="仿宋_GB2312"/>
                      <w:sz w:val="21"/>
                      <w:color w:val="000000"/>
                    </w:rPr>
                    <w:t>兴</w:t>
                  </w:r>
                  <w:r>
                    <w:rPr>
                      <w:rFonts w:ascii="仿宋_GB2312" w:hAnsi="仿宋_GB2312" w:cs="仿宋_GB2312" w:eastAsia="仿宋_GB2312"/>
                      <w:sz w:val="21"/>
                      <w:color w:val="000000"/>
                    </w:rPr>
                    <w:t>乐</w:t>
                  </w:r>
                  <w:r>
                    <w:rPr>
                      <w:rFonts w:ascii="仿宋_GB2312" w:hAnsi="仿宋_GB2312" w:cs="仿宋_GB2312" w:eastAsia="仿宋_GB2312"/>
                      <w:sz w:val="21"/>
                      <w:color w:val="000000"/>
                    </w:rPr>
                    <w:t>坊村</w:t>
                  </w:r>
                </w:p>
              </w:tc>
              <w:tc>
                <w:tcPr>
                  <w:tcW w:type="dxa" w:w="9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15" w:right="75"/>
                    <w:jc w:val="center"/>
                  </w:pPr>
                  <w:r>
                    <w:rPr>
                      <w:rFonts w:ascii="仿宋_GB2312" w:hAnsi="仿宋_GB2312" w:cs="仿宋_GB2312" w:eastAsia="仿宋_GB2312"/>
                      <w:sz w:val="21"/>
                      <w:color w:val="000000"/>
                    </w:rPr>
                    <w:t>134.2099</w:t>
                  </w:r>
                </w:p>
              </w:tc>
              <w:tc>
                <w:tcPr>
                  <w:tcW w:type="dxa" w:w="974"/>
                  <w:tcBorders>
                    <w:top w:val="none" w:color="000000" w:sz="4"/>
                    <w:left w:val="none" w:color="000000" w:sz="4"/>
                    <w:bottom w:val="single" w:color="000000" w:sz="4"/>
                    <w:right w:val="single" w:color="000000" w:sz="4"/>
                  </w:tcBorders>
                  <w:tcMar>
                    <w:top w:type="dxa" w:w="15"/>
                    <w:left w:type="dxa" w:w="15"/>
                    <w:bottom w:type="dxa" w:w="0"/>
                    <w:right w:type="dxa" w:w="15"/>
                  </w:tcMar>
                  <w:vAlign w:val="bottom"/>
                </w:tcPr>
                <w:p>
                  <w:pPr>
                    <w:pStyle w:val="null3"/>
                    <w:ind w:left="15" w:right="75"/>
                    <w:jc w:val="center"/>
                  </w:pPr>
                  <w:r>
                    <w:rPr>
                      <w:rFonts w:ascii="仿宋_GB2312" w:hAnsi="仿宋_GB2312" w:cs="仿宋_GB2312" w:eastAsia="仿宋_GB2312"/>
                      <w:sz w:val="21"/>
                      <w:color w:val="000000"/>
                    </w:rPr>
                    <w:t>129.048</w:t>
                  </w:r>
                </w:p>
              </w:tc>
              <w:tc>
                <w:tcPr>
                  <w:tcW w:type="dxa" w:w="7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15" w:right="75"/>
                    <w:jc w:val="center"/>
                  </w:pPr>
                </w:p>
              </w:tc>
            </w:tr>
            <w:tr>
              <w:tc>
                <w:tcPr>
                  <w:tcW w:type="dxa" w:w="752"/>
                  <w:vMerge/>
                  <w:tcBorders>
                    <w:top w:val="none" w:color="000000" w:sz="4"/>
                    <w:left w:val="single" w:color="000000" w:sz="4"/>
                    <w:bottom w:val="single" w:color="000000" w:sz="4"/>
                    <w:right w:val="single" w:color="000000" w:sz="4"/>
                  </w:tcBorders>
                </w:tcPr>
                <w:p/>
              </w:tc>
              <w:tc>
                <w:tcPr>
                  <w:tcW w:type="dxa" w:w="634"/>
                  <w:vMerge/>
                  <w:tcBorders>
                    <w:top w:val="none" w:color="000000" w:sz="4"/>
                    <w:left w:val="none" w:color="000000" w:sz="4"/>
                    <w:bottom w:val="single" w:color="000000" w:sz="4"/>
                    <w:right w:val="single" w:color="000000" w:sz="4"/>
                  </w:tcBorders>
                </w:tcPr>
                <w:p/>
              </w:tc>
              <w:tc>
                <w:tcPr>
                  <w:tcW w:type="dxa" w:w="1056"/>
                  <w:tcBorders>
                    <w:top w:val="none" w:color="000000" w:sz="4"/>
                    <w:left w:val="none" w:color="000000" w:sz="4"/>
                    <w:bottom w:val="single" w:color="000000" w:sz="4"/>
                    <w:right w:val="single" w:color="000000" w:sz="4"/>
                  </w:tcBorders>
                  <w:tcMar>
                    <w:top w:type="dxa" w:w="15"/>
                    <w:left w:type="dxa" w:w="15"/>
                    <w:bottom w:type="dxa" w:w="0"/>
                    <w:right w:type="dxa" w:w="15"/>
                  </w:tcMar>
                  <w:vAlign w:val="bottom"/>
                </w:tcPr>
                <w:p>
                  <w:pPr>
                    <w:pStyle w:val="null3"/>
                    <w:jc w:val="center"/>
                  </w:pPr>
                  <w:r>
                    <w:rPr>
                      <w:rFonts w:ascii="仿宋_GB2312" w:hAnsi="仿宋_GB2312" w:cs="仿宋_GB2312" w:eastAsia="仿宋_GB2312"/>
                      <w:sz w:val="21"/>
                      <w:color w:val="000000"/>
                    </w:rPr>
                    <w:t>竹峪村</w:t>
                  </w:r>
                </w:p>
              </w:tc>
              <w:tc>
                <w:tcPr>
                  <w:tcW w:type="dxa" w:w="9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15" w:right="75"/>
                    <w:jc w:val="center"/>
                  </w:pPr>
                  <w:r>
                    <w:rPr>
                      <w:rFonts w:ascii="仿宋_GB2312" w:hAnsi="仿宋_GB2312" w:cs="仿宋_GB2312" w:eastAsia="仿宋_GB2312"/>
                      <w:sz w:val="21"/>
                      <w:color w:val="000000"/>
                    </w:rPr>
                    <w:t>22.4734</w:t>
                  </w:r>
                </w:p>
              </w:tc>
              <w:tc>
                <w:tcPr>
                  <w:tcW w:type="dxa" w:w="974"/>
                  <w:tcBorders>
                    <w:top w:val="none" w:color="000000" w:sz="4"/>
                    <w:left w:val="none" w:color="000000" w:sz="4"/>
                    <w:bottom w:val="single" w:color="000000" w:sz="4"/>
                    <w:right w:val="single" w:color="000000" w:sz="4"/>
                  </w:tcBorders>
                  <w:tcMar>
                    <w:top w:type="dxa" w:w="15"/>
                    <w:left w:type="dxa" w:w="15"/>
                    <w:bottom w:type="dxa" w:w="0"/>
                    <w:right w:type="dxa" w:w="15"/>
                  </w:tcMar>
                  <w:vAlign w:val="bottom"/>
                </w:tcPr>
                <w:p>
                  <w:pPr>
                    <w:pStyle w:val="null3"/>
                    <w:ind w:left="15" w:right="75"/>
                    <w:jc w:val="center"/>
                  </w:pPr>
                  <w:r>
                    <w:rPr>
                      <w:rFonts w:ascii="仿宋_GB2312" w:hAnsi="仿宋_GB2312" w:cs="仿宋_GB2312" w:eastAsia="仿宋_GB2312"/>
                      <w:sz w:val="21"/>
                      <w:color w:val="000000"/>
                    </w:rPr>
                    <w:t>21.609</w:t>
                  </w:r>
                </w:p>
              </w:tc>
              <w:tc>
                <w:tcPr>
                  <w:tcW w:type="dxa" w:w="7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15" w:right="75"/>
                    <w:jc w:val="center"/>
                  </w:pPr>
                </w:p>
              </w:tc>
            </w:tr>
            <w:tr>
              <w:tc>
                <w:tcPr>
                  <w:tcW w:type="dxa" w:w="752"/>
                  <w:vMerge/>
                  <w:tcBorders>
                    <w:top w:val="none" w:color="000000" w:sz="4"/>
                    <w:left w:val="single" w:color="000000" w:sz="4"/>
                    <w:bottom w:val="single" w:color="000000" w:sz="4"/>
                    <w:right w:val="single" w:color="000000" w:sz="4"/>
                  </w:tcBorders>
                </w:tcPr>
                <w:p/>
              </w:tc>
              <w:tc>
                <w:tcPr>
                  <w:tcW w:type="dxa" w:w="634"/>
                  <w:vMerge w:val="restart"/>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孟塬镇</w:t>
                  </w:r>
                </w:p>
              </w:tc>
              <w:tc>
                <w:tcPr>
                  <w:tcW w:type="dxa" w:w="1056"/>
                  <w:tcBorders>
                    <w:top w:val="none" w:color="000000" w:sz="4"/>
                    <w:left w:val="none" w:color="000000" w:sz="4"/>
                    <w:bottom w:val="single" w:color="000000" w:sz="4"/>
                    <w:right w:val="single" w:color="000000" w:sz="4"/>
                  </w:tcBorders>
                  <w:tcMar>
                    <w:top w:type="dxa" w:w="15"/>
                    <w:left w:type="dxa" w:w="15"/>
                    <w:bottom w:type="dxa" w:w="0"/>
                    <w:right w:type="dxa" w:w="15"/>
                  </w:tcMar>
                  <w:vAlign w:val="bottom"/>
                </w:tcPr>
                <w:p>
                  <w:pPr>
                    <w:pStyle w:val="null3"/>
                    <w:ind w:left="15" w:right="75"/>
                    <w:jc w:val="center"/>
                  </w:pPr>
                  <w:r>
                    <w:rPr>
                      <w:rFonts w:ascii="仿宋_GB2312" w:hAnsi="仿宋_GB2312" w:cs="仿宋_GB2312" w:eastAsia="仿宋_GB2312"/>
                      <w:sz w:val="21"/>
                      <w:b/>
                      <w:color w:val="000000"/>
                    </w:rPr>
                    <w:t>小计</w:t>
                  </w:r>
                </w:p>
              </w:tc>
              <w:tc>
                <w:tcPr>
                  <w:tcW w:type="dxa" w:w="9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15" w:right="75"/>
                    <w:jc w:val="center"/>
                  </w:pPr>
                  <w:r>
                    <w:rPr>
                      <w:rFonts w:ascii="仿宋_GB2312" w:hAnsi="仿宋_GB2312" w:cs="仿宋_GB2312" w:eastAsia="仿宋_GB2312"/>
                      <w:sz w:val="21"/>
                      <w:b/>
                      <w:color w:val="000000"/>
                    </w:rPr>
                    <w:t>379.0752</w:t>
                  </w:r>
                </w:p>
              </w:tc>
              <w:tc>
                <w:tcPr>
                  <w:tcW w:type="dxa" w:w="97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15" w:right="75"/>
                    <w:jc w:val="center"/>
                  </w:pPr>
                  <w:r>
                    <w:rPr>
                      <w:rFonts w:ascii="仿宋_GB2312" w:hAnsi="仿宋_GB2312" w:cs="仿宋_GB2312" w:eastAsia="仿宋_GB2312"/>
                      <w:sz w:val="21"/>
                      <w:b/>
                      <w:color w:val="000000"/>
                    </w:rPr>
                    <w:t>364.4955</w:t>
                  </w:r>
                </w:p>
              </w:tc>
              <w:tc>
                <w:tcPr>
                  <w:tcW w:type="dxa" w:w="7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15" w:right="75"/>
                    <w:jc w:val="center"/>
                  </w:pPr>
                </w:p>
              </w:tc>
            </w:tr>
            <w:tr>
              <w:tc>
                <w:tcPr>
                  <w:tcW w:type="dxa" w:w="752"/>
                  <w:vMerge/>
                  <w:tcBorders>
                    <w:top w:val="none" w:color="000000" w:sz="4"/>
                    <w:left w:val="single" w:color="000000" w:sz="4"/>
                    <w:bottom w:val="single" w:color="000000" w:sz="4"/>
                    <w:right w:val="single" w:color="000000" w:sz="4"/>
                  </w:tcBorders>
                </w:tcPr>
                <w:p/>
              </w:tc>
              <w:tc>
                <w:tcPr>
                  <w:tcW w:type="dxa" w:w="634"/>
                  <w:vMerge/>
                  <w:tcBorders>
                    <w:top w:val="none" w:color="000000" w:sz="4"/>
                    <w:left w:val="none" w:color="000000" w:sz="4"/>
                    <w:bottom w:val="single" w:color="000000" w:sz="4"/>
                    <w:right w:val="single" w:color="000000" w:sz="4"/>
                  </w:tcBorders>
                </w:tcPr>
                <w:p/>
              </w:tc>
              <w:tc>
                <w:tcPr>
                  <w:tcW w:type="dxa" w:w="1056"/>
                  <w:tcBorders>
                    <w:top w:val="none" w:color="000000" w:sz="4"/>
                    <w:left w:val="none" w:color="000000" w:sz="4"/>
                    <w:bottom w:val="single" w:color="000000" w:sz="4"/>
                    <w:right w:val="single" w:color="000000" w:sz="4"/>
                  </w:tcBorders>
                  <w:tcMar>
                    <w:top w:type="dxa" w:w="15"/>
                    <w:left w:type="dxa" w:w="15"/>
                    <w:bottom w:type="dxa" w:w="0"/>
                    <w:right w:type="dxa" w:w="15"/>
                  </w:tcMar>
                  <w:vAlign w:val="bottom"/>
                </w:tcPr>
                <w:p>
                  <w:pPr>
                    <w:pStyle w:val="null3"/>
                    <w:jc w:val="center"/>
                  </w:pPr>
                  <w:r>
                    <w:rPr>
                      <w:rFonts w:ascii="仿宋_GB2312" w:hAnsi="仿宋_GB2312" w:cs="仿宋_GB2312" w:eastAsia="仿宋_GB2312"/>
                      <w:sz w:val="21"/>
                      <w:color w:val="000000"/>
                    </w:rPr>
                    <w:t>大寨村</w:t>
                  </w:r>
                </w:p>
              </w:tc>
              <w:tc>
                <w:tcPr>
                  <w:tcW w:type="dxa" w:w="9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15" w:right="75"/>
                    <w:jc w:val="center"/>
                  </w:pPr>
                  <w:r>
                    <w:rPr>
                      <w:rFonts w:ascii="仿宋_GB2312" w:hAnsi="仿宋_GB2312" w:cs="仿宋_GB2312" w:eastAsia="仿宋_GB2312"/>
                      <w:sz w:val="21"/>
                      <w:color w:val="000000"/>
                    </w:rPr>
                    <w:t>4.9187</w:t>
                  </w:r>
                </w:p>
              </w:tc>
              <w:tc>
                <w:tcPr>
                  <w:tcW w:type="dxa" w:w="974"/>
                  <w:tcBorders>
                    <w:top w:val="none" w:color="000000" w:sz="4"/>
                    <w:left w:val="none" w:color="000000" w:sz="4"/>
                    <w:bottom w:val="single" w:color="000000" w:sz="4"/>
                    <w:right w:val="single" w:color="000000" w:sz="4"/>
                  </w:tcBorders>
                  <w:tcMar>
                    <w:top w:type="dxa" w:w="15"/>
                    <w:left w:type="dxa" w:w="15"/>
                    <w:bottom w:type="dxa" w:w="0"/>
                    <w:right w:type="dxa" w:w="15"/>
                  </w:tcMar>
                  <w:vAlign w:val="bottom"/>
                </w:tcPr>
                <w:p>
                  <w:pPr>
                    <w:pStyle w:val="null3"/>
                    <w:ind w:left="15" w:right="75"/>
                    <w:jc w:val="center"/>
                  </w:pPr>
                  <w:r>
                    <w:rPr>
                      <w:rFonts w:ascii="仿宋_GB2312" w:hAnsi="仿宋_GB2312" w:cs="仿宋_GB2312" w:eastAsia="仿宋_GB2312"/>
                      <w:sz w:val="21"/>
                      <w:color w:val="000000"/>
                    </w:rPr>
                    <w:t>4.7295</w:t>
                  </w:r>
                </w:p>
              </w:tc>
              <w:tc>
                <w:tcPr>
                  <w:tcW w:type="dxa" w:w="7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15" w:right="75"/>
                    <w:jc w:val="center"/>
                  </w:pPr>
                </w:p>
              </w:tc>
            </w:tr>
            <w:tr>
              <w:tc>
                <w:tcPr>
                  <w:tcW w:type="dxa" w:w="752"/>
                  <w:vMerge/>
                  <w:tcBorders>
                    <w:top w:val="none" w:color="000000" w:sz="4"/>
                    <w:left w:val="single" w:color="000000" w:sz="4"/>
                    <w:bottom w:val="single" w:color="000000" w:sz="4"/>
                    <w:right w:val="single" w:color="000000" w:sz="4"/>
                  </w:tcBorders>
                </w:tcPr>
                <w:p/>
              </w:tc>
              <w:tc>
                <w:tcPr>
                  <w:tcW w:type="dxa" w:w="634"/>
                  <w:vMerge/>
                  <w:tcBorders>
                    <w:top w:val="none" w:color="000000" w:sz="4"/>
                    <w:left w:val="none" w:color="000000" w:sz="4"/>
                    <w:bottom w:val="single" w:color="000000" w:sz="4"/>
                    <w:right w:val="single" w:color="000000" w:sz="4"/>
                  </w:tcBorders>
                </w:tcPr>
                <w:p/>
              </w:tc>
              <w:tc>
                <w:tcPr>
                  <w:tcW w:type="dxa" w:w="1056"/>
                  <w:tcBorders>
                    <w:top w:val="none" w:color="000000" w:sz="4"/>
                    <w:left w:val="none" w:color="000000" w:sz="4"/>
                    <w:bottom w:val="single" w:color="000000" w:sz="4"/>
                    <w:right w:val="single" w:color="000000" w:sz="4"/>
                  </w:tcBorders>
                  <w:tcMar>
                    <w:top w:type="dxa" w:w="15"/>
                    <w:left w:type="dxa" w:w="15"/>
                    <w:bottom w:type="dxa" w:w="0"/>
                    <w:right w:type="dxa" w:w="15"/>
                  </w:tcMar>
                  <w:vAlign w:val="bottom"/>
                </w:tcPr>
                <w:p>
                  <w:pPr>
                    <w:pStyle w:val="null3"/>
                    <w:jc w:val="center"/>
                  </w:pPr>
                  <w:r>
                    <w:rPr>
                      <w:rFonts w:ascii="仿宋_GB2312" w:hAnsi="仿宋_GB2312" w:cs="仿宋_GB2312" w:eastAsia="仿宋_GB2312"/>
                      <w:sz w:val="21"/>
                      <w:color w:val="000000"/>
                    </w:rPr>
                    <w:t>迪红村</w:t>
                  </w:r>
                </w:p>
              </w:tc>
              <w:tc>
                <w:tcPr>
                  <w:tcW w:type="dxa" w:w="9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15" w:right="75"/>
                    <w:jc w:val="center"/>
                  </w:pPr>
                  <w:r>
                    <w:rPr>
                      <w:rFonts w:ascii="仿宋_GB2312" w:hAnsi="仿宋_GB2312" w:cs="仿宋_GB2312" w:eastAsia="仿宋_GB2312"/>
                      <w:sz w:val="21"/>
                      <w:color w:val="000000"/>
                    </w:rPr>
                    <w:t>289.9821</w:t>
                  </w:r>
                </w:p>
              </w:tc>
              <w:tc>
                <w:tcPr>
                  <w:tcW w:type="dxa" w:w="974"/>
                  <w:tcBorders>
                    <w:top w:val="none" w:color="000000" w:sz="4"/>
                    <w:left w:val="none" w:color="000000" w:sz="4"/>
                    <w:bottom w:val="single" w:color="000000" w:sz="4"/>
                    <w:right w:val="single" w:color="000000" w:sz="4"/>
                  </w:tcBorders>
                  <w:tcMar>
                    <w:top w:type="dxa" w:w="15"/>
                    <w:left w:type="dxa" w:w="15"/>
                    <w:bottom w:type="dxa" w:w="0"/>
                    <w:right w:type="dxa" w:w="15"/>
                  </w:tcMar>
                  <w:vAlign w:val="bottom"/>
                </w:tcPr>
                <w:p>
                  <w:pPr>
                    <w:pStyle w:val="null3"/>
                    <w:ind w:left="15" w:right="75"/>
                    <w:jc w:val="center"/>
                  </w:pPr>
                  <w:r>
                    <w:rPr>
                      <w:rFonts w:ascii="仿宋_GB2312" w:hAnsi="仿宋_GB2312" w:cs="仿宋_GB2312" w:eastAsia="仿宋_GB2312"/>
                      <w:sz w:val="21"/>
                      <w:color w:val="000000"/>
                    </w:rPr>
                    <w:t>278.829</w:t>
                  </w:r>
                </w:p>
              </w:tc>
              <w:tc>
                <w:tcPr>
                  <w:tcW w:type="dxa" w:w="7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15" w:right="75"/>
                    <w:jc w:val="center"/>
                  </w:pPr>
                </w:p>
              </w:tc>
            </w:tr>
            <w:tr>
              <w:tc>
                <w:tcPr>
                  <w:tcW w:type="dxa" w:w="752"/>
                  <w:vMerge/>
                  <w:tcBorders>
                    <w:top w:val="none" w:color="000000" w:sz="4"/>
                    <w:left w:val="single" w:color="000000" w:sz="4"/>
                    <w:bottom w:val="single" w:color="000000" w:sz="4"/>
                    <w:right w:val="single" w:color="000000" w:sz="4"/>
                  </w:tcBorders>
                </w:tcPr>
                <w:p/>
              </w:tc>
              <w:tc>
                <w:tcPr>
                  <w:tcW w:type="dxa" w:w="634"/>
                  <w:vMerge/>
                  <w:tcBorders>
                    <w:top w:val="none" w:color="000000" w:sz="4"/>
                    <w:left w:val="none" w:color="000000" w:sz="4"/>
                    <w:bottom w:val="single" w:color="000000" w:sz="4"/>
                    <w:right w:val="single" w:color="000000" w:sz="4"/>
                  </w:tcBorders>
                </w:tcPr>
                <w:p/>
              </w:tc>
              <w:tc>
                <w:tcPr>
                  <w:tcW w:type="dxa" w:w="1056"/>
                  <w:tcBorders>
                    <w:top w:val="none" w:color="000000" w:sz="4"/>
                    <w:left w:val="none" w:color="000000" w:sz="4"/>
                    <w:bottom w:val="single" w:color="000000" w:sz="4"/>
                    <w:right w:val="single" w:color="000000" w:sz="4"/>
                  </w:tcBorders>
                  <w:tcMar>
                    <w:top w:type="dxa" w:w="15"/>
                    <w:left w:type="dxa" w:w="15"/>
                    <w:bottom w:type="dxa" w:w="0"/>
                    <w:right w:type="dxa" w:w="15"/>
                  </w:tcMar>
                  <w:vAlign w:val="bottom"/>
                </w:tcPr>
                <w:p>
                  <w:pPr>
                    <w:pStyle w:val="null3"/>
                    <w:jc w:val="center"/>
                  </w:pPr>
                  <w:r>
                    <w:rPr>
                      <w:rFonts w:ascii="仿宋_GB2312" w:hAnsi="仿宋_GB2312" w:cs="仿宋_GB2312" w:eastAsia="仿宋_GB2312"/>
                      <w:sz w:val="21"/>
                      <w:color w:val="000000"/>
                    </w:rPr>
                    <w:t>司家村</w:t>
                  </w:r>
                </w:p>
              </w:tc>
              <w:tc>
                <w:tcPr>
                  <w:tcW w:type="dxa" w:w="9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15" w:right="75"/>
                    <w:jc w:val="center"/>
                  </w:pPr>
                  <w:r>
                    <w:rPr>
                      <w:rFonts w:ascii="仿宋_GB2312" w:hAnsi="仿宋_GB2312" w:cs="仿宋_GB2312" w:eastAsia="仿宋_GB2312"/>
                      <w:sz w:val="21"/>
                      <w:color w:val="000000"/>
                    </w:rPr>
                    <w:t>63.5777</w:t>
                  </w:r>
                </w:p>
              </w:tc>
              <w:tc>
                <w:tcPr>
                  <w:tcW w:type="dxa" w:w="974"/>
                  <w:tcBorders>
                    <w:top w:val="none" w:color="000000" w:sz="4"/>
                    <w:left w:val="none" w:color="000000" w:sz="4"/>
                    <w:bottom w:val="single" w:color="000000" w:sz="4"/>
                    <w:right w:val="single" w:color="000000" w:sz="4"/>
                  </w:tcBorders>
                  <w:tcMar>
                    <w:top w:type="dxa" w:w="15"/>
                    <w:left w:type="dxa" w:w="15"/>
                    <w:bottom w:type="dxa" w:w="0"/>
                    <w:right w:type="dxa" w:w="15"/>
                  </w:tcMar>
                  <w:vAlign w:val="bottom"/>
                </w:tcPr>
                <w:p>
                  <w:pPr>
                    <w:pStyle w:val="null3"/>
                    <w:ind w:left="15" w:right="75"/>
                    <w:jc w:val="center"/>
                  </w:pPr>
                  <w:r>
                    <w:rPr>
                      <w:rFonts w:ascii="仿宋_GB2312" w:hAnsi="仿宋_GB2312" w:cs="仿宋_GB2312" w:eastAsia="仿宋_GB2312"/>
                      <w:sz w:val="21"/>
                      <w:color w:val="000000"/>
                    </w:rPr>
                    <w:t>61.1325</w:t>
                  </w:r>
                </w:p>
              </w:tc>
              <w:tc>
                <w:tcPr>
                  <w:tcW w:type="dxa" w:w="7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15" w:right="75"/>
                    <w:jc w:val="center"/>
                  </w:pPr>
                </w:p>
              </w:tc>
            </w:tr>
            <w:tr>
              <w:tc>
                <w:tcPr>
                  <w:tcW w:type="dxa" w:w="752"/>
                  <w:vMerge/>
                  <w:tcBorders>
                    <w:top w:val="none" w:color="000000" w:sz="4"/>
                    <w:left w:val="single" w:color="000000" w:sz="4"/>
                    <w:bottom w:val="single" w:color="000000" w:sz="4"/>
                    <w:right w:val="single" w:color="000000" w:sz="4"/>
                  </w:tcBorders>
                </w:tcPr>
                <w:p/>
              </w:tc>
              <w:tc>
                <w:tcPr>
                  <w:tcW w:type="dxa" w:w="634"/>
                  <w:vMerge/>
                  <w:tcBorders>
                    <w:top w:val="none" w:color="000000" w:sz="4"/>
                    <w:left w:val="none" w:color="000000" w:sz="4"/>
                    <w:bottom w:val="single" w:color="000000" w:sz="4"/>
                    <w:right w:val="single" w:color="000000" w:sz="4"/>
                  </w:tcBorders>
                </w:tcPr>
                <w:p/>
              </w:tc>
              <w:tc>
                <w:tcPr>
                  <w:tcW w:type="dxa" w:w="1056"/>
                  <w:tcBorders>
                    <w:top w:val="none" w:color="000000" w:sz="4"/>
                    <w:left w:val="none" w:color="000000" w:sz="4"/>
                    <w:bottom w:val="single" w:color="000000" w:sz="4"/>
                    <w:right w:val="single" w:color="000000" w:sz="4"/>
                  </w:tcBorders>
                  <w:tcMar>
                    <w:top w:type="dxa" w:w="15"/>
                    <w:left w:type="dxa" w:w="15"/>
                    <w:bottom w:type="dxa" w:w="0"/>
                    <w:right w:type="dxa" w:w="15"/>
                  </w:tcMar>
                  <w:vAlign w:val="bottom"/>
                </w:tcPr>
                <w:p>
                  <w:pPr>
                    <w:pStyle w:val="null3"/>
                    <w:jc w:val="center"/>
                  </w:pPr>
                  <w:r>
                    <w:rPr>
                      <w:rFonts w:ascii="仿宋_GB2312" w:hAnsi="仿宋_GB2312" w:cs="仿宋_GB2312" w:eastAsia="仿宋_GB2312"/>
                      <w:sz w:val="21"/>
                      <w:color w:val="000000"/>
                    </w:rPr>
                    <w:t>西王村</w:t>
                  </w:r>
                </w:p>
              </w:tc>
              <w:tc>
                <w:tcPr>
                  <w:tcW w:type="dxa" w:w="9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15" w:right="75"/>
                    <w:jc w:val="center"/>
                  </w:pPr>
                  <w:r>
                    <w:rPr>
                      <w:rFonts w:ascii="仿宋_GB2312" w:hAnsi="仿宋_GB2312" w:cs="仿宋_GB2312" w:eastAsia="仿宋_GB2312"/>
                      <w:sz w:val="21"/>
                      <w:color w:val="000000"/>
                    </w:rPr>
                    <w:t>5.0669</w:t>
                  </w:r>
                </w:p>
              </w:tc>
              <w:tc>
                <w:tcPr>
                  <w:tcW w:type="dxa" w:w="974"/>
                  <w:tcBorders>
                    <w:top w:val="none" w:color="000000" w:sz="4"/>
                    <w:left w:val="none" w:color="000000" w:sz="4"/>
                    <w:bottom w:val="single" w:color="000000" w:sz="4"/>
                    <w:right w:val="single" w:color="000000" w:sz="4"/>
                  </w:tcBorders>
                  <w:tcMar>
                    <w:top w:type="dxa" w:w="15"/>
                    <w:left w:type="dxa" w:w="15"/>
                    <w:bottom w:type="dxa" w:w="0"/>
                    <w:right w:type="dxa" w:w="15"/>
                  </w:tcMar>
                  <w:vAlign w:val="bottom"/>
                </w:tcPr>
                <w:p>
                  <w:pPr>
                    <w:pStyle w:val="null3"/>
                    <w:ind w:left="15" w:right="75"/>
                    <w:jc w:val="center"/>
                  </w:pPr>
                  <w:r>
                    <w:rPr>
                      <w:rFonts w:ascii="仿宋_GB2312" w:hAnsi="仿宋_GB2312" w:cs="仿宋_GB2312" w:eastAsia="仿宋_GB2312"/>
                      <w:sz w:val="21"/>
                      <w:color w:val="000000"/>
                    </w:rPr>
                    <w:t>4.872</w:t>
                  </w:r>
                </w:p>
              </w:tc>
              <w:tc>
                <w:tcPr>
                  <w:tcW w:type="dxa" w:w="7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15" w:right="75"/>
                    <w:jc w:val="center"/>
                  </w:pPr>
                </w:p>
              </w:tc>
            </w:tr>
            <w:tr>
              <w:tc>
                <w:tcPr>
                  <w:tcW w:type="dxa" w:w="752"/>
                  <w:vMerge/>
                  <w:tcBorders>
                    <w:top w:val="none" w:color="000000" w:sz="4"/>
                    <w:left w:val="single" w:color="000000" w:sz="4"/>
                    <w:bottom w:val="single" w:color="000000" w:sz="4"/>
                    <w:right w:val="single" w:color="000000" w:sz="4"/>
                  </w:tcBorders>
                </w:tcPr>
                <w:p/>
              </w:tc>
              <w:tc>
                <w:tcPr>
                  <w:tcW w:type="dxa" w:w="634"/>
                  <w:vMerge/>
                  <w:tcBorders>
                    <w:top w:val="none" w:color="000000" w:sz="4"/>
                    <w:left w:val="none" w:color="000000" w:sz="4"/>
                    <w:bottom w:val="single" w:color="000000" w:sz="4"/>
                    <w:right w:val="single" w:color="000000" w:sz="4"/>
                  </w:tcBorders>
                </w:tcPr>
                <w:p/>
              </w:tc>
              <w:tc>
                <w:tcPr>
                  <w:tcW w:type="dxa" w:w="1056"/>
                  <w:tcBorders>
                    <w:top w:val="none" w:color="000000" w:sz="4"/>
                    <w:left w:val="none" w:color="000000" w:sz="4"/>
                    <w:bottom w:val="single" w:color="000000" w:sz="4"/>
                    <w:right w:val="single" w:color="000000" w:sz="4"/>
                  </w:tcBorders>
                  <w:tcMar>
                    <w:top w:type="dxa" w:w="15"/>
                    <w:left w:type="dxa" w:w="15"/>
                    <w:bottom w:type="dxa" w:w="0"/>
                    <w:right w:type="dxa" w:w="15"/>
                  </w:tcMar>
                  <w:vAlign w:val="bottom"/>
                </w:tcPr>
                <w:p>
                  <w:pPr>
                    <w:pStyle w:val="null3"/>
                    <w:jc w:val="center"/>
                  </w:pPr>
                  <w:r>
                    <w:rPr>
                      <w:rFonts w:ascii="仿宋_GB2312" w:hAnsi="仿宋_GB2312" w:cs="仿宋_GB2312" w:eastAsia="仿宋_GB2312"/>
                      <w:sz w:val="21"/>
                      <w:color w:val="000000"/>
                    </w:rPr>
                    <w:t>晓鹏村</w:t>
                  </w:r>
                </w:p>
              </w:tc>
              <w:tc>
                <w:tcPr>
                  <w:tcW w:type="dxa" w:w="9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15" w:right="75"/>
                    <w:jc w:val="center"/>
                  </w:pPr>
                  <w:r>
                    <w:rPr>
                      <w:rFonts w:ascii="仿宋_GB2312" w:hAnsi="仿宋_GB2312" w:cs="仿宋_GB2312" w:eastAsia="仿宋_GB2312"/>
                      <w:sz w:val="21"/>
                      <w:color w:val="000000"/>
                    </w:rPr>
                    <w:t>15.5298</w:t>
                  </w:r>
                </w:p>
              </w:tc>
              <w:tc>
                <w:tcPr>
                  <w:tcW w:type="dxa" w:w="974"/>
                  <w:tcBorders>
                    <w:top w:val="none" w:color="000000" w:sz="4"/>
                    <w:left w:val="none" w:color="000000" w:sz="4"/>
                    <w:bottom w:val="single" w:color="000000" w:sz="4"/>
                    <w:right w:val="single" w:color="000000" w:sz="4"/>
                  </w:tcBorders>
                  <w:tcMar>
                    <w:top w:type="dxa" w:w="15"/>
                    <w:left w:type="dxa" w:w="15"/>
                    <w:bottom w:type="dxa" w:w="0"/>
                    <w:right w:type="dxa" w:w="15"/>
                  </w:tcMar>
                  <w:vAlign w:val="bottom"/>
                </w:tcPr>
                <w:p>
                  <w:pPr>
                    <w:pStyle w:val="null3"/>
                    <w:ind w:left="15" w:right="75"/>
                    <w:jc w:val="center"/>
                  </w:pPr>
                  <w:r>
                    <w:rPr>
                      <w:rFonts w:ascii="仿宋_GB2312" w:hAnsi="仿宋_GB2312" w:cs="仿宋_GB2312" w:eastAsia="仿宋_GB2312"/>
                      <w:sz w:val="21"/>
                      <w:color w:val="000000"/>
                    </w:rPr>
                    <w:t>14.9325</w:t>
                  </w:r>
                </w:p>
              </w:tc>
              <w:tc>
                <w:tcPr>
                  <w:tcW w:type="dxa" w:w="7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15" w:right="75"/>
                    <w:jc w:val="center"/>
                  </w:pPr>
                </w:p>
              </w:tc>
            </w:tr>
            <w:tr>
              <w:tc>
                <w:tcPr>
                  <w:tcW w:type="dxa" w:w="752"/>
                  <w:vMerge/>
                  <w:tcBorders>
                    <w:top w:val="none" w:color="000000" w:sz="4"/>
                    <w:left w:val="single" w:color="000000" w:sz="4"/>
                    <w:bottom w:val="single" w:color="000000" w:sz="4"/>
                    <w:right w:val="single" w:color="000000" w:sz="4"/>
                  </w:tcBorders>
                </w:tcPr>
                <w:p/>
              </w:tc>
              <w:tc>
                <w:tcPr>
                  <w:tcW w:type="dxa" w:w="634"/>
                  <w:vMerge w:val="restart"/>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太华路街道</w:t>
                  </w:r>
                </w:p>
              </w:tc>
              <w:tc>
                <w:tcPr>
                  <w:tcW w:type="dxa" w:w="1056"/>
                  <w:tcBorders>
                    <w:top w:val="none" w:color="000000" w:sz="4"/>
                    <w:left w:val="none" w:color="000000" w:sz="4"/>
                    <w:bottom w:val="single" w:color="000000" w:sz="4"/>
                    <w:right w:val="single" w:color="000000" w:sz="4"/>
                  </w:tcBorders>
                  <w:tcMar>
                    <w:top w:type="dxa" w:w="15"/>
                    <w:left w:type="dxa" w:w="15"/>
                    <w:bottom w:type="dxa" w:w="0"/>
                    <w:right w:type="dxa" w:w="15"/>
                  </w:tcMar>
                  <w:vAlign w:val="bottom"/>
                </w:tcPr>
                <w:p>
                  <w:pPr>
                    <w:pStyle w:val="null3"/>
                    <w:ind w:left="15" w:right="75"/>
                    <w:jc w:val="center"/>
                  </w:pPr>
                  <w:r>
                    <w:rPr>
                      <w:rFonts w:ascii="仿宋_GB2312" w:hAnsi="仿宋_GB2312" w:cs="仿宋_GB2312" w:eastAsia="仿宋_GB2312"/>
                      <w:sz w:val="21"/>
                      <w:b/>
                      <w:color w:val="000000"/>
                    </w:rPr>
                    <w:t>小计</w:t>
                  </w:r>
                </w:p>
              </w:tc>
              <w:tc>
                <w:tcPr>
                  <w:tcW w:type="dxa" w:w="9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15" w:right="75"/>
                    <w:jc w:val="center"/>
                  </w:pPr>
                  <w:r>
                    <w:rPr>
                      <w:rFonts w:ascii="仿宋_GB2312" w:hAnsi="仿宋_GB2312" w:cs="仿宋_GB2312" w:eastAsia="仿宋_GB2312"/>
                      <w:sz w:val="21"/>
                      <w:b/>
                      <w:color w:val="000000"/>
                    </w:rPr>
                    <w:t>66.1284</w:t>
                  </w:r>
                </w:p>
              </w:tc>
              <w:tc>
                <w:tcPr>
                  <w:tcW w:type="dxa" w:w="97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15" w:right="75"/>
                    <w:jc w:val="center"/>
                  </w:pPr>
                  <w:r>
                    <w:rPr>
                      <w:rFonts w:ascii="仿宋_GB2312" w:hAnsi="仿宋_GB2312" w:cs="仿宋_GB2312" w:eastAsia="仿宋_GB2312"/>
                      <w:sz w:val="21"/>
                      <w:b/>
                      <w:color w:val="000000"/>
                    </w:rPr>
                    <w:t>63.585</w:t>
                  </w:r>
                </w:p>
              </w:tc>
              <w:tc>
                <w:tcPr>
                  <w:tcW w:type="dxa" w:w="7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15" w:right="75"/>
                    <w:jc w:val="center"/>
                  </w:pPr>
                </w:p>
              </w:tc>
            </w:tr>
            <w:tr>
              <w:tc>
                <w:tcPr>
                  <w:tcW w:type="dxa" w:w="752"/>
                  <w:vMerge/>
                  <w:tcBorders>
                    <w:top w:val="none" w:color="000000" w:sz="4"/>
                    <w:left w:val="single" w:color="000000" w:sz="4"/>
                    <w:bottom w:val="single" w:color="000000" w:sz="4"/>
                    <w:right w:val="single" w:color="000000" w:sz="4"/>
                  </w:tcBorders>
                </w:tcPr>
                <w:p/>
              </w:tc>
              <w:tc>
                <w:tcPr>
                  <w:tcW w:type="dxa" w:w="634"/>
                  <w:vMerge/>
                  <w:tcBorders>
                    <w:top w:val="none" w:color="000000" w:sz="4"/>
                    <w:left w:val="none" w:color="000000" w:sz="4"/>
                    <w:bottom w:val="single" w:color="000000" w:sz="4"/>
                    <w:right w:val="single" w:color="000000" w:sz="4"/>
                  </w:tcBorders>
                </w:tcPr>
                <w:p/>
              </w:tc>
              <w:tc>
                <w:tcPr>
                  <w:tcW w:type="dxa" w:w="1056"/>
                  <w:tcBorders>
                    <w:top w:val="none" w:color="000000" w:sz="4"/>
                    <w:left w:val="none" w:color="000000" w:sz="4"/>
                    <w:bottom w:val="single" w:color="000000" w:sz="4"/>
                    <w:right w:val="single" w:color="000000" w:sz="4"/>
                  </w:tcBorders>
                  <w:tcMar>
                    <w:top w:type="dxa" w:w="15"/>
                    <w:left w:type="dxa" w:w="15"/>
                    <w:bottom w:type="dxa" w:w="0"/>
                    <w:right w:type="dxa" w:w="15"/>
                  </w:tcMar>
                  <w:vAlign w:val="bottom"/>
                </w:tcPr>
                <w:p>
                  <w:pPr>
                    <w:pStyle w:val="null3"/>
                    <w:jc w:val="center"/>
                  </w:pPr>
                  <w:r>
                    <w:rPr>
                      <w:rFonts w:ascii="仿宋_GB2312" w:hAnsi="仿宋_GB2312" w:cs="仿宋_GB2312" w:eastAsia="仿宋_GB2312"/>
                      <w:sz w:val="21"/>
                      <w:color w:val="000000"/>
                    </w:rPr>
                    <w:t>长城村</w:t>
                  </w:r>
                </w:p>
              </w:tc>
              <w:tc>
                <w:tcPr>
                  <w:tcW w:type="dxa" w:w="9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15" w:right="75"/>
                    <w:jc w:val="center"/>
                  </w:pPr>
                  <w:r>
                    <w:rPr>
                      <w:rFonts w:ascii="仿宋_GB2312" w:hAnsi="仿宋_GB2312" w:cs="仿宋_GB2312" w:eastAsia="仿宋_GB2312"/>
                      <w:sz w:val="21"/>
                      <w:color w:val="000000"/>
                    </w:rPr>
                    <w:t>66.1284</w:t>
                  </w:r>
                </w:p>
              </w:tc>
              <w:tc>
                <w:tcPr>
                  <w:tcW w:type="dxa" w:w="974"/>
                  <w:tcBorders>
                    <w:top w:val="none" w:color="000000" w:sz="4"/>
                    <w:left w:val="none" w:color="000000" w:sz="4"/>
                    <w:bottom w:val="single" w:color="000000" w:sz="4"/>
                    <w:right w:val="single" w:color="000000" w:sz="4"/>
                  </w:tcBorders>
                  <w:tcMar>
                    <w:top w:type="dxa" w:w="15"/>
                    <w:left w:type="dxa" w:w="15"/>
                    <w:bottom w:type="dxa" w:w="0"/>
                    <w:right w:type="dxa" w:w="15"/>
                  </w:tcMar>
                  <w:vAlign w:val="bottom"/>
                </w:tcPr>
                <w:p>
                  <w:pPr>
                    <w:pStyle w:val="null3"/>
                    <w:ind w:left="15" w:right="75"/>
                    <w:jc w:val="center"/>
                  </w:pPr>
                  <w:r>
                    <w:rPr>
                      <w:rFonts w:ascii="仿宋_GB2312" w:hAnsi="仿宋_GB2312" w:cs="仿宋_GB2312" w:eastAsia="仿宋_GB2312"/>
                      <w:sz w:val="21"/>
                      <w:color w:val="000000"/>
                    </w:rPr>
                    <w:t>63.585</w:t>
                  </w:r>
                </w:p>
              </w:tc>
              <w:tc>
                <w:tcPr>
                  <w:tcW w:type="dxa" w:w="7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15" w:right="75"/>
                    <w:jc w:val="center"/>
                  </w:pPr>
                </w:p>
              </w:tc>
            </w:tr>
            <w:tr>
              <w:tc>
                <w:tcPr>
                  <w:tcW w:type="dxa" w:w="752"/>
                  <w:vMerge/>
                  <w:tcBorders>
                    <w:top w:val="none" w:color="000000" w:sz="4"/>
                    <w:left w:val="single" w:color="000000" w:sz="4"/>
                    <w:bottom w:val="single" w:color="000000" w:sz="4"/>
                    <w:right w:val="single" w:color="000000" w:sz="4"/>
                  </w:tcBorders>
                </w:tcPr>
                <w:p/>
              </w:tc>
              <w:tc>
                <w:tcPr>
                  <w:tcW w:type="dxa" w:w="634"/>
                  <w:vMerge w:val="restart"/>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华山镇</w:t>
                  </w:r>
                </w:p>
              </w:tc>
              <w:tc>
                <w:tcPr>
                  <w:tcW w:type="dxa" w:w="1056"/>
                  <w:tcBorders>
                    <w:top w:val="none" w:color="000000" w:sz="4"/>
                    <w:left w:val="none" w:color="000000" w:sz="4"/>
                    <w:bottom w:val="single" w:color="000000" w:sz="4"/>
                    <w:right w:val="single" w:color="000000" w:sz="4"/>
                  </w:tcBorders>
                  <w:tcMar>
                    <w:top w:type="dxa" w:w="15"/>
                    <w:left w:type="dxa" w:w="15"/>
                    <w:bottom w:type="dxa" w:w="0"/>
                    <w:right w:type="dxa" w:w="15"/>
                  </w:tcMar>
                  <w:vAlign w:val="bottom"/>
                </w:tcPr>
                <w:p>
                  <w:pPr>
                    <w:pStyle w:val="null3"/>
                    <w:ind w:left="15" w:right="75"/>
                    <w:jc w:val="center"/>
                  </w:pPr>
                  <w:r>
                    <w:rPr>
                      <w:rFonts w:ascii="仿宋_GB2312" w:hAnsi="仿宋_GB2312" w:cs="仿宋_GB2312" w:eastAsia="仿宋_GB2312"/>
                      <w:sz w:val="21"/>
                      <w:b/>
                      <w:color w:val="000000"/>
                    </w:rPr>
                    <w:t>小计</w:t>
                  </w:r>
                </w:p>
              </w:tc>
              <w:tc>
                <w:tcPr>
                  <w:tcW w:type="dxa" w:w="9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15" w:right="75"/>
                    <w:jc w:val="center"/>
                  </w:pPr>
                  <w:r>
                    <w:rPr>
                      <w:rFonts w:ascii="仿宋_GB2312" w:hAnsi="仿宋_GB2312" w:cs="仿宋_GB2312" w:eastAsia="仿宋_GB2312"/>
                      <w:sz w:val="21"/>
                      <w:b/>
                      <w:color w:val="000000"/>
                    </w:rPr>
                    <w:t>852.7521</w:t>
                  </w:r>
                </w:p>
              </w:tc>
              <w:tc>
                <w:tcPr>
                  <w:tcW w:type="dxa" w:w="97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15" w:right="75"/>
                    <w:jc w:val="center"/>
                  </w:pPr>
                  <w:r>
                    <w:rPr>
                      <w:rFonts w:ascii="仿宋_GB2312" w:hAnsi="仿宋_GB2312" w:cs="仿宋_GB2312" w:eastAsia="仿宋_GB2312"/>
                      <w:sz w:val="21"/>
                      <w:b/>
                      <w:color w:val="000000"/>
                    </w:rPr>
                    <w:t>819.954</w:t>
                  </w:r>
                </w:p>
              </w:tc>
              <w:tc>
                <w:tcPr>
                  <w:tcW w:type="dxa" w:w="7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15" w:right="75"/>
                    <w:jc w:val="center"/>
                  </w:pPr>
                </w:p>
              </w:tc>
            </w:tr>
            <w:tr>
              <w:tc>
                <w:tcPr>
                  <w:tcW w:type="dxa" w:w="752"/>
                  <w:vMerge/>
                  <w:tcBorders>
                    <w:top w:val="none" w:color="000000" w:sz="4"/>
                    <w:left w:val="single" w:color="000000" w:sz="4"/>
                    <w:bottom w:val="single" w:color="000000" w:sz="4"/>
                    <w:right w:val="single" w:color="000000" w:sz="4"/>
                  </w:tcBorders>
                </w:tcPr>
                <w:p/>
              </w:tc>
              <w:tc>
                <w:tcPr>
                  <w:tcW w:type="dxa" w:w="634"/>
                  <w:vMerge/>
                  <w:tcBorders>
                    <w:top w:val="none" w:color="000000" w:sz="4"/>
                    <w:left w:val="none" w:color="000000" w:sz="4"/>
                    <w:bottom w:val="single" w:color="000000" w:sz="4"/>
                    <w:right w:val="single" w:color="000000" w:sz="4"/>
                  </w:tcBorders>
                </w:tcPr>
                <w:p/>
              </w:tc>
              <w:tc>
                <w:tcPr>
                  <w:tcW w:type="dxa" w:w="1056"/>
                  <w:tcBorders>
                    <w:top w:val="none" w:color="000000" w:sz="4"/>
                    <w:left w:val="none" w:color="000000" w:sz="4"/>
                    <w:bottom w:val="single" w:color="000000" w:sz="4"/>
                    <w:right w:val="single" w:color="000000" w:sz="4"/>
                  </w:tcBorders>
                  <w:tcMar>
                    <w:top w:type="dxa" w:w="15"/>
                    <w:left w:type="dxa" w:w="15"/>
                    <w:bottom w:type="dxa" w:w="0"/>
                    <w:right w:type="dxa" w:w="15"/>
                  </w:tcMar>
                  <w:vAlign w:val="bottom"/>
                </w:tcPr>
                <w:p>
                  <w:pPr>
                    <w:pStyle w:val="null3"/>
                    <w:jc w:val="center"/>
                  </w:pPr>
                  <w:r>
                    <w:rPr>
                      <w:rFonts w:ascii="仿宋_GB2312" w:hAnsi="仿宋_GB2312" w:cs="仿宋_GB2312" w:eastAsia="仿宋_GB2312"/>
                      <w:sz w:val="21"/>
                      <w:color w:val="000000"/>
                    </w:rPr>
                    <w:t>北洞村</w:t>
                  </w:r>
                </w:p>
              </w:tc>
              <w:tc>
                <w:tcPr>
                  <w:tcW w:type="dxa" w:w="9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15" w:right="75"/>
                    <w:jc w:val="center"/>
                  </w:pPr>
                  <w:r>
                    <w:rPr>
                      <w:rFonts w:ascii="仿宋_GB2312" w:hAnsi="仿宋_GB2312" w:cs="仿宋_GB2312" w:eastAsia="仿宋_GB2312"/>
                      <w:sz w:val="21"/>
                      <w:color w:val="000000"/>
                    </w:rPr>
                    <w:t>72.6353</w:t>
                  </w:r>
                </w:p>
              </w:tc>
              <w:tc>
                <w:tcPr>
                  <w:tcW w:type="dxa" w:w="974"/>
                  <w:tcBorders>
                    <w:top w:val="none" w:color="000000" w:sz="4"/>
                    <w:left w:val="none" w:color="000000" w:sz="4"/>
                    <w:bottom w:val="single" w:color="000000" w:sz="4"/>
                    <w:right w:val="single" w:color="000000" w:sz="4"/>
                  </w:tcBorders>
                  <w:tcMar>
                    <w:top w:type="dxa" w:w="15"/>
                    <w:left w:type="dxa" w:w="15"/>
                    <w:bottom w:type="dxa" w:w="0"/>
                    <w:right w:type="dxa" w:w="15"/>
                  </w:tcMar>
                  <w:vAlign w:val="bottom"/>
                </w:tcPr>
                <w:p>
                  <w:pPr>
                    <w:pStyle w:val="null3"/>
                    <w:ind w:left="15" w:right="75"/>
                    <w:jc w:val="center"/>
                  </w:pPr>
                  <w:r>
                    <w:rPr>
                      <w:rFonts w:ascii="仿宋_GB2312" w:hAnsi="仿宋_GB2312" w:cs="仿宋_GB2312" w:eastAsia="仿宋_GB2312"/>
                      <w:sz w:val="21"/>
                      <w:color w:val="000000"/>
                    </w:rPr>
                    <w:t>69.8415</w:t>
                  </w:r>
                </w:p>
              </w:tc>
              <w:tc>
                <w:tcPr>
                  <w:tcW w:type="dxa" w:w="7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15" w:right="75"/>
                    <w:jc w:val="center"/>
                  </w:pPr>
                </w:p>
              </w:tc>
            </w:tr>
            <w:tr>
              <w:tc>
                <w:tcPr>
                  <w:tcW w:type="dxa" w:w="752"/>
                  <w:vMerge/>
                  <w:tcBorders>
                    <w:top w:val="none" w:color="000000" w:sz="4"/>
                    <w:left w:val="single" w:color="000000" w:sz="4"/>
                    <w:bottom w:val="single" w:color="000000" w:sz="4"/>
                    <w:right w:val="single" w:color="000000" w:sz="4"/>
                  </w:tcBorders>
                </w:tcPr>
                <w:p/>
              </w:tc>
              <w:tc>
                <w:tcPr>
                  <w:tcW w:type="dxa" w:w="634"/>
                  <w:vMerge/>
                  <w:tcBorders>
                    <w:top w:val="none" w:color="000000" w:sz="4"/>
                    <w:left w:val="none" w:color="000000" w:sz="4"/>
                    <w:bottom w:val="single" w:color="000000" w:sz="4"/>
                    <w:right w:val="single" w:color="000000" w:sz="4"/>
                  </w:tcBorders>
                </w:tcPr>
                <w:p/>
              </w:tc>
              <w:tc>
                <w:tcPr>
                  <w:tcW w:type="dxa" w:w="1056"/>
                  <w:tcBorders>
                    <w:top w:val="none" w:color="000000" w:sz="4"/>
                    <w:left w:val="none" w:color="000000" w:sz="4"/>
                    <w:bottom w:val="single" w:color="000000" w:sz="4"/>
                    <w:right w:val="single" w:color="000000" w:sz="4"/>
                  </w:tcBorders>
                  <w:tcMar>
                    <w:top w:type="dxa" w:w="15"/>
                    <w:left w:type="dxa" w:w="15"/>
                    <w:bottom w:type="dxa" w:w="0"/>
                    <w:right w:type="dxa" w:w="15"/>
                  </w:tcMar>
                  <w:vAlign w:val="bottom"/>
                </w:tcPr>
                <w:p>
                  <w:pPr>
                    <w:pStyle w:val="null3"/>
                    <w:jc w:val="center"/>
                  </w:pPr>
                  <w:r>
                    <w:rPr>
                      <w:rFonts w:ascii="仿宋_GB2312" w:hAnsi="仿宋_GB2312" w:cs="仿宋_GB2312" w:eastAsia="仿宋_GB2312"/>
                      <w:sz w:val="21"/>
                      <w:color w:val="000000"/>
                    </w:rPr>
                    <w:t>大城村</w:t>
                  </w:r>
                </w:p>
              </w:tc>
              <w:tc>
                <w:tcPr>
                  <w:tcW w:type="dxa" w:w="9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15" w:right="75"/>
                    <w:jc w:val="center"/>
                  </w:pPr>
                  <w:r>
                    <w:rPr>
                      <w:rFonts w:ascii="仿宋_GB2312" w:hAnsi="仿宋_GB2312" w:cs="仿宋_GB2312" w:eastAsia="仿宋_GB2312"/>
                      <w:sz w:val="21"/>
                      <w:color w:val="000000"/>
                    </w:rPr>
                    <w:t>41.6488</w:t>
                  </w:r>
                </w:p>
              </w:tc>
              <w:tc>
                <w:tcPr>
                  <w:tcW w:type="dxa" w:w="974"/>
                  <w:tcBorders>
                    <w:top w:val="none" w:color="000000" w:sz="4"/>
                    <w:left w:val="none" w:color="000000" w:sz="4"/>
                    <w:bottom w:val="single" w:color="000000" w:sz="4"/>
                    <w:right w:val="single" w:color="000000" w:sz="4"/>
                  </w:tcBorders>
                  <w:tcMar>
                    <w:top w:type="dxa" w:w="15"/>
                    <w:left w:type="dxa" w:w="15"/>
                    <w:bottom w:type="dxa" w:w="0"/>
                    <w:right w:type="dxa" w:w="15"/>
                  </w:tcMar>
                  <w:vAlign w:val="bottom"/>
                </w:tcPr>
                <w:p>
                  <w:pPr>
                    <w:pStyle w:val="null3"/>
                    <w:ind w:left="15" w:right="75"/>
                    <w:jc w:val="center"/>
                  </w:pPr>
                  <w:r>
                    <w:rPr>
                      <w:rFonts w:ascii="仿宋_GB2312" w:hAnsi="仿宋_GB2312" w:cs="仿宋_GB2312" w:eastAsia="仿宋_GB2312"/>
                      <w:sz w:val="21"/>
                      <w:color w:val="000000"/>
                    </w:rPr>
                    <w:t>40.047</w:t>
                  </w:r>
                </w:p>
              </w:tc>
              <w:tc>
                <w:tcPr>
                  <w:tcW w:type="dxa" w:w="7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15" w:right="75"/>
                    <w:jc w:val="center"/>
                  </w:pPr>
                </w:p>
              </w:tc>
            </w:tr>
            <w:tr>
              <w:tc>
                <w:tcPr>
                  <w:tcW w:type="dxa" w:w="752"/>
                  <w:vMerge/>
                  <w:tcBorders>
                    <w:top w:val="none" w:color="000000" w:sz="4"/>
                    <w:left w:val="single" w:color="000000" w:sz="4"/>
                    <w:bottom w:val="single" w:color="000000" w:sz="4"/>
                    <w:right w:val="single" w:color="000000" w:sz="4"/>
                  </w:tcBorders>
                </w:tcPr>
                <w:p/>
              </w:tc>
              <w:tc>
                <w:tcPr>
                  <w:tcW w:type="dxa" w:w="634"/>
                  <w:vMerge/>
                  <w:tcBorders>
                    <w:top w:val="none" w:color="000000" w:sz="4"/>
                    <w:left w:val="none" w:color="000000" w:sz="4"/>
                    <w:bottom w:val="single" w:color="000000" w:sz="4"/>
                    <w:right w:val="single" w:color="000000" w:sz="4"/>
                  </w:tcBorders>
                </w:tcPr>
                <w:p/>
              </w:tc>
              <w:tc>
                <w:tcPr>
                  <w:tcW w:type="dxa" w:w="1056"/>
                  <w:tcBorders>
                    <w:top w:val="none" w:color="000000" w:sz="4"/>
                    <w:left w:val="none" w:color="000000" w:sz="4"/>
                    <w:bottom w:val="single" w:color="000000" w:sz="4"/>
                    <w:right w:val="single" w:color="000000" w:sz="4"/>
                  </w:tcBorders>
                  <w:tcMar>
                    <w:top w:type="dxa" w:w="15"/>
                    <w:left w:type="dxa" w:w="15"/>
                    <w:bottom w:type="dxa" w:w="0"/>
                    <w:right w:type="dxa" w:w="15"/>
                  </w:tcMar>
                  <w:vAlign w:val="bottom"/>
                </w:tcPr>
                <w:p>
                  <w:pPr>
                    <w:pStyle w:val="null3"/>
                    <w:jc w:val="center"/>
                  </w:pPr>
                  <w:r>
                    <w:rPr>
                      <w:rFonts w:ascii="仿宋_GB2312" w:hAnsi="仿宋_GB2312" w:cs="仿宋_GB2312" w:eastAsia="仿宋_GB2312"/>
                      <w:sz w:val="21"/>
                      <w:color w:val="000000"/>
                    </w:rPr>
                    <w:t>东吴村</w:t>
                  </w:r>
                </w:p>
              </w:tc>
              <w:tc>
                <w:tcPr>
                  <w:tcW w:type="dxa" w:w="9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15" w:right="75"/>
                    <w:jc w:val="center"/>
                  </w:pPr>
                  <w:r>
                    <w:rPr>
                      <w:rFonts w:ascii="仿宋_GB2312" w:hAnsi="仿宋_GB2312" w:cs="仿宋_GB2312" w:eastAsia="仿宋_GB2312"/>
                      <w:sz w:val="21"/>
                      <w:color w:val="000000"/>
                    </w:rPr>
                    <w:t>34.0688</w:t>
                  </w:r>
                </w:p>
              </w:tc>
              <w:tc>
                <w:tcPr>
                  <w:tcW w:type="dxa" w:w="974"/>
                  <w:tcBorders>
                    <w:top w:val="none" w:color="000000" w:sz="4"/>
                    <w:left w:val="none" w:color="000000" w:sz="4"/>
                    <w:bottom w:val="single" w:color="000000" w:sz="4"/>
                    <w:right w:val="single" w:color="000000" w:sz="4"/>
                  </w:tcBorders>
                  <w:tcMar>
                    <w:top w:type="dxa" w:w="15"/>
                    <w:left w:type="dxa" w:w="15"/>
                    <w:bottom w:type="dxa" w:w="0"/>
                    <w:right w:type="dxa" w:w="15"/>
                  </w:tcMar>
                  <w:vAlign w:val="bottom"/>
                </w:tcPr>
                <w:p>
                  <w:pPr>
                    <w:pStyle w:val="null3"/>
                    <w:ind w:left="15" w:right="75"/>
                    <w:jc w:val="center"/>
                  </w:pPr>
                  <w:r>
                    <w:rPr>
                      <w:rFonts w:ascii="仿宋_GB2312" w:hAnsi="仿宋_GB2312" w:cs="仿宋_GB2312" w:eastAsia="仿宋_GB2312"/>
                      <w:sz w:val="21"/>
                      <w:color w:val="000000"/>
                    </w:rPr>
                    <w:t>32.7585</w:t>
                  </w:r>
                </w:p>
              </w:tc>
              <w:tc>
                <w:tcPr>
                  <w:tcW w:type="dxa" w:w="7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15" w:right="75"/>
                    <w:jc w:val="center"/>
                  </w:pPr>
                </w:p>
              </w:tc>
            </w:tr>
            <w:tr>
              <w:tc>
                <w:tcPr>
                  <w:tcW w:type="dxa" w:w="752"/>
                  <w:vMerge/>
                  <w:tcBorders>
                    <w:top w:val="none" w:color="000000" w:sz="4"/>
                    <w:left w:val="single" w:color="000000" w:sz="4"/>
                    <w:bottom w:val="single" w:color="000000" w:sz="4"/>
                    <w:right w:val="single" w:color="000000" w:sz="4"/>
                  </w:tcBorders>
                </w:tcPr>
                <w:p/>
              </w:tc>
              <w:tc>
                <w:tcPr>
                  <w:tcW w:type="dxa" w:w="634"/>
                  <w:vMerge/>
                  <w:tcBorders>
                    <w:top w:val="none" w:color="000000" w:sz="4"/>
                    <w:left w:val="none" w:color="000000" w:sz="4"/>
                    <w:bottom w:val="single" w:color="000000" w:sz="4"/>
                    <w:right w:val="single" w:color="000000" w:sz="4"/>
                  </w:tcBorders>
                </w:tcPr>
                <w:p/>
              </w:tc>
              <w:tc>
                <w:tcPr>
                  <w:tcW w:type="dxa" w:w="1056"/>
                  <w:tcBorders>
                    <w:top w:val="none" w:color="000000" w:sz="4"/>
                    <w:left w:val="none" w:color="000000" w:sz="4"/>
                    <w:bottom w:val="single" w:color="000000" w:sz="4"/>
                    <w:right w:val="single" w:color="000000" w:sz="4"/>
                  </w:tcBorders>
                  <w:tcMar>
                    <w:top w:type="dxa" w:w="15"/>
                    <w:left w:type="dxa" w:w="15"/>
                    <w:bottom w:type="dxa" w:w="0"/>
                    <w:right w:type="dxa" w:w="15"/>
                  </w:tcMar>
                  <w:vAlign w:val="bottom"/>
                </w:tcPr>
                <w:p>
                  <w:pPr>
                    <w:pStyle w:val="null3"/>
                    <w:jc w:val="center"/>
                  </w:pPr>
                  <w:r>
                    <w:rPr>
                      <w:rFonts w:ascii="仿宋_GB2312" w:hAnsi="仿宋_GB2312" w:cs="仿宋_GB2312" w:eastAsia="仿宋_GB2312"/>
                      <w:sz w:val="21"/>
                      <w:color w:val="000000"/>
                    </w:rPr>
                    <w:t>仿车村</w:t>
                  </w:r>
                </w:p>
              </w:tc>
              <w:tc>
                <w:tcPr>
                  <w:tcW w:type="dxa" w:w="9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15" w:right="75"/>
                    <w:jc w:val="center"/>
                  </w:pPr>
                  <w:r>
                    <w:rPr>
                      <w:rFonts w:ascii="仿宋_GB2312" w:hAnsi="仿宋_GB2312" w:cs="仿宋_GB2312" w:eastAsia="仿宋_GB2312"/>
                      <w:sz w:val="21"/>
                      <w:color w:val="000000"/>
                    </w:rPr>
                    <w:t>126.7438</w:t>
                  </w:r>
                </w:p>
              </w:tc>
              <w:tc>
                <w:tcPr>
                  <w:tcW w:type="dxa" w:w="974"/>
                  <w:tcBorders>
                    <w:top w:val="none" w:color="000000" w:sz="4"/>
                    <w:left w:val="none" w:color="000000" w:sz="4"/>
                    <w:bottom w:val="single" w:color="000000" w:sz="4"/>
                    <w:right w:val="single" w:color="000000" w:sz="4"/>
                  </w:tcBorders>
                  <w:tcMar>
                    <w:top w:type="dxa" w:w="15"/>
                    <w:left w:type="dxa" w:w="15"/>
                    <w:bottom w:type="dxa" w:w="0"/>
                    <w:right w:type="dxa" w:w="15"/>
                  </w:tcMar>
                  <w:vAlign w:val="bottom"/>
                </w:tcPr>
                <w:p>
                  <w:pPr>
                    <w:pStyle w:val="null3"/>
                    <w:ind w:left="15" w:right="75"/>
                    <w:jc w:val="center"/>
                  </w:pPr>
                  <w:r>
                    <w:rPr>
                      <w:rFonts w:ascii="仿宋_GB2312" w:hAnsi="仿宋_GB2312" w:cs="仿宋_GB2312" w:eastAsia="仿宋_GB2312"/>
                      <w:sz w:val="21"/>
                      <w:color w:val="000000"/>
                    </w:rPr>
                    <w:t>121.869</w:t>
                  </w:r>
                </w:p>
              </w:tc>
              <w:tc>
                <w:tcPr>
                  <w:tcW w:type="dxa" w:w="7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15" w:right="75"/>
                    <w:jc w:val="center"/>
                  </w:pPr>
                </w:p>
              </w:tc>
            </w:tr>
            <w:tr>
              <w:tc>
                <w:tcPr>
                  <w:tcW w:type="dxa" w:w="752"/>
                  <w:vMerge/>
                  <w:tcBorders>
                    <w:top w:val="none" w:color="000000" w:sz="4"/>
                    <w:left w:val="single" w:color="000000" w:sz="4"/>
                    <w:bottom w:val="single" w:color="000000" w:sz="4"/>
                    <w:right w:val="single" w:color="000000" w:sz="4"/>
                  </w:tcBorders>
                </w:tcPr>
                <w:p/>
              </w:tc>
              <w:tc>
                <w:tcPr>
                  <w:tcW w:type="dxa" w:w="634"/>
                  <w:vMerge/>
                  <w:tcBorders>
                    <w:top w:val="none" w:color="000000" w:sz="4"/>
                    <w:left w:val="none" w:color="000000" w:sz="4"/>
                    <w:bottom w:val="single" w:color="000000" w:sz="4"/>
                    <w:right w:val="single" w:color="000000" w:sz="4"/>
                  </w:tcBorders>
                </w:tcPr>
                <w:p/>
              </w:tc>
              <w:tc>
                <w:tcPr>
                  <w:tcW w:type="dxa" w:w="1056"/>
                  <w:tcBorders>
                    <w:top w:val="none" w:color="000000" w:sz="4"/>
                    <w:left w:val="none" w:color="000000" w:sz="4"/>
                    <w:bottom w:val="single" w:color="000000" w:sz="4"/>
                    <w:right w:val="single" w:color="000000" w:sz="4"/>
                  </w:tcBorders>
                  <w:tcMar>
                    <w:top w:type="dxa" w:w="15"/>
                    <w:left w:type="dxa" w:w="15"/>
                    <w:bottom w:type="dxa" w:w="0"/>
                    <w:right w:type="dxa" w:w="15"/>
                  </w:tcMar>
                  <w:vAlign w:val="bottom"/>
                </w:tcPr>
                <w:p>
                  <w:pPr>
                    <w:pStyle w:val="null3"/>
                    <w:jc w:val="center"/>
                  </w:pPr>
                  <w:r>
                    <w:rPr>
                      <w:rFonts w:ascii="仿宋_GB2312" w:hAnsi="仿宋_GB2312" w:cs="仿宋_GB2312" w:eastAsia="仿宋_GB2312"/>
                      <w:sz w:val="21"/>
                      <w:color w:val="000000"/>
                    </w:rPr>
                    <w:t>红岩村</w:t>
                  </w:r>
                </w:p>
              </w:tc>
              <w:tc>
                <w:tcPr>
                  <w:tcW w:type="dxa" w:w="9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15" w:right="75"/>
                    <w:jc w:val="center"/>
                  </w:pPr>
                  <w:r>
                    <w:rPr>
                      <w:rFonts w:ascii="仿宋_GB2312" w:hAnsi="仿宋_GB2312" w:cs="仿宋_GB2312" w:eastAsia="仿宋_GB2312"/>
                      <w:sz w:val="21"/>
                      <w:color w:val="000000"/>
                    </w:rPr>
                    <w:t>107.4590</w:t>
                  </w:r>
                </w:p>
              </w:tc>
              <w:tc>
                <w:tcPr>
                  <w:tcW w:type="dxa" w:w="974"/>
                  <w:tcBorders>
                    <w:top w:val="none" w:color="000000" w:sz="4"/>
                    <w:left w:val="none" w:color="000000" w:sz="4"/>
                    <w:bottom w:val="single" w:color="000000" w:sz="4"/>
                    <w:right w:val="single" w:color="000000" w:sz="4"/>
                  </w:tcBorders>
                  <w:tcMar>
                    <w:top w:type="dxa" w:w="15"/>
                    <w:left w:type="dxa" w:w="15"/>
                    <w:bottom w:type="dxa" w:w="0"/>
                    <w:right w:type="dxa" w:w="15"/>
                  </w:tcMar>
                  <w:vAlign w:val="bottom"/>
                </w:tcPr>
                <w:p>
                  <w:pPr>
                    <w:pStyle w:val="null3"/>
                    <w:ind w:left="15" w:right="75"/>
                    <w:jc w:val="center"/>
                  </w:pPr>
                  <w:r>
                    <w:rPr>
                      <w:rFonts w:ascii="仿宋_GB2312" w:hAnsi="仿宋_GB2312" w:cs="仿宋_GB2312" w:eastAsia="仿宋_GB2312"/>
                      <w:sz w:val="21"/>
                      <w:color w:val="000000"/>
                    </w:rPr>
                    <w:t>103.326</w:t>
                  </w:r>
                </w:p>
              </w:tc>
              <w:tc>
                <w:tcPr>
                  <w:tcW w:type="dxa" w:w="7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15" w:right="75"/>
                    <w:jc w:val="center"/>
                  </w:pPr>
                </w:p>
              </w:tc>
            </w:tr>
            <w:tr>
              <w:tc>
                <w:tcPr>
                  <w:tcW w:type="dxa" w:w="752"/>
                  <w:vMerge/>
                  <w:tcBorders>
                    <w:top w:val="none" w:color="000000" w:sz="4"/>
                    <w:left w:val="single" w:color="000000" w:sz="4"/>
                    <w:bottom w:val="single" w:color="000000" w:sz="4"/>
                    <w:right w:val="single" w:color="000000" w:sz="4"/>
                  </w:tcBorders>
                </w:tcPr>
                <w:p/>
              </w:tc>
              <w:tc>
                <w:tcPr>
                  <w:tcW w:type="dxa" w:w="634"/>
                  <w:vMerge/>
                  <w:tcBorders>
                    <w:top w:val="none" w:color="000000" w:sz="4"/>
                    <w:left w:val="none" w:color="000000" w:sz="4"/>
                    <w:bottom w:val="single" w:color="000000" w:sz="4"/>
                    <w:right w:val="single" w:color="000000" w:sz="4"/>
                  </w:tcBorders>
                </w:tcPr>
                <w:p/>
              </w:tc>
              <w:tc>
                <w:tcPr>
                  <w:tcW w:type="dxa" w:w="1056"/>
                  <w:tcBorders>
                    <w:top w:val="none" w:color="000000" w:sz="4"/>
                    <w:left w:val="none" w:color="000000" w:sz="4"/>
                    <w:bottom w:val="single" w:color="000000" w:sz="4"/>
                    <w:right w:val="single" w:color="000000" w:sz="4"/>
                  </w:tcBorders>
                  <w:tcMar>
                    <w:top w:type="dxa" w:w="15"/>
                    <w:left w:type="dxa" w:w="15"/>
                    <w:bottom w:type="dxa" w:w="0"/>
                    <w:right w:type="dxa" w:w="15"/>
                  </w:tcMar>
                  <w:vAlign w:val="bottom"/>
                </w:tcPr>
                <w:p>
                  <w:pPr>
                    <w:pStyle w:val="null3"/>
                    <w:jc w:val="center"/>
                  </w:pPr>
                  <w:r>
                    <w:rPr>
                      <w:rFonts w:ascii="仿宋_GB2312" w:hAnsi="仿宋_GB2312" w:cs="仿宋_GB2312" w:eastAsia="仿宋_GB2312"/>
                      <w:sz w:val="21"/>
                      <w:color w:val="000000"/>
                    </w:rPr>
                    <w:t>华山村</w:t>
                  </w:r>
                </w:p>
              </w:tc>
              <w:tc>
                <w:tcPr>
                  <w:tcW w:type="dxa" w:w="9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15" w:right="75"/>
                    <w:jc w:val="center"/>
                  </w:pPr>
                  <w:r>
                    <w:rPr>
                      <w:rFonts w:ascii="仿宋_GB2312" w:hAnsi="仿宋_GB2312" w:cs="仿宋_GB2312" w:eastAsia="仿宋_GB2312"/>
                      <w:sz w:val="21"/>
                      <w:color w:val="000000"/>
                    </w:rPr>
                    <w:t>42.0545</w:t>
                  </w:r>
                </w:p>
              </w:tc>
              <w:tc>
                <w:tcPr>
                  <w:tcW w:type="dxa" w:w="974"/>
                  <w:tcBorders>
                    <w:top w:val="none" w:color="000000" w:sz="4"/>
                    <w:left w:val="none" w:color="000000" w:sz="4"/>
                    <w:bottom w:val="single" w:color="000000" w:sz="4"/>
                    <w:right w:val="single" w:color="000000" w:sz="4"/>
                  </w:tcBorders>
                  <w:tcMar>
                    <w:top w:type="dxa" w:w="15"/>
                    <w:left w:type="dxa" w:w="15"/>
                    <w:bottom w:type="dxa" w:w="0"/>
                    <w:right w:type="dxa" w:w="15"/>
                  </w:tcMar>
                  <w:vAlign w:val="bottom"/>
                </w:tcPr>
                <w:p>
                  <w:pPr>
                    <w:pStyle w:val="null3"/>
                    <w:ind w:left="15" w:right="75"/>
                    <w:jc w:val="center"/>
                  </w:pPr>
                  <w:r>
                    <w:rPr>
                      <w:rFonts w:ascii="仿宋_GB2312" w:hAnsi="仿宋_GB2312" w:cs="仿宋_GB2312" w:eastAsia="仿宋_GB2312"/>
                      <w:sz w:val="21"/>
                      <w:color w:val="000000"/>
                    </w:rPr>
                    <w:t>40.437</w:t>
                  </w:r>
                </w:p>
              </w:tc>
              <w:tc>
                <w:tcPr>
                  <w:tcW w:type="dxa" w:w="7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15" w:right="75"/>
                    <w:jc w:val="center"/>
                  </w:pPr>
                </w:p>
              </w:tc>
            </w:tr>
            <w:tr>
              <w:tc>
                <w:tcPr>
                  <w:tcW w:type="dxa" w:w="752"/>
                  <w:vMerge/>
                  <w:tcBorders>
                    <w:top w:val="none" w:color="000000" w:sz="4"/>
                    <w:left w:val="single" w:color="000000" w:sz="4"/>
                    <w:bottom w:val="single" w:color="000000" w:sz="4"/>
                    <w:right w:val="single" w:color="000000" w:sz="4"/>
                  </w:tcBorders>
                </w:tcPr>
                <w:p/>
              </w:tc>
              <w:tc>
                <w:tcPr>
                  <w:tcW w:type="dxa" w:w="634"/>
                  <w:vMerge/>
                  <w:tcBorders>
                    <w:top w:val="none" w:color="000000" w:sz="4"/>
                    <w:left w:val="none" w:color="000000" w:sz="4"/>
                    <w:bottom w:val="single" w:color="000000" w:sz="4"/>
                    <w:right w:val="single" w:color="000000" w:sz="4"/>
                  </w:tcBorders>
                </w:tcPr>
                <w:p/>
              </w:tc>
              <w:tc>
                <w:tcPr>
                  <w:tcW w:type="dxa" w:w="1056"/>
                  <w:tcBorders>
                    <w:top w:val="none" w:color="000000" w:sz="4"/>
                    <w:left w:val="none" w:color="000000" w:sz="4"/>
                    <w:bottom w:val="single" w:color="000000" w:sz="4"/>
                    <w:right w:val="single" w:color="000000" w:sz="4"/>
                  </w:tcBorders>
                  <w:tcMar>
                    <w:top w:type="dxa" w:w="15"/>
                    <w:left w:type="dxa" w:w="15"/>
                    <w:bottom w:type="dxa" w:w="0"/>
                    <w:right w:type="dxa" w:w="15"/>
                  </w:tcMar>
                  <w:vAlign w:val="bottom"/>
                </w:tcPr>
                <w:p>
                  <w:pPr>
                    <w:pStyle w:val="null3"/>
                    <w:jc w:val="center"/>
                  </w:pPr>
                  <w:r>
                    <w:rPr>
                      <w:rFonts w:ascii="仿宋_GB2312" w:hAnsi="仿宋_GB2312" w:cs="仿宋_GB2312" w:eastAsia="仿宋_GB2312"/>
                      <w:sz w:val="21"/>
                      <w:color w:val="000000"/>
                    </w:rPr>
                    <w:t>康宁村</w:t>
                  </w:r>
                </w:p>
              </w:tc>
              <w:tc>
                <w:tcPr>
                  <w:tcW w:type="dxa" w:w="9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15" w:right="75"/>
                    <w:jc w:val="center"/>
                  </w:pPr>
                  <w:r>
                    <w:rPr>
                      <w:rFonts w:ascii="仿宋_GB2312" w:hAnsi="仿宋_GB2312" w:cs="仿宋_GB2312" w:eastAsia="仿宋_GB2312"/>
                      <w:sz w:val="21"/>
                      <w:color w:val="000000"/>
                    </w:rPr>
                    <w:t>47.8764</w:t>
                  </w:r>
                </w:p>
              </w:tc>
              <w:tc>
                <w:tcPr>
                  <w:tcW w:type="dxa" w:w="974"/>
                  <w:tcBorders>
                    <w:top w:val="none" w:color="000000" w:sz="4"/>
                    <w:left w:val="none" w:color="000000" w:sz="4"/>
                    <w:bottom w:val="single" w:color="000000" w:sz="4"/>
                    <w:right w:val="single" w:color="000000" w:sz="4"/>
                  </w:tcBorders>
                  <w:tcMar>
                    <w:top w:type="dxa" w:w="15"/>
                    <w:left w:type="dxa" w:w="15"/>
                    <w:bottom w:type="dxa" w:w="0"/>
                    <w:right w:type="dxa" w:w="15"/>
                  </w:tcMar>
                  <w:vAlign w:val="bottom"/>
                </w:tcPr>
                <w:p>
                  <w:pPr>
                    <w:pStyle w:val="null3"/>
                    <w:ind w:left="15" w:right="75"/>
                    <w:jc w:val="center"/>
                  </w:pPr>
                  <w:r>
                    <w:rPr>
                      <w:rFonts w:ascii="仿宋_GB2312" w:hAnsi="仿宋_GB2312" w:cs="仿宋_GB2312" w:eastAsia="仿宋_GB2312"/>
                      <w:sz w:val="21"/>
                      <w:color w:val="000000"/>
                    </w:rPr>
                    <w:t>46.035</w:t>
                  </w:r>
                </w:p>
              </w:tc>
              <w:tc>
                <w:tcPr>
                  <w:tcW w:type="dxa" w:w="7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15" w:right="75"/>
                    <w:jc w:val="center"/>
                  </w:pPr>
                </w:p>
              </w:tc>
            </w:tr>
            <w:tr>
              <w:tc>
                <w:tcPr>
                  <w:tcW w:type="dxa" w:w="752"/>
                  <w:vMerge/>
                  <w:tcBorders>
                    <w:top w:val="none" w:color="000000" w:sz="4"/>
                    <w:left w:val="single" w:color="000000" w:sz="4"/>
                    <w:bottom w:val="single" w:color="000000" w:sz="4"/>
                    <w:right w:val="single" w:color="000000" w:sz="4"/>
                  </w:tcBorders>
                </w:tcPr>
                <w:p/>
              </w:tc>
              <w:tc>
                <w:tcPr>
                  <w:tcW w:type="dxa" w:w="634"/>
                  <w:vMerge/>
                  <w:tcBorders>
                    <w:top w:val="none" w:color="000000" w:sz="4"/>
                    <w:left w:val="none" w:color="000000" w:sz="4"/>
                    <w:bottom w:val="single" w:color="000000" w:sz="4"/>
                    <w:right w:val="single" w:color="000000" w:sz="4"/>
                  </w:tcBorders>
                </w:tcPr>
                <w:p/>
              </w:tc>
              <w:tc>
                <w:tcPr>
                  <w:tcW w:type="dxa" w:w="1056"/>
                  <w:tcBorders>
                    <w:top w:val="none" w:color="000000" w:sz="4"/>
                    <w:left w:val="none" w:color="000000" w:sz="4"/>
                    <w:bottom w:val="single" w:color="000000" w:sz="4"/>
                    <w:right w:val="single" w:color="000000" w:sz="4"/>
                  </w:tcBorders>
                  <w:tcMar>
                    <w:top w:type="dxa" w:w="15"/>
                    <w:left w:type="dxa" w:w="15"/>
                    <w:bottom w:type="dxa" w:w="0"/>
                    <w:right w:type="dxa" w:w="15"/>
                  </w:tcMar>
                  <w:vAlign w:val="bottom"/>
                </w:tcPr>
                <w:p>
                  <w:pPr>
                    <w:pStyle w:val="null3"/>
                    <w:jc w:val="center"/>
                  </w:pPr>
                  <w:r>
                    <w:rPr>
                      <w:rFonts w:ascii="仿宋_GB2312" w:hAnsi="仿宋_GB2312" w:cs="仿宋_GB2312" w:eastAsia="仿宋_GB2312"/>
                      <w:sz w:val="21"/>
                      <w:color w:val="000000"/>
                    </w:rPr>
                    <w:t>南洞新村</w:t>
                  </w:r>
                </w:p>
              </w:tc>
              <w:tc>
                <w:tcPr>
                  <w:tcW w:type="dxa" w:w="9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15" w:right="75"/>
                    <w:jc w:val="center"/>
                  </w:pPr>
                  <w:r>
                    <w:rPr>
                      <w:rFonts w:ascii="仿宋_GB2312" w:hAnsi="仿宋_GB2312" w:cs="仿宋_GB2312" w:eastAsia="仿宋_GB2312"/>
                      <w:sz w:val="21"/>
                      <w:color w:val="000000"/>
                    </w:rPr>
                    <w:t>55.9135</w:t>
                  </w:r>
                </w:p>
              </w:tc>
              <w:tc>
                <w:tcPr>
                  <w:tcW w:type="dxa" w:w="974"/>
                  <w:tcBorders>
                    <w:top w:val="none" w:color="000000" w:sz="4"/>
                    <w:left w:val="none" w:color="000000" w:sz="4"/>
                    <w:bottom w:val="single" w:color="000000" w:sz="4"/>
                    <w:right w:val="single" w:color="000000" w:sz="4"/>
                  </w:tcBorders>
                  <w:tcMar>
                    <w:top w:type="dxa" w:w="15"/>
                    <w:left w:type="dxa" w:w="15"/>
                    <w:bottom w:type="dxa" w:w="0"/>
                    <w:right w:type="dxa" w:w="15"/>
                  </w:tcMar>
                  <w:vAlign w:val="bottom"/>
                </w:tcPr>
                <w:p>
                  <w:pPr>
                    <w:pStyle w:val="null3"/>
                    <w:ind w:left="15" w:right="75"/>
                    <w:jc w:val="center"/>
                  </w:pPr>
                  <w:r>
                    <w:rPr>
                      <w:rFonts w:ascii="仿宋_GB2312" w:hAnsi="仿宋_GB2312" w:cs="仿宋_GB2312" w:eastAsia="仿宋_GB2312"/>
                      <w:sz w:val="21"/>
                      <w:color w:val="000000"/>
                    </w:rPr>
                    <w:t>53.763</w:t>
                  </w:r>
                </w:p>
              </w:tc>
              <w:tc>
                <w:tcPr>
                  <w:tcW w:type="dxa" w:w="7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15" w:right="75"/>
                    <w:jc w:val="center"/>
                  </w:pPr>
                </w:p>
              </w:tc>
            </w:tr>
            <w:tr>
              <w:tc>
                <w:tcPr>
                  <w:tcW w:type="dxa" w:w="752"/>
                  <w:vMerge/>
                  <w:tcBorders>
                    <w:top w:val="none" w:color="000000" w:sz="4"/>
                    <w:left w:val="single" w:color="000000" w:sz="4"/>
                    <w:bottom w:val="single" w:color="000000" w:sz="4"/>
                    <w:right w:val="single" w:color="000000" w:sz="4"/>
                  </w:tcBorders>
                </w:tcPr>
                <w:p/>
              </w:tc>
              <w:tc>
                <w:tcPr>
                  <w:tcW w:type="dxa" w:w="634"/>
                  <w:vMerge/>
                  <w:tcBorders>
                    <w:top w:val="none" w:color="000000" w:sz="4"/>
                    <w:left w:val="none" w:color="000000" w:sz="4"/>
                    <w:bottom w:val="single" w:color="000000" w:sz="4"/>
                    <w:right w:val="single" w:color="000000" w:sz="4"/>
                  </w:tcBorders>
                </w:tcPr>
                <w:p/>
              </w:tc>
              <w:tc>
                <w:tcPr>
                  <w:tcW w:type="dxa" w:w="1056"/>
                  <w:tcBorders>
                    <w:top w:val="none" w:color="000000" w:sz="4"/>
                    <w:left w:val="none" w:color="000000" w:sz="4"/>
                    <w:bottom w:val="single" w:color="000000" w:sz="4"/>
                    <w:right w:val="single" w:color="000000" w:sz="4"/>
                  </w:tcBorders>
                  <w:tcMar>
                    <w:top w:type="dxa" w:w="15"/>
                    <w:left w:type="dxa" w:w="15"/>
                    <w:bottom w:type="dxa" w:w="0"/>
                    <w:right w:type="dxa" w:w="15"/>
                  </w:tcMar>
                  <w:vAlign w:val="bottom"/>
                </w:tcPr>
                <w:p>
                  <w:pPr>
                    <w:pStyle w:val="null3"/>
                    <w:jc w:val="center"/>
                  </w:pPr>
                  <w:r>
                    <w:rPr>
                      <w:rFonts w:ascii="仿宋_GB2312" w:hAnsi="仿宋_GB2312" w:cs="仿宋_GB2312" w:eastAsia="仿宋_GB2312"/>
                      <w:sz w:val="21"/>
                      <w:color w:val="000000"/>
                    </w:rPr>
                    <w:t>宁城村</w:t>
                  </w:r>
                </w:p>
              </w:tc>
              <w:tc>
                <w:tcPr>
                  <w:tcW w:type="dxa" w:w="9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15" w:right="75"/>
                    <w:jc w:val="center"/>
                  </w:pPr>
                  <w:r>
                    <w:rPr>
                      <w:rFonts w:ascii="仿宋_GB2312" w:hAnsi="仿宋_GB2312" w:cs="仿宋_GB2312" w:eastAsia="仿宋_GB2312"/>
                      <w:sz w:val="21"/>
                      <w:color w:val="000000"/>
                    </w:rPr>
                    <w:t>118.8782</w:t>
                  </w:r>
                </w:p>
              </w:tc>
              <w:tc>
                <w:tcPr>
                  <w:tcW w:type="dxa" w:w="974"/>
                  <w:tcBorders>
                    <w:top w:val="none" w:color="000000" w:sz="4"/>
                    <w:left w:val="none" w:color="000000" w:sz="4"/>
                    <w:bottom w:val="single" w:color="000000" w:sz="4"/>
                    <w:right w:val="single" w:color="000000" w:sz="4"/>
                  </w:tcBorders>
                  <w:tcMar>
                    <w:top w:type="dxa" w:w="15"/>
                    <w:left w:type="dxa" w:w="15"/>
                    <w:bottom w:type="dxa" w:w="0"/>
                    <w:right w:type="dxa" w:w="15"/>
                  </w:tcMar>
                  <w:vAlign w:val="bottom"/>
                </w:tcPr>
                <w:p>
                  <w:pPr>
                    <w:pStyle w:val="null3"/>
                    <w:ind w:left="15" w:right="75"/>
                    <w:jc w:val="center"/>
                  </w:pPr>
                  <w:r>
                    <w:rPr>
                      <w:rFonts w:ascii="仿宋_GB2312" w:hAnsi="仿宋_GB2312" w:cs="仿宋_GB2312" w:eastAsia="仿宋_GB2312"/>
                      <w:sz w:val="21"/>
                      <w:color w:val="000000"/>
                    </w:rPr>
                    <w:t>114.306</w:t>
                  </w:r>
                </w:p>
              </w:tc>
              <w:tc>
                <w:tcPr>
                  <w:tcW w:type="dxa" w:w="7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15" w:right="75"/>
                    <w:jc w:val="center"/>
                  </w:pPr>
                </w:p>
              </w:tc>
            </w:tr>
            <w:tr>
              <w:tc>
                <w:tcPr>
                  <w:tcW w:type="dxa" w:w="752"/>
                  <w:vMerge/>
                  <w:tcBorders>
                    <w:top w:val="none" w:color="000000" w:sz="4"/>
                    <w:left w:val="single" w:color="000000" w:sz="4"/>
                    <w:bottom w:val="single" w:color="000000" w:sz="4"/>
                    <w:right w:val="single" w:color="000000" w:sz="4"/>
                  </w:tcBorders>
                </w:tcPr>
                <w:p/>
              </w:tc>
              <w:tc>
                <w:tcPr>
                  <w:tcW w:type="dxa" w:w="634"/>
                  <w:vMerge/>
                  <w:tcBorders>
                    <w:top w:val="none" w:color="000000" w:sz="4"/>
                    <w:left w:val="none" w:color="000000" w:sz="4"/>
                    <w:bottom w:val="single" w:color="000000" w:sz="4"/>
                    <w:right w:val="single" w:color="000000" w:sz="4"/>
                  </w:tcBorders>
                </w:tcPr>
                <w:p/>
              </w:tc>
              <w:tc>
                <w:tcPr>
                  <w:tcW w:type="dxa" w:w="1056"/>
                  <w:tcBorders>
                    <w:top w:val="none" w:color="000000" w:sz="4"/>
                    <w:left w:val="none" w:color="000000" w:sz="4"/>
                    <w:bottom w:val="single" w:color="000000" w:sz="4"/>
                    <w:right w:val="single" w:color="000000" w:sz="4"/>
                  </w:tcBorders>
                  <w:tcMar>
                    <w:top w:type="dxa" w:w="15"/>
                    <w:left w:type="dxa" w:w="15"/>
                    <w:bottom w:type="dxa" w:w="0"/>
                    <w:right w:type="dxa" w:w="15"/>
                  </w:tcMar>
                  <w:vAlign w:val="bottom"/>
                </w:tcPr>
                <w:p>
                  <w:pPr>
                    <w:pStyle w:val="null3"/>
                    <w:jc w:val="center"/>
                  </w:pPr>
                  <w:r>
                    <w:rPr>
                      <w:rFonts w:ascii="仿宋_GB2312" w:hAnsi="仿宋_GB2312" w:cs="仿宋_GB2312" w:eastAsia="仿宋_GB2312"/>
                      <w:sz w:val="21"/>
                      <w:color w:val="000000"/>
                    </w:rPr>
                    <w:t>三合村</w:t>
                  </w:r>
                </w:p>
              </w:tc>
              <w:tc>
                <w:tcPr>
                  <w:tcW w:type="dxa" w:w="9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15" w:right="75"/>
                    <w:jc w:val="center"/>
                  </w:pPr>
                  <w:r>
                    <w:rPr>
                      <w:rFonts w:ascii="仿宋_GB2312" w:hAnsi="仿宋_GB2312" w:cs="仿宋_GB2312" w:eastAsia="仿宋_GB2312"/>
                      <w:sz w:val="21"/>
                      <w:color w:val="000000"/>
                    </w:rPr>
                    <w:t>29.2344</w:t>
                  </w:r>
                </w:p>
              </w:tc>
              <w:tc>
                <w:tcPr>
                  <w:tcW w:type="dxa" w:w="974"/>
                  <w:tcBorders>
                    <w:top w:val="none" w:color="000000" w:sz="4"/>
                    <w:left w:val="none" w:color="000000" w:sz="4"/>
                    <w:bottom w:val="single" w:color="000000" w:sz="4"/>
                    <w:right w:val="single" w:color="000000" w:sz="4"/>
                  </w:tcBorders>
                  <w:tcMar>
                    <w:top w:type="dxa" w:w="15"/>
                    <w:left w:type="dxa" w:w="15"/>
                    <w:bottom w:type="dxa" w:w="0"/>
                    <w:right w:type="dxa" w:w="15"/>
                  </w:tcMar>
                  <w:vAlign w:val="bottom"/>
                </w:tcPr>
                <w:p>
                  <w:pPr>
                    <w:pStyle w:val="null3"/>
                    <w:ind w:left="15" w:right="75"/>
                    <w:jc w:val="center"/>
                  </w:pPr>
                  <w:r>
                    <w:rPr>
                      <w:rFonts w:ascii="仿宋_GB2312" w:hAnsi="仿宋_GB2312" w:cs="仿宋_GB2312" w:eastAsia="仿宋_GB2312"/>
                      <w:sz w:val="21"/>
                      <w:color w:val="000000"/>
                    </w:rPr>
                    <w:t>28.11</w:t>
                  </w:r>
                </w:p>
              </w:tc>
              <w:tc>
                <w:tcPr>
                  <w:tcW w:type="dxa" w:w="7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15" w:right="75"/>
                    <w:jc w:val="center"/>
                  </w:pPr>
                </w:p>
              </w:tc>
            </w:tr>
            <w:tr>
              <w:tc>
                <w:tcPr>
                  <w:tcW w:type="dxa" w:w="752"/>
                  <w:vMerge/>
                  <w:tcBorders>
                    <w:top w:val="none" w:color="000000" w:sz="4"/>
                    <w:left w:val="single" w:color="000000" w:sz="4"/>
                    <w:bottom w:val="single" w:color="000000" w:sz="4"/>
                    <w:right w:val="single" w:color="000000" w:sz="4"/>
                  </w:tcBorders>
                </w:tcPr>
                <w:p/>
              </w:tc>
              <w:tc>
                <w:tcPr>
                  <w:tcW w:type="dxa" w:w="634"/>
                  <w:vMerge/>
                  <w:tcBorders>
                    <w:top w:val="none" w:color="000000" w:sz="4"/>
                    <w:left w:val="none" w:color="000000" w:sz="4"/>
                    <w:bottom w:val="single" w:color="000000" w:sz="4"/>
                    <w:right w:val="single" w:color="000000" w:sz="4"/>
                  </w:tcBorders>
                </w:tcPr>
                <w:p/>
              </w:tc>
              <w:tc>
                <w:tcPr>
                  <w:tcW w:type="dxa" w:w="1056"/>
                  <w:tcBorders>
                    <w:top w:val="none" w:color="000000" w:sz="4"/>
                    <w:left w:val="none" w:color="000000" w:sz="4"/>
                    <w:bottom w:val="single" w:color="000000" w:sz="4"/>
                    <w:right w:val="single" w:color="000000" w:sz="4"/>
                  </w:tcBorders>
                  <w:tcMar>
                    <w:top w:type="dxa" w:w="15"/>
                    <w:left w:type="dxa" w:w="15"/>
                    <w:bottom w:type="dxa" w:w="0"/>
                    <w:right w:type="dxa" w:w="15"/>
                  </w:tcMar>
                  <w:vAlign w:val="bottom"/>
                </w:tcPr>
                <w:p>
                  <w:pPr>
                    <w:pStyle w:val="null3"/>
                    <w:jc w:val="center"/>
                  </w:pPr>
                  <w:r>
                    <w:rPr>
                      <w:rFonts w:ascii="仿宋_GB2312" w:hAnsi="仿宋_GB2312" w:cs="仿宋_GB2312" w:eastAsia="仿宋_GB2312"/>
                      <w:sz w:val="21"/>
                      <w:color w:val="000000"/>
                    </w:rPr>
                    <w:t>三集村</w:t>
                  </w:r>
                </w:p>
              </w:tc>
              <w:tc>
                <w:tcPr>
                  <w:tcW w:type="dxa" w:w="9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15" w:right="75"/>
                    <w:jc w:val="center"/>
                  </w:pPr>
                  <w:r>
                    <w:rPr>
                      <w:rFonts w:ascii="仿宋_GB2312" w:hAnsi="仿宋_GB2312" w:cs="仿宋_GB2312" w:eastAsia="仿宋_GB2312"/>
                      <w:sz w:val="21"/>
                      <w:color w:val="000000"/>
                    </w:rPr>
                    <w:t>1.3010</w:t>
                  </w:r>
                </w:p>
              </w:tc>
              <w:tc>
                <w:tcPr>
                  <w:tcW w:type="dxa" w:w="974"/>
                  <w:tcBorders>
                    <w:top w:val="none" w:color="000000" w:sz="4"/>
                    <w:left w:val="none" w:color="000000" w:sz="4"/>
                    <w:bottom w:val="single" w:color="000000" w:sz="4"/>
                    <w:right w:val="single" w:color="000000" w:sz="4"/>
                  </w:tcBorders>
                  <w:tcMar>
                    <w:top w:type="dxa" w:w="15"/>
                    <w:left w:type="dxa" w:w="15"/>
                    <w:bottom w:type="dxa" w:w="0"/>
                    <w:right w:type="dxa" w:w="15"/>
                  </w:tcMar>
                  <w:vAlign w:val="bottom"/>
                </w:tcPr>
                <w:p>
                  <w:pPr>
                    <w:pStyle w:val="null3"/>
                    <w:ind w:left="15" w:right="75"/>
                    <w:jc w:val="center"/>
                  </w:pPr>
                  <w:r>
                    <w:rPr>
                      <w:rFonts w:ascii="仿宋_GB2312" w:hAnsi="仿宋_GB2312" w:cs="仿宋_GB2312" w:eastAsia="仿宋_GB2312"/>
                      <w:sz w:val="21"/>
                      <w:color w:val="000000"/>
                    </w:rPr>
                    <w:t>1.251</w:t>
                  </w:r>
                </w:p>
              </w:tc>
              <w:tc>
                <w:tcPr>
                  <w:tcW w:type="dxa" w:w="7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15" w:right="75"/>
                    <w:jc w:val="center"/>
                  </w:pPr>
                </w:p>
              </w:tc>
            </w:tr>
            <w:tr>
              <w:tc>
                <w:tcPr>
                  <w:tcW w:type="dxa" w:w="752"/>
                  <w:vMerge/>
                  <w:tcBorders>
                    <w:top w:val="none" w:color="000000" w:sz="4"/>
                    <w:left w:val="single" w:color="000000" w:sz="4"/>
                    <w:bottom w:val="single" w:color="000000" w:sz="4"/>
                    <w:right w:val="single" w:color="000000" w:sz="4"/>
                  </w:tcBorders>
                </w:tcPr>
                <w:p/>
              </w:tc>
              <w:tc>
                <w:tcPr>
                  <w:tcW w:type="dxa" w:w="634"/>
                  <w:vMerge/>
                  <w:tcBorders>
                    <w:top w:val="none" w:color="000000" w:sz="4"/>
                    <w:left w:val="none" w:color="000000" w:sz="4"/>
                    <w:bottom w:val="single" w:color="000000" w:sz="4"/>
                    <w:right w:val="single" w:color="000000" w:sz="4"/>
                  </w:tcBorders>
                </w:tcPr>
                <w:p/>
              </w:tc>
              <w:tc>
                <w:tcPr>
                  <w:tcW w:type="dxa" w:w="1056"/>
                  <w:tcBorders>
                    <w:top w:val="none" w:color="000000" w:sz="4"/>
                    <w:left w:val="none" w:color="000000" w:sz="4"/>
                    <w:bottom w:val="single" w:color="000000" w:sz="4"/>
                    <w:right w:val="single" w:color="000000" w:sz="4"/>
                  </w:tcBorders>
                  <w:tcMar>
                    <w:top w:type="dxa" w:w="15"/>
                    <w:left w:type="dxa" w:w="15"/>
                    <w:bottom w:type="dxa" w:w="0"/>
                    <w:right w:type="dxa" w:w="15"/>
                  </w:tcMar>
                  <w:vAlign w:val="bottom"/>
                </w:tcPr>
                <w:p>
                  <w:pPr>
                    <w:pStyle w:val="null3"/>
                    <w:jc w:val="center"/>
                  </w:pPr>
                  <w:r>
                    <w:rPr>
                      <w:rFonts w:ascii="仿宋_GB2312" w:hAnsi="仿宋_GB2312" w:cs="仿宋_GB2312" w:eastAsia="仿宋_GB2312"/>
                      <w:sz w:val="21"/>
                      <w:color w:val="000000"/>
                    </w:rPr>
                    <w:t>西王村</w:t>
                  </w:r>
                </w:p>
              </w:tc>
              <w:tc>
                <w:tcPr>
                  <w:tcW w:type="dxa" w:w="9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15" w:right="75"/>
                    <w:jc w:val="center"/>
                  </w:pPr>
                  <w:r>
                    <w:rPr>
                      <w:rFonts w:ascii="仿宋_GB2312" w:hAnsi="仿宋_GB2312" w:cs="仿宋_GB2312" w:eastAsia="仿宋_GB2312"/>
                      <w:sz w:val="21"/>
                      <w:color w:val="000000"/>
                    </w:rPr>
                    <w:t>23.751</w:t>
                  </w:r>
                </w:p>
              </w:tc>
              <w:tc>
                <w:tcPr>
                  <w:tcW w:type="dxa" w:w="974"/>
                  <w:tcBorders>
                    <w:top w:val="none" w:color="000000" w:sz="4"/>
                    <w:left w:val="none" w:color="000000" w:sz="4"/>
                    <w:bottom w:val="single" w:color="000000" w:sz="4"/>
                    <w:right w:val="single" w:color="000000" w:sz="4"/>
                  </w:tcBorders>
                  <w:tcMar>
                    <w:top w:type="dxa" w:w="15"/>
                    <w:left w:type="dxa" w:w="15"/>
                    <w:bottom w:type="dxa" w:w="0"/>
                    <w:right w:type="dxa" w:w="15"/>
                  </w:tcMar>
                  <w:vAlign w:val="bottom"/>
                </w:tcPr>
                <w:p>
                  <w:pPr>
                    <w:pStyle w:val="null3"/>
                    <w:ind w:left="15" w:right="75"/>
                    <w:jc w:val="center"/>
                  </w:pPr>
                  <w:r>
                    <w:rPr>
                      <w:rFonts w:ascii="仿宋_GB2312" w:hAnsi="仿宋_GB2312" w:cs="仿宋_GB2312" w:eastAsia="仿宋_GB2312"/>
                      <w:sz w:val="21"/>
                      <w:color w:val="000000"/>
                    </w:rPr>
                    <w:t>22.8375</w:t>
                  </w:r>
                </w:p>
              </w:tc>
              <w:tc>
                <w:tcPr>
                  <w:tcW w:type="dxa" w:w="7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15" w:right="75"/>
                    <w:jc w:val="center"/>
                  </w:pPr>
                </w:p>
              </w:tc>
            </w:tr>
            <w:tr>
              <w:tc>
                <w:tcPr>
                  <w:tcW w:type="dxa" w:w="752"/>
                  <w:vMerge/>
                  <w:tcBorders>
                    <w:top w:val="none" w:color="000000" w:sz="4"/>
                    <w:left w:val="single" w:color="000000" w:sz="4"/>
                    <w:bottom w:val="single" w:color="000000" w:sz="4"/>
                    <w:right w:val="single" w:color="000000" w:sz="4"/>
                  </w:tcBorders>
                </w:tcPr>
                <w:p/>
              </w:tc>
              <w:tc>
                <w:tcPr>
                  <w:tcW w:type="dxa" w:w="634"/>
                  <w:vMerge/>
                  <w:tcBorders>
                    <w:top w:val="none" w:color="000000" w:sz="4"/>
                    <w:left w:val="none" w:color="000000" w:sz="4"/>
                    <w:bottom w:val="single" w:color="000000" w:sz="4"/>
                    <w:right w:val="single" w:color="000000" w:sz="4"/>
                  </w:tcBorders>
                </w:tcPr>
                <w:p/>
              </w:tc>
              <w:tc>
                <w:tcPr>
                  <w:tcW w:type="dxa" w:w="1056"/>
                  <w:tcBorders>
                    <w:top w:val="none" w:color="000000" w:sz="4"/>
                    <w:left w:val="none" w:color="000000" w:sz="4"/>
                    <w:bottom w:val="single" w:color="000000" w:sz="4"/>
                    <w:right w:val="single" w:color="000000" w:sz="4"/>
                  </w:tcBorders>
                  <w:tcMar>
                    <w:top w:type="dxa" w:w="15"/>
                    <w:left w:type="dxa" w:w="15"/>
                    <w:bottom w:type="dxa" w:w="0"/>
                    <w:right w:type="dxa" w:w="15"/>
                  </w:tcMar>
                  <w:vAlign w:val="bottom"/>
                </w:tcPr>
                <w:p>
                  <w:pPr>
                    <w:pStyle w:val="null3"/>
                    <w:jc w:val="center"/>
                  </w:pPr>
                  <w:r>
                    <w:rPr>
                      <w:rFonts w:ascii="仿宋_GB2312" w:hAnsi="仿宋_GB2312" w:cs="仿宋_GB2312" w:eastAsia="仿宋_GB2312"/>
                      <w:sz w:val="21"/>
                      <w:color w:val="000000"/>
                    </w:rPr>
                    <w:t>西吴村</w:t>
                  </w:r>
                </w:p>
              </w:tc>
              <w:tc>
                <w:tcPr>
                  <w:tcW w:type="dxa" w:w="9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15" w:right="75"/>
                    <w:jc w:val="center"/>
                  </w:pPr>
                  <w:r>
                    <w:rPr>
                      <w:rFonts w:ascii="仿宋_GB2312" w:hAnsi="仿宋_GB2312" w:cs="仿宋_GB2312" w:eastAsia="仿宋_GB2312"/>
                      <w:sz w:val="21"/>
                      <w:color w:val="000000"/>
                    </w:rPr>
                    <w:t>54.0696</w:t>
                  </w:r>
                </w:p>
              </w:tc>
              <w:tc>
                <w:tcPr>
                  <w:tcW w:type="dxa" w:w="974"/>
                  <w:tcBorders>
                    <w:top w:val="none" w:color="000000" w:sz="4"/>
                    <w:left w:val="none" w:color="000000" w:sz="4"/>
                    <w:bottom w:val="single" w:color="000000" w:sz="4"/>
                    <w:right w:val="single" w:color="000000" w:sz="4"/>
                  </w:tcBorders>
                  <w:tcMar>
                    <w:top w:type="dxa" w:w="15"/>
                    <w:left w:type="dxa" w:w="15"/>
                    <w:bottom w:type="dxa" w:w="0"/>
                    <w:right w:type="dxa" w:w="15"/>
                  </w:tcMar>
                  <w:vAlign w:val="bottom"/>
                </w:tcPr>
                <w:p>
                  <w:pPr>
                    <w:pStyle w:val="null3"/>
                    <w:ind w:left="15" w:right="75"/>
                    <w:jc w:val="center"/>
                  </w:pPr>
                  <w:r>
                    <w:rPr>
                      <w:rFonts w:ascii="仿宋_GB2312" w:hAnsi="仿宋_GB2312" w:cs="仿宋_GB2312" w:eastAsia="仿宋_GB2312"/>
                      <w:sz w:val="21"/>
                      <w:color w:val="000000"/>
                    </w:rPr>
                    <w:t>51.99</w:t>
                  </w:r>
                </w:p>
              </w:tc>
              <w:tc>
                <w:tcPr>
                  <w:tcW w:type="dxa" w:w="7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15" w:right="75"/>
                    <w:jc w:val="center"/>
                  </w:pPr>
                </w:p>
              </w:tc>
            </w:tr>
            <w:tr>
              <w:tc>
                <w:tcPr>
                  <w:tcW w:type="dxa" w:w="752"/>
                  <w:vMerge/>
                  <w:tcBorders>
                    <w:top w:val="none" w:color="000000" w:sz="4"/>
                    <w:left w:val="single" w:color="000000" w:sz="4"/>
                    <w:bottom w:val="single" w:color="000000" w:sz="4"/>
                    <w:right w:val="single" w:color="000000" w:sz="4"/>
                  </w:tcBorders>
                </w:tcPr>
                <w:p/>
              </w:tc>
              <w:tc>
                <w:tcPr>
                  <w:tcW w:type="dxa" w:w="634"/>
                  <w:vMerge/>
                  <w:tcBorders>
                    <w:top w:val="none" w:color="000000" w:sz="4"/>
                    <w:left w:val="none" w:color="000000" w:sz="4"/>
                    <w:bottom w:val="single" w:color="000000" w:sz="4"/>
                    <w:right w:val="single" w:color="000000" w:sz="4"/>
                  </w:tcBorders>
                </w:tcPr>
                <w:p/>
              </w:tc>
              <w:tc>
                <w:tcPr>
                  <w:tcW w:type="dxa" w:w="1056"/>
                  <w:tcBorders>
                    <w:top w:val="none" w:color="000000" w:sz="4"/>
                    <w:left w:val="none" w:color="000000" w:sz="4"/>
                    <w:bottom w:val="single" w:color="000000" w:sz="4"/>
                    <w:right w:val="single" w:color="000000" w:sz="4"/>
                  </w:tcBorders>
                  <w:tcMar>
                    <w:top w:type="dxa" w:w="15"/>
                    <w:left w:type="dxa" w:w="15"/>
                    <w:bottom w:type="dxa" w:w="0"/>
                    <w:right w:type="dxa" w:w="15"/>
                  </w:tcMar>
                  <w:vAlign w:val="bottom"/>
                </w:tcPr>
                <w:p>
                  <w:pPr>
                    <w:pStyle w:val="null3"/>
                    <w:jc w:val="center"/>
                  </w:pPr>
                  <w:r>
                    <w:rPr>
                      <w:rFonts w:ascii="仿宋_GB2312" w:hAnsi="仿宋_GB2312" w:cs="仿宋_GB2312" w:eastAsia="仿宋_GB2312"/>
                      <w:sz w:val="21"/>
                      <w:color w:val="000000"/>
                    </w:rPr>
                    <w:t>秀峰村</w:t>
                  </w:r>
                </w:p>
              </w:tc>
              <w:tc>
                <w:tcPr>
                  <w:tcW w:type="dxa" w:w="9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15" w:right="75"/>
                    <w:jc w:val="center"/>
                  </w:pPr>
                  <w:r>
                    <w:rPr>
                      <w:rFonts w:ascii="仿宋_GB2312" w:hAnsi="仿宋_GB2312" w:cs="仿宋_GB2312" w:eastAsia="仿宋_GB2312"/>
                      <w:sz w:val="21"/>
                      <w:color w:val="000000"/>
                    </w:rPr>
                    <w:t>53.0837</w:t>
                  </w:r>
                </w:p>
              </w:tc>
              <w:tc>
                <w:tcPr>
                  <w:tcW w:type="dxa" w:w="974"/>
                  <w:tcBorders>
                    <w:top w:val="none" w:color="000000" w:sz="4"/>
                    <w:left w:val="none" w:color="000000" w:sz="4"/>
                    <w:bottom w:val="single" w:color="000000" w:sz="4"/>
                    <w:right w:val="single" w:color="000000" w:sz="4"/>
                  </w:tcBorders>
                  <w:tcMar>
                    <w:top w:type="dxa" w:w="15"/>
                    <w:left w:type="dxa" w:w="15"/>
                    <w:bottom w:type="dxa" w:w="0"/>
                    <w:right w:type="dxa" w:w="15"/>
                  </w:tcMar>
                  <w:vAlign w:val="bottom"/>
                </w:tcPr>
                <w:p>
                  <w:pPr>
                    <w:pStyle w:val="null3"/>
                    <w:ind w:left="15" w:right="75"/>
                    <w:jc w:val="center"/>
                  </w:pPr>
                  <w:r>
                    <w:rPr>
                      <w:rFonts w:ascii="仿宋_GB2312" w:hAnsi="仿宋_GB2312" w:cs="仿宋_GB2312" w:eastAsia="仿宋_GB2312"/>
                      <w:sz w:val="21"/>
                      <w:color w:val="000000"/>
                    </w:rPr>
                    <w:t>51.042</w:t>
                  </w:r>
                </w:p>
              </w:tc>
              <w:tc>
                <w:tcPr>
                  <w:tcW w:type="dxa" w:w="7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15" w:right="75"/>
                    <w:jc w:val="center"/>
                  </w:pPr>
                </w:p>
              </w:tc>
            </w:tr>
            <w:tr>
              <w:tc>
                <w:tcPr>
                  <w:tcW w:type="dxa" w:w="752"/>
                  <w:vMerge/>
                  <w:tcBorders>
                    <w:top w:val="none" w:color="000000" w:sz="4"/>
                    <w:left w:val="single" w:color="000000" w:sz="4"/>
                    <w:bottom w:val="single" w:color="000000" w:sz="4"/>
                    <w:right w:val="single" w:color="000000" w:sz="4"/>
                  </w:tcBorders>
                </w:tcPr>
                <w:p/>
              </w:tc>
              <w:tc>
                <w:tcPr>
                  <w:tcW w:type="dxa" w:w="634"/>
                  <w:vMerge/>
                  <w:tcBorders>
                    <w:top w:val="none" w:color="000000" w:sz="4"/>
                    <w:left w:val="none" w:color="000000" w:sz="4"/>
                    <w:bottom w:val="single" w:color="000000" w:sz="4"/>
                    <w:right w:val="single" w:color="000000" w:sz="4"/>
                  </w:tcBorders>
                </w:tcPr>
                <w:p/>
              </w:tc>
              <w:tc>
                <w:tcPr>
                  <w:tcW w:type="dxa" w:w="1056"/>
                  <w:tcBorders>
                    <w:top w:val="none" w:color="000000" w:sz="4"/>
                    <w:left w:val="none" w:color="000000" w:sz="4"/>
                    <w:bottom w:val="single" w:color="000000" w:sz="4"/>
                    <w:right w:val="single" w:color="000000" w:sz="4"/>
                  </w:tcBorders>
                  <w:tcMar>
                    <w:top w:type="dxa" w:w="15"/>
                    <w:left w:type="dxa" w:w="15"/>
                    <w:bottom w:type="dxa" w:w="0"/>
                    <w:right w:type="dxa" w:w="15"/>
                  </w:tcMar>
                  <w:vAlign w:val="bottom"/>
                </w:tcPr>
                <w:p>
                  <w:pPr>
                    <w:pStyle w:val="null3"/>
                    <w:jc w:val="center"/>
                  </w:pPr>
                  <w:r>
                    <w:rPr>
                      <w:rFonts w:ascii="仿宋_GB2312" w:hAnsi="仿宋_GB2312" w:cs="仿宋_GB2312" w:eastAsia="仿宋_GB2312"/>
                      <w:sz w:val="21"/>
                      <w:color w:val="000000"/>
                    </w:rPr>
                    <w:t>徐城村</w:t>
                  </w:r>
                </w:p>
              </w:tc>
              <w:tc>
                <w:tcPr>
                  <w:tcW w:type="dxa" w:w="9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15" w:right="75"/>
                    <w:jc w:val="center"/>
                  </w:pPr>
                  <w:r>
                    <w:rPr>
                      <w:rFonts w:ascii="仿宋_GB2312" w:hAnsi="仿宋_GB2312" w:cs="仿宋_GB2312" w:eastAsia="仿宋_GB2312"/>
                      <w:sz w:val="21"/>
                      <w:color w:val="000000"/>
                    </w:rPr>
                    <w:t>20.8868</w:t>
                  </w:r>
                </w:p>
              </w:tc>
              <w:tc>
                <w:tcPr>
                  <w:tcW w:type="dxa" w:w="974"/>
                  <w:tcBorders>
                    <w:top w:val="none" w:color="000000" w:sz="4"/>
                    <w:left w:val="none" w:color="000000" w:sz="4"/>
                    <w:bottom w:val="single" w:color="000000" w:sz="4"/>
                    <w:right w:val="single" w:color="000000" w:sz="4"/>
                  </w:tcBorders>
                  <w:tcMar>
                    <w:top w:type="dxa" w:w="15"/>
                    <w:left w:type="dxa" w:w="15"/>
                    <w:bottom w:type="dxa" w:w="0"/>
                    <w:right w:type="dxa" w:w="15"/>
                  </w:tcMar>
                  <w:vAlign w:val="bottom"/>
                </w:tcPr>
                <w:p>
                  <w:pPr>
                    <w:pStyle w:val="null3"/>
                    <w:ind w:left="15" w:right="75"/>
                    <w:jc w:val="center"/>
                  </w:pPr>
                  <w:r>
                    <w:rPr>
                      <w:rFonts w:ascii="仿宋_GB2312" w:hAnsi="仿宋_GB2312" w:cs="仿宋_GB2312" w:eastAsia="仿宋_GB2312"/>
                      <w:sz w:val="21"/>
                      <w:color w:val="000000"/>
                    </w:rPr>
                    <w:t>20.0835</w:t>
                  </w:r>
                </w:p>
              </w:tc>
              <w:tc>
                <w:tcPr>
                  <w:tcW w:type="dxa" w:w="7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15" w:right="75"/>
                    <w:jc w:val="center"/>
                  </w:pPr>
                </w:p>
              </w:tc>
            </w:tr>
            <w:tr>
              <w:tc>
                <w:tcPr>
                  <w:tcW w:type="dxa" w:w="752"/>
                  <w:vMerge/>
                  <w:tcBorders>
                    <w:top w:val="none" w:color="000000" w:sz="4"/>
                    <w:left w:val="single" w:color="000000" w:sz="4"/>
                    <w:bottom w:val="single" w:color="000000" w:sz="4"/>
                    <w:right w:val="single" w:color="000000" w:sz="4"/>
                  </w:tcBorders>
                </w:tcPr>
                <w:p/>
              </w:tc>
              <w:tc>
                <w:tcPr>
                  <w:tcW w:type="dxa" w:w="634"/>
                  <w:vMerge/>
                  <w:tcBorders>
                    <w:top w:val="none" w:color="000000" w:sz="4"/>
                    <w:left w:val="none" w:color="000000" w:sz="4"/>
                    <w:bottom w:val="single" w:color="000000" w:sz="4"/>
                    <w:right w:val="single" w:color="000000" w:sz="4"/>
                  </w:tcBorders>
                </w:tcPr>
                <w:p/>
              </w:tc>
              <w:tc>
                <w:tcPr>
                  <w:tcW w:type="dxa" w:w="1056"/>
                  <w:tcBorders>
                    <w:top w:val="none" w:color="000000" w:sz="4"/>
                    <w:left w:val="none" w:color="000000" w:sz="4"/>
                    <w:bottom w:val="single" w:color="000000" w:sz="4"/>
                    <w:right w:val="single" w:color="000000" w:sz="4"/>
                  </w:tcBorders>
                  <w:tcMar>
                    <w:top w:type="dxa" w:w="15"/>
                    <w:left w:type="dxa" w:w="15"/>
                    <w:bottom w:type="dxa" w:w="0"/>
                    <w:right w:type="dxa" w:w="15"/>
                  </w:tcMar>
                  <w:vAlign w:val="bottom"/>
                </w:tcPr>
                <w:p>
                  <w:pPr>
                    <w:pStyle w:val="null3"/>
                    <w:jc w:val="center"/>
                  </w:pPr>
                  <w:r>
                    <w:rPr>
                      <w:rFonts w:ascii="仿宋_GB2312" w:hAnsi="仿宋_GB2312" w:cs="仿宋_GB2312" w:eastAsia="仿宋_GB2312"/>
                      <w:sz w:val="21"/>
                      <w:color w:val="000000"/>
                    </w:rPr>
                    <w:t>杨寨村</w:t>
                  </w:r>
                </w:p>
              </w:tc>
              <w:tc>
                <w:tcPr>
                  <w:tcW w:type="dxa" w:w="9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15" w:right="75"/>
                    <w:jc w:val="center"/>
                  </w:pPr>
                  <w:r>
                    <w:rPr>
                      <w:rFonts w:ascii="仿宋_GB2312" w:hAnsi="仿宋_GB2312" w:cs="仿宋_GB2312" w:eastAsia="仿宋_GB2312"/>
                      <w:sz w:val="21"/>
                      <w:color w:val="000000"/>
                    </w:rPr>
                    <w:t>3.8454</w:t>
                  </w:r>
                </w:p>
              </w:tc>
              <w:tc>
                <w:tcPr>
                  <w:tcW w:type="dxa" w:w="974"/>
                  <w:tcBorders>
                    <w:top w:val="none" w:color="000000" w:sz="4"/>
                    <w:left w:val="none" w:color="000000" w:sz="4"/>
                    <w:bottom w:val="single" w:color="000000" w:sz="4"/>
                    <w:right w:val="single" w:color="000000" w:sz="4"/>
                  </w:tcBorders>
                  <w:tcMar>
                    <w:top w:type="dxa" w:w="15"/>
                    <w:left w:type="dxa" w:w="15"/>
                    <w:bottom w:type="dxa" w:w="0"/>
                    <w:right w:type="dxa" w:w="15"/>
                  </w:tcMar>
                  <w:vAlign w:val="bottom"/>
                </w:tcPr>
                <w:p>
                  <w:pPr>
                    <w:pStyle w:val="null3"/>
                    <w:ind w:left="15" w:right="75"/>
                    <w:jc w:val="center"/>
                  </w:pPr>
                  <w:r>
                    <w:rPr>
                      <w:rFonts w:ascii="仿宋_GB2312" w:hAnsi="仿宋_GB2312" w:cs="仿宋_GB2312" w:eastAsia="仿宋_GB2312"/>
                      <w:sz w:val="21"/>
                      <w:color w:val="000000"/>
                    </w:rPr>
                    <w:t>3.6975</w:t>
                  </w:r>
                </w:p>
              </w:tc>
              <w:tc>
                <w:tcPr>
                  <w:tcW w:type="dxa" w:w="7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15" w:right="75"/>
                    <w:jc w:val="center"/>
                  </w:pPr>
                </w:p>
              </w:tc>
            </w:tr>
            <w:tr>
              <w:tc>
                <w:tcPr>
                  <w:tcW w:type="dxa" w:w="752"/>
                  <w:vMerge/>
                  <w:tcBorders>
                    <w:top w:val="none" w:color="000000" w:sz="4"/>
                    <w:left w:val="single" w:color="000000" w:sz="4"/>
                    <w:bottom w:val="single" w:color="000000" w:sz="4"/>
                    <w:right w:val="single" w:color="000000" w:sz="4"/>
                  </w:tcBorders>
                </w:tcPr>
                <w:p/>
              </w:tc>
              <w:tc>
                <w:tcPr>
                  <w:tcW w:type="dxa" w:w="634"/>
                  <w:vMerge/>
                  <w:tcBorders>
                    <w:top w:val="none" w:color="000000" w:sz="4"/>
                    <w:left w:val="none" w:color="000000" w:sz="4"/>
                    <w:bottom w:val="single" w:color="000000" w:sz="4"/>
                    <w:right w:val="single" w:color="000000" w:sz="4"/>
                  </w:tcBorders>
                </w:tcPr>
                <w:p/>
              </w:tc>
              <w:tc>
                <w:tcPr>
                  <w:tcW w:type="dxa" w:w="1056"/>
                  <w:tcBorders>
                    <w:top w:val="none" w:color="000000" w:sz="4"/>
                    <w:left w:val="none" w:color="000000" w:sz="4"/>
                    <w:bottom w:val="single" w:color="000000" w:sz="4"/>
                    <w:right w:val="single" w:color="000000" w:sz="4"/>
                  </w:tcBorders>
                  <w:tcMar>
                    <w:top w:type="dxa" w:w="15"/>
                    <w:left w:type="dxa" w:w="15"/>
                    <w:bottom w:type="dxa" w:w="0"/>
                    <w:right w:type="dxa" w:w="15"/>
                  </w:tcMar>
                  <w:vAlign w:val="bottom"/>
                </w:tcPr>
                <w:p>
                  <w:pPr>
                    <w:pStyle w:val="null3"/>
                    <w:jc w:val="center"/>
                  </w:pPr>
                  <w:r>
                    <w:rPr>
                      <w:rFonts w:ascii="仿宋_GB2312" w:hAnsi="仿宋_GB2312" w:cs="仿宋_GB2312" w:eastAsia="仿宋_GB2312"/>
                      <w:sz w:val="21"/>
                      <w:color w:val="000000"/>
                    </w:rPr>
                    <w:t>永定村</w:t>
                  </w:r>
                </w:p>
              </w:tc>
              <w:tc>
                <w:tcPr>
                  <w:tcW w:type="dxa" w:w="9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15" w:right="75"/>
                    <w:jc w:val="center"/>
                  </w:pPr>
                  <w:r>
                    <w:rPr>
                      <w:rFonts w:ascii="仿宋_GB2312" w:hAnsi="仿宋_GB2312" w:cs="仿宋_GB2312" w:eastAsia="仿宋_GB2312"/>
                      <w:sz w:val="21"/>
                      <w:color w:val="000000"/>
                    </w:rPr>
                    <w:t>19.3019</w:t>
                  </w:r>
                </w:p>
              </w:tc>
              <w:tc>
                <w:tcPr>
                  <w:tcW w:type="dxa" w:w="974"/>
                  <w:tcBorders>
                    <w:top w:val="none" w:color="000000" w:sz="4"/>
                    <w:left w:val="none" w:color="000000" w:sz="4"/>
                    <w:bottom w:val="single" w:color="000000" w:sz="4"/>
                    <w:right w:val="single" w:color="000000" w:sz="4"/>
                  </w:tcBorders>
                  <w:tcMar>
                    <w:top w:type="dxa" w:w="15"/>
                    <w:left w:type="dxa" w:w="15"/>
                    <w:bottom w:type="dxa" w:w="0"/>
                    <w:right w:type="dxa" w:w="15"/>
                  </w:tcMar>
                  <w:vAlign w:val="bottom"/>
                </w:tcPr>
                <w:p>
                  <w:pPr>
                    <w:pStyle w:val="null3"/>
                    <w:ind w:left="15" w:right="75"/>
                    <w:jc w:val="center"/>
                  </w:pPr>
                  <w:r>
                    <w:rPr>
                      <w:rFonts w:ascii="仿宋_GB2312" w:hAnsi="仿宋_GB2312" w:cs="仿宋_GB2312" w:eastAsia="仿宋_GB2312"/>
                      <w:sz w:val="21"/>
                      <w:color w:val="000000"/>
                    </w:rPr>
                    <w:t>18.5595</w:t>
                  </w:r>
                </w:p>
              </w:tc>
              <w:tc>
                <w:tcPr>
                  <w:tcW w:type="dxa" w:w="7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15" w:right="75"/>
                    <w:jc w:val="center"/>
                  </w:pPr>
                </w:p>
              </w:tc>
            </w:tr>
            <w:tr>
              <w:tc>
                <w:tcPr>
                  <w:tcW w:type="dxa" w:w="752"/>
                  <w:vMerge/>
                  <w:tcBorders>
                    <w:top w:val="none" w:color="000000" w:sz="4"/>
                    <w:left w:val="single" w:color="000000" w:sz="4"/>
                    <w:bottom w:val="single" w:color="000000" w:sz="4"/>
                    <w:right w:val="single" w:color="000000" w:sz="4"/>
                  </w:tcBorders>
                </w:tcPr>
                <w:p/>
              </w:tc>
              <w:tc>
                <w:tcPr>
                  <w:tcW w:type="dxa" w:w="634"/>
                  <w:vMerge w:val="restart"/>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1"/>
                      <w:color w:val="000000"/>
                    </w:rPr>
                    <w:t>岳庙街道</w:t>
                  </w:r>
                </w:p>
              </w:tc>
              <w:tc>
                <w:tcPr>
                  <w:tcW w:type="dxa" w:w="1056"/>
                  <w:tcBorders>
                    <w:top w:val="none" w:color="000000" w:sz="4"/>
                    <w:left w:val="none" w:color="000000" w:sz="4"/>
                    <w:bottom w:val="single" w:color="000000" w:sz="4"/>
                    <w:right w:val="single" w:color="000000" w:sz="4"/>
                  </w:tcBorders>
                  <w:tcMar>
                    <w:top w:type="dxa" w:w="15"/>
                    <w:left w:type="dxa" w:w="15"/>
                    <w:bottom w:type="dxa" w:w="0"/>
                    <w:right w:type="dxa" w:w="15"/>
                  </w:tcMar>
                  <w:vAlign w:val="bottom"/>
                </w:tcPr>
                <w:p>
                  <w:pPr>
                    <w:pStyle w:val="null3"/>
                    <w:ind w:left="15" w:right="75"/>
                    <w:jc w:val="center"/>
                  </w:pPr>
                  <w:r>
                    <w:rPr>
                      <w:rFonts w:ascii="仿宋_GB2312" w:hAnsi="仿宋_GB2312" w:cs="仿宋_GB2312" w:eastAsia="仿宋_GB2312"/>
                      <w:sz w:val="21"/>
                      <w:color w:val="000000"/>
                    </w:rPr>
                    <w:t>小计</w:t>
                  </w:r>
                </w:p>
              </w:tc>
              <w:tc>
                <w:tcPr>
                  <w:tcW w:type="dxa" w:w="9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15" w:right="75"/>
                    <w:jc w:val="center"/>
                  </w:pPr>
                  <w:r>
                    <w:rPr>
                      <w:rFonts w:ascii="仿宋_GB2312" w:hAnsi="仿宋_GB2312" w:cs="仿宋_GB2312" w:eastAsia="仿宋_GB2312"/>
                      <w:sz w:val="21"/>
                      <w:b/>
                      <w:color w:val="000000"/>
                    </w:rPr>
                    <w:t>1216.1909</w:t>
                  </w:r>
                </w:p>
              </w:tc>
              <w:tc>
                <w:tcPr>
                  <w:tcW w:type="dxa" w:w="97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15" w:right="75"/>
                    <w:jc w:val="center"/>
                  </w:pPr>
                  <w:r>
                    <w:rPr>
                      <w:rFonts w:ascii="仿宋_GB2312" w:hAnsi="仿宋_GB2312" w:cs="仿宋_GB2312" w:eastAsia="仿宋_GB2312"/>
                      <w:sz w:val="21"/>
                      <w:b/>
                      <w:color w:val="000000"/>
                    </w:rPr>
                    <w:t>1157.7115</w:t>
                  </w:r>
                </w:p>
              </w:tc>
              <w:tc>
                <w:tcPr>
                  <w:tcW w:type="dxa" w:w="7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15" w:right="75"/>
                    <w:jc w:val="center"/>
                  </w:pPr>
                </w:p>
              </w:tc>
            </w:tr>
            <w:tr>
              <w:tc>
                <w:tcPr>
                  <w:tcW w:type="dxa" w:w="752"/>
                  <w:vMerge/>
                  <w:tcBorders>
                    <w:top w:val="none" w:color="000000" w:sz="4"/>
                    <w:left w:val="single" w:color="000000" w:sz="4"/>
                    <w:bottom w:val="single" w:color="000000" w:sz="4"/>
                    <w:right w:val="single" w:color="000000" w:sz="4"/>
                  </w:tcBorders>
                </w:tcPr>
                <w:p/>
              </w:tc>
              <w:tc>
                <w:tcPr>
                  <w:tcW w:type="dxa" w:w="634"/>
                  <w:vMerge/>
                  <w:tcBorders>
                    <w:top w:val="none" w:color="000000" w:sz="4"/>
                    <w:left w:val="none" w:color="000000" w:sz="4"/>
                    <w:bottom w:val="single" w:color="000000" w:sz="4"/>
                    <w:right w:val="single" w:color="000000" w:sz="4"/>
                  </w:tcBorders>
                </w:tcPr>
                <w:p/>
              </w:tc>
              <w:tc>
                <w:tcPr>
                  <w:tcW w:type="dxa" w:w="1056"/>
                  <w:tcBorders>
                    <w:top w:val="none" w:color="000000" w:sz="4"/>
                    <w:left w:val="none" w:color="000000" w:sz="4"/>
                    <w:bottom w:val="single" w:color="000000" w:sz="4"/>
                    <w:right w:val="single" w:color="000000" w:sz="4"/>
                  </w:tcBorders>
                  <w:tcMar>
                    <w:top w:type="dxa" w:w="15"/>
                    <w:left w:type="dxa" w:w="15"/>
                    <w:bottom w:type="dxa" w:w="0"/>
                    <w:right w:type="dxa" w:w="15"/>
                  </w:tcMar>
                  <w:vAlign w:val="bottom"/>
                </w:tcPr>
                <w:p>
                  <w:pPr>
                    <w:pStyle w:val="null3"/>
                    <w:jc w:val="center"/>
                  </w:pPr>
                  <w:r>
                    <w:rPr>
                      <w:rFonts w:ascii="仿宋_GB2312" w:hAnsi="仿宋_GB2312" w:cs="仿宋_GB2312" w:eastAsia="仿宋_GB2312"/>
                      <w:sz w:val="21"/>
                      <w:color w:val="000000"/>
                    </w:rPr>
                    <w:t>观北村</w:t>
                  </w:r>
                </w:p>
              </w:tc>
              <w:tc>
                <w:tcPr>
                  <w:tcW w:type="dxa" w:w="9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15" w:right="75"/>
                    <w:jc w:val="center"/>
                  </w:pPr>
                  <w:r>
                    <w:rPr>
                      <w:rFonts w:ascii="仿宋_GB2312" w:hAnsi="仿宋_GB2312" w:cs="仿宋_GB2312" w:eastAsia="仿宋_GB2312"/>
                      <w:sz w:val="21"/>
                      <w:color w:val="000000"/>
                    </w:rPr>
                    <w:t>32.4433</w:t>
                  </w:r>
                </w:p>
              </w:tc>
              <w:tc>
                <w:tcPr>
                  <w:tcW w:type="dxa" w:w="974"/>
                  <w:tcBorders>
                    <w:top w:val="none" w:color="000000" w:sz="4"/>
                    <w:left w:val="none" w:color="000000" w:sz="4"/>
                    <w:bottom w:val="single" w:color="000000" w:sz="4"/>
                    <w:right w:val="single" w:color="000000" w:sz="4"/>
                  </w:tcBorders>
                  <w:tcMar>
                    <w:top w:type="dxa" w:w="15"/>
                    <w:left w:type="dxa" w:w="15"/>
                    <w:bottom w:type="dxa" w:w="0"/>
                    <w:right w:type="dxa" w:w="15"/>
                  </w:tcMar>
                  <w:vAlign w:val="bottom"/>
                </w:tcPr>
                <w:p>
                  <w:pPr>
                    <w:pStyle w:val="null3"/>
                    <w:ind w:left="15" w:right="75"/>
                    <w:jc w:val="center"/>
                  </w:pPr>
                  <w:r>
                    <w:rPr>
                      <w:rFonts w:ascii="仿宋_GB2312" w:hAnsi="仿宋_GB2312" w:cs="仿宋_GB2312" w:eastAsia="仿宋_GB2312"/>
                      <w:sz w:val="21"/>
                      <w:color w:val="000000"/>
                    </w:rPr>
                    <w:t>31.1955</w:t>
                  </w:r>
                </w:p>
              </w:tc>
              <w:tc>
                <w:tcPr>
                  <w:tcW w:type="dxa" w:w="7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15" w:right="75"/>
                    <w:jc w:val="center"/>
                  </w:pPr>
                </w:p>
              </w:tc>
            </w:tr>
            <w:tr>
              <w:tc>
                <w:tcPr>
                  <w:tcW w:type="dxa" w:w="752"/>
                  <w:vMerge/>
                  <w:tcBorders>
                    <w:top w:val="none" w:color="000000" w:sz="4"/>
                    <w:left w:val="single" w:color="000000" w:sz="4"/>
                    <w:bottom w:val="single" w:color="000000" w:sz="4"/>
                    <w:right w:val="single" w:color="000000" w:sz="4"/>
                  </w:tcBorders>
                </w:tcPr>
                <w:p/>
              </w:tc>
              <w:tc>
                <w:tcPr>
                  <w:tcW w:type="dxa" w:w="634"/>
                  <w:vMerge/>
                  <w:tcBorders>
                    <w:top w:val="none" w:color="000000" w:sz="4"/>
                    <w:left w:val="none" w:color="000000" w:sz="4"/>
                    <w:bottom w:val="single" w:color="000000" w:sz="4"/>
                    <w:right w:val="single" w:color="000000" w:sz="4"/>
                  </w:tcBorders>
                </w:tcPr>
                <w:p/>
              </w:tc>
              <w:tc>
                <w:tcPr>
                  <w:tcW w:type="dxa" w:w="1056"/>
                  <w:tcBorders>
                    <w:top w:val="none" w:color="000000" w:sz="4"/>
                    <w:left w:val="none" w:color="000000" w:sz="4"/>
                    <w:bottom w:val="single" w:color="000000" w:sz="4"/>
                    <w:right w:val="single" w:color="000000" w:sz="4"/>
                  </w:tcBorders>
                  <w:tcMar>
                    <w:top w:type="dxa" w:w="15"/>
                    <w:left w:type="dxa" w:w="15"/>
                    <w:bottom w:type="dxa" w:w="0"/>
                    <w:right w:type="dxa" w:w="15"/>
                  </w:tcMar>
                  <w:vAlign w:val="bottom"/>
                </w:tcPr>
                <w:p>
                  <w:pPr>
                    <w:pStyle w:val="null3"/>
                    <w:jc w:val="center"/>
                  </w:pPr>
                  <w:r>
                    <w:rPr>
                      <w:rFonts w:ascii="仿宋_GB2312" w:hAnsi="仿宋_GB2312" w:cs="仿宋_GB2312" w:eastAsia="仿宋_GB2312"/>
                      <w:sz w:val="21"/>
                      <w:color w:val="000000"/>
                    </w:rPr>
                    <w:t>康营村</w:t>
                  </w:r>
                </w:p>
              </w:tc>
              <w:tc>
                <w:tcPr>
                  <w:tcW w:type="dxa" w:w="9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15" w:right="75"/>
                    <w:jc w:val="center"/>
                  </w:pPr>
                  <w:r>
                    <w:rPr>
                      <w:rFonts w:ascii="仿宋_GB2312" w:hAnsi="仿宋_GB2312" w:cs="仿宋_GB2312" w:eastAsia="仿宋_GB2312"/>
                      <w:sz w:val="21"/>
                      <w:color w:val="000000"/>
                    </w:rPr>
                    <w:t>35.5087</w:t>
                  </w:r>
                </w:p>
              </w:tc>
              <w:tc>
                <w:tcPr>
                  <w:tcW w:type="dxa" w:w="974"/>
                  <w:tcBorders>
                    <w:top w:val="none" w:color="000000" w:sz="4"/>
                    <w:left w:val="none" w:color="000000" w:sz="4"/>
                    <w:bottom w:val="single" w:color="000000" w:sz="4"/>
                    <w:right w:val="single" w:color="000000" w:sz="4"/>
                  </w:tcBorders>
                  <w:tcMar>
                    <w:top w:type="dxa" w:w="15"/>
                    <w:left w:type="dxa" w:w="15"/>
                    <w:bottom w:type="dxa" w:w="0"/>
                    <w:right w:type="dxa" w:w="15"/>
                  </w:tcMar>
                  <w:vAlign w:val="bottom"/>
                </w:tcPr>
                <w:p>
                  <w:pPr>
                    <w:pStyle w:val="null3"/>
                    <w:ind w:left="15" w:right="75"/>
                    <w:jc w:val="center"/>
                  </w:pPr>
                  <w:r>
                    <w:rPr>
                      <w:rFonts w:ascii="仿宋_GB2312" w:hAnsi="仿宋_GB2312" w:cs="仿宋_GB2312" w:eastAsia="仿宋_GB2312"/>
                      <w:sz w:val="21"/>
                      <w:color w:val="000000"/>
                    </w:rPr>
                    <w:t>34.143</w:t>
                  </w:r>
                </w:p>
              </w:tc>
              <w:tc>
                <w:tcPr>
                  <w:tcW w:type="dxa" w:w="7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15" w:right="75"/>
                    <w:jc w:val="center"/>
                  </w:pPr>
                </w:p>
              </w:tc>
            </w:tr>
            <w:tr>
              <w:tc>
                <w:tcPr>
                  <w:tcW w:type="dxa" w:w="752"/>
                  <w:vMerge/>
                  <w:tcBorders>
                    <w:top w:val="none" w:color="000000" w:sz="4"/>
                    <w:left w:val="single" w:color="000000" w:sz="4"/>
                    <w:bottom w:val="single" w:color="000000" w:sz="4"/>
                    <w:right w:val="single" w:color="000000" w:sz="4"/>
                  </w:tcBorders>
                </w:tcPr>
                <w:p/>
              </w:tc>
              <w:tc>
                <w:tcPr>
                  <w:tcW w:type="dxa" w:w="634"/>
                  <w:vMerge/>
                  <w:tcBorders>
                    <w:top w:val="none" w:color="000000" w:sz="4"/>
                    <w:left w:val="none" w:color="000000" w:sz="4"/>
                    <w:bottom w:val="single" w:color="000000" w:sz="4"/>
                    <w:right w:val="single" w:color="000000" w:sz="4"/>
                  </w:tcBorders>
                </w:tcPr>
                <w:p/>
              </w:tc>
              <w:tc>
                <w:tcPr>
                  <w:tcW w:type="dxa" w:w="1056"/>
                  <w:tcBorders>
                    <w:top w:val="none" w:color="000000" w:sz="4"/>
                    <w:left w:val="none" w:color="000000" w:sz="4"/>
                    <w:bottom w:val="single" w:color="000000" w:sz="4"/>
                    <w:right w:val="single" w:color="000000" w:sz="4"/>
                  </w:tcBorders>
                  <w:tcMar>
                    <w:top w:type="dxa" w:w="15"/>
                    <w:left w:type="dxa" w:w="15"/>
                    <w:bottom w:type="dxa" w:w="0"/>
                    <w:right w:type="dxa" w:w="15"/>
                  </w:tcMar>
                  <w:vAlign w:val="bottom"/>
                </w:tcPr>
                <w:p>
                  <w:pPr>
                    <w:pStyle w:val="null3"/>
                    <w:jc w:val="center"/>
                  </w:pPr>
                  <w:r>
                    <w:rPr>
                      <w:rFonts w:ascii="仿宋_GB2312" w:hAnsi="仿宋_GB2312" w:cs="仿宋_GB2312" w:eastAsia="仿宋_GB2312"/>
                      <w:sz w:val="21"/>
                      <w:color w:val="000000"/>
                    </w:rPr>
                    <w:t>梁庄村</w:t>
                  </w:r>
                </w:p>
              </w:tc>
              <w:tc>
                <w:tcPr>
                  <w:tcW w:type="dxa" w:w="9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15" w:right="75"/>
                    <w:jc w:val="center"/>
                  </w:pPr>
                  <w:r>
                    <w:rPr>
                      <w:rFonts w:ascii="仿宋_GB2312" w:hAnsi="仿宋_GB2312" w:cs="仿宋_GB2312" w:eastAsia="仿宋_GB2312"/>
                      <w:sz w:val="21"/>
                      <w:color w:val="000000"/>
                    </w:rPr>
                    <w:t>74.7099</w:t>
                  </w:r>
                </w:p>
              </w:tc>
              <w:tc>
                <w:tcPr>
                  <w:tcW w:type="dxa" w:w="974"/>
                  <w:tcBorders>
                    <w:top w:val="none" w:color="000000" w:sz="4"/>
                    <w:left w:val="none" w:color="000000" w:sz="4"/>
                    <w:bottom w:val="single" w:color="000000" w:sz="4"/>
                    <w:right w:val="single" w:color="000000" w:sz="4"/>
                  </w:tcBorders>
                  <w:tcMar>
                    <w:top w:type="dxa" w:w="15"/>
                    <w:left w:type="dxa" w:w="15"/>
                    <w:bottom w:type="dxa" w:w="0"/>
                    <w:right w:type="dxa" w:w="15"/>
                  </w:tcMar>
                  <w:vAlign w:val="bottom"/>
                </w:tcPr>
                <w:p>
                  <w:pPr>
                    <w:pStyle w:val="null3"/>
                    <w:ind w:left="15" w:right="75"/>
                    <w:jc w:val="center"/>
                  </w:pPr>
                  <w:r>
                    <w:rPr>
                      <w:rFonts w:ascii="仿宋_GB2312" w:hAnsi="仿宋_GB2312" w:cs="仿宋_GB2312" w:eastAsia="仿宋_GB2312"/>
                      <w:sz w:val="21"/>
                      <w:color w:val="000000"/>
                    </w:rPr>
                    <w:t>71.8365</w:t>
                  </w:r>
                </w:p>
              </w:tc>
              <w:tc>
                <w:tcPr>
                  <w:tcW w:type="dxa" w:w="7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15" w:right="75"/>
                    <w:jc w:val="center"/>
                  </w:pPr>
                </w:p>
              </w:tc>
            </w:tr>
            <w:tr>
              <w:tc>
                <w:tcPr>
                  <w:tcW w:type="dxa" w:w="752"/>
                  <w:vMerge/>
                  <w:tcBorders>
                    <w:top w:val="none" w:color="000000" w:sz="4"/>
                    <w:left w:val="single" w:color="000000" w:sz="4"/>
                    <w:bottom w:val="single" w:color="000000" w:sz="4"/>
                    <w:right w:val="single" w:color="000000" w:sz="4"/>
                  </w:tcBorders>
                </w:tcPr>
                <w:p/>
              </w:tc>
              <w:tc>
                <w:tcPr>
                  <w:tcW w:type="dxa" w:w="634"/>
                  <w:vMerge/>
                  <w:tcBorders>
                    <w:top w:val="none" w:color="000000" w:sz="4"/>
                    <w:left w:val="none" w:color="000000" w:sz="4"/>
                    <w:bottom w:val="single" w:color="000000" w:sz="4"/>
                    <w:right w:val="single" w:color="000000" w:sz="4"/>
                  </w:tcBorders>
                </w:tcPr>
                <w:p/>
              </w:tc>
              <w:tc>
                <w:tcPr>
                  <w:tcW w:type="dxa" w:w="1056"/>
                  <w:tcBorders>
                    <w:top w:val="none" w:color="000000" w:sz="4"/>
                    <w:left w:val="none" w:color="000000" w:sz="4"/>
                    <w:bottom w:val="single" w:color="000000" w:sz="4"/>
                    <w:right w:val="single" w:color="000000" w:sz="4"/>
                  </w:tcBorders>
                  <w:tcMar>
                    <w:top w:type="dxa" w:w="15"/>
                    <w:left w:type="dxa" w:w="15"/>
                    <w:bottom w:type="dxa" w:w="0"/>
                    <w:right w:type="dxa" w:w="15"/>
                  </w:tcMar>
                  <w:vAlign w:val="bottom"/>
                </w:tcPr>
                <w:p>
                  <w:pPr>
                    <w:pStyle w:val="null3"/>
                    <w:jc w:val="center"/>
                  </w:pPr>
                  <w:r>
                    <w:rPr>
                      <w:rFonts w:ascii="仿宋_GB2312" w:hAnsi="仿宋_GB2312" w:cs="仿宋_GB2312" w:eastAsia="仿宋_GB2312"/>
                      <w:sz w:val="21"/>
                      <w:color w:val="000000"/>
                    </w:rPr>
                    <w:t>苗家村</w:t>
                  </w:r>
                </w:p>
              </w:tc>
              <w:tc>
                <w:tcPr>
                  <w:tcW w:type="dxa" w:w="9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15" w:right="75"/>
                    <w:jc w:val="center"/>
                  </w:pPr>
                  <w:r>
                    <w:rPr>
                      <w:rFonts w:ascii="仿宋_GB2312" w:hAnsi="仿宋_GB2312" w:cs="仿宋_GB2312" w:eastAsia="仿宋_GB2312"/>
                      <w:sz w:val="21"/>
                      <w:color w:val="000000"/>
                    </w:rPr>
                    <w:t>4.3945</w:t>
                  </w:r>
                </w:p>
              </w:tc>
              <w:tc>
                <w:tcPr>
                  <w:tcW w:type="dxa" w:w="974"/>
                  <w:tcBorders>
                    <w:top w:val="none" w:color="000000" w:sz="4"/>
                    <w:left w:val="none" w:color="000000" w:sz="4"/>
                    <w:bottom w:val="single" w:color="000000" w:sz="4"/>
                    <w:right w:val="single" w:color="000000" w:sz="4"/>
                  </w:tcBorders>
                  <w:tcMar>
                    <w:top w:type="dxa" w:w="15"/>
                    <w:left w:type="dxa" w:w="15"/>
                    <w:bottom w:type="dxa" w:w="0"/>
                    <w:right w:type="dxa" w:w="15"/>
                  </w:tcMar>
                  <w:vAlign w:val="bottom"/>
                </w:tcPr>
                <w:p>
                  <w:pPr>
                    <w:pStyle w:val="null3"/>
                    <w:ind w:left="15" w:right="75"/>
                    <w:jc w:val="center"/>
                  </w:pPr>
                  <w:r>
                    <w:rPr>
                      <w:rFonts w:ascii="仿宋_GB2312" w:hAnsi="仿宋_GB2312" w:cs="仿宋_GB2312" w:eastAsia="仿宋_GB2312"/>
                      <w:sz w:val="21"/>
                      <w:color w:val="000000"/>
                    </w:rPr>
                    <w:t>4.2255</w:t>
                  </w:r>
                </w:p>
              </w:tc>
              <w:tc>
                <w:tcPr>
                  <w:tcW w:type="dxa" w:w="7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15" w:right="75"/>
                    <w:jc w:val="center"/>
                  </w:pPr>
                </w:p>
              </w:tc>
            </w:tr>
            <w:tr>
              <w:tc>
                <w:tcPr>
                  <w:tcW w:type="dxa" w:w="752"/>
                  <w:vMerge/>
                  <w:tcBorders>
                    <w:top w:val="none" w:color="000000" w:sz="4"/>
                    <w:left w:val="single" w:color="000000" w:sz="4"/>
                    <w:bottom w:val="single" w:color="000000" w:sz="4"/>
                    <w:right w:val="single" w:color="000000" w:sz="4"/>
                  </w:tcBorders>
                </w:tcPr>
                <w:p/>
              </w:tc>
              <w:tc>
                <w:tcPr>
                  <w:tcW w:type="dxa" w:w="634"/>
                  <w:vMerge/>
                  <w:tcBorders>
                    <w:top w:val="none" w:color="000000" w:sz="4"/>
                    <w:left w:val="none" w:color="000000" w:sz="4"/>
                    <w:bottom w:val="single" w:color="000000" w:sz="4"/>
                    <w:right w:val="single" w:color="000000" w:sz="4"/>
                  </w:tcBorders>
                </w:tcPr>
                <w:p/>
              </w:tc>
              <w:tc>
                <w:tcPr>
                  <w:tcW w:type="dxa" w:w="1056"/>
                  <w:tcBorders>
                    <w:top w:val="none" w:color="000000" w:sz="4"/>
                    <w:left w:val="none" w:color="000000" w:sz="4"/>
                    <w:bottom w:val="single" w:color="000000" w:sz="4"/>
                    <w:right w:val="single" w:color="000000" w:sz="4"/>
                  </w:tcBorders>
                  <w:tcMar>
                    <w:top w:type="dxa" w:w="15"/>
                    <w:left w:type="dxa" w:w="15"/>
                    <w:bottom w:type="dxa" w:w="0"/>
                    <w:right w:type="dxa" w:w="15"/>
                  </w:tcMar>
                  <w:vAlign w:val="bottom"/>
                </w:tcPr>
                <w:p>
                  <w:pPr>
                    <w:pStyle w:val="null3"/>
                    <w:jc w:val="center"/>
                  </w:pPr>
                  <w:r>
                    <w:rPr>
                      <w:rFonts w:ascii="仿宋_GB2312" w:hAnsi="仿宋_GB2312" w:cs="仿宋_GB2312" w:eastAsia="仿宋_GB2312"/>
                      <w:sz w:val="21"/>
                      <w:color w:val="000000"/>
                    </w:rPr>
                    <w:t>庙前村</w:t>
                  </w:r>
                </w:p>
              </w:tc>
              <w:tc>
                <w:tcPr>
                  <w:tcW w:type="dxa" w:w="9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15" w:right="75"/>
                    <w:jc w:val="center"/>
                  </w:pPr>
                  <w:r>
                    <w:rPr>
                      <w:rFonts w:ascii="仿宋_GB2312" w:hAnsi="仿宋_GB2312" w:cs="仿宋_GB2312" w:eastAsia="仿宋_GB2312"/>
                      <w:sz w:val="21"/>
                      <w:color w:val="000000"/>
                    </w:rPr>
                    <w:t>12.7608</w:t>
                  </w:r>
                </w:p>
              </w:tc>
              <w:tc>
                <w:tcPr>
                  <w:tcW w:type="dxa" w:w="974"/>
                  <w:tcBorders>
                    <w:top w:val="none" w:color="000000" w:sz="4"/>
                    <w:left w:val="none" w:color="000000" w:sz="4"/>
                    <w:bottom w:val="single" w:color="000000" w:sz="4"/>
                    <w:right w:val="single" w:color="000000" w:sz="4"/>
                  </w:tcBorders>
                  <w:tcMar>
                    <w:top w:type="dxa" w:w="15"/>
                    <w:left w:type="dxa" w:w="15"/>
                    <w:bottom w:type="dxa" w:w="0"/>
                    <w:right w:type="dxa" w:w="15"/>
                  </w:tcMar>
                  <w:vAlign w:val="bottom"/>
                </w:tcPr>
                <w:p>
                  <w:pPr>
                    <w:pStyle w:val="null3"/>
                    <w:ind w:left="15" w:right="75"/>
                    <w:jc w:val="center"/>
                  </w:pPr>
                  <w:r>
                    <w:rPr>
                      <w:rFonts w:ascii="仿宋_GB2312" w:hAnsi="仿宋_GB2312" w:cs="仿宋_GB2312" w:eastAsia="仿宋_GB2312"/>
                      <w:sz w:val="21"/>
                      <w:color w:val="000000"/>
                    </w:rPr>
                    <w:t>12.27</w:t>
                  </w:r>
                </w:p>
              </w:tc>
              <w:tc>
                <w:tcPr>
                  <w:tcW w:type="dxa" w:w="7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15" w:right="75"/>
                    <w:jc w:val="center"/>
                  </w:pPr>
                </w:p>
              </w:tc>
            </w:tr>
            <w:tr>
              <w:tc>
                <w:tcPr>
                  <w:tcW w:type="dxa" w:w="752"/>
                  <w:vMerge/>
                  <w:tcBorders>
                    <w:top w:val="none" w:color="000000" w:sz="4"/>
                    <w:left w:val="single" w:color="000000" w:sz="4"/>
                    <w:bottom w:val="single" w:color="000000" w:sz="4"/>
                    <w:right w:val="single" w:color="000000" w:sz="4"/>
                  </w:tcBorders>
                </w:tcPr>
                <w:p/>
              </w:tc>
              <w:tc>
                <w:tcPr>
                  <w:tcW w:type="dxa" w:w="634"/>
                  <w:vMerge/>
                  <w:tcBorders>
                    <w:top w:val="none" w:color="000000" w:sz="4"/>
                    <w:left w:val="none" w:color="000000" w:sz="4"/>
                    <w:bottom w:val="single" w:color="000000" w:sz="4"/>
                    <w:right w:val="single" w:color="000000" w:sz="4"/>
                  </w:tcBorders>
                </w:tcPr>
                <w:p/>
              </w:tc>
              <w:tc>
                <w:tcPr>
                  <w:tcW w:type="dxa" w:w="1056"/>
                  <w:tcBorders>
                    <w:top w:val="none" w:color="000000" w:sz="4"/>
                    <w:left w:val="none" w:color="000000" w:sz="4"/>
                    <w:bottom w:val="single" w:color="000000" w:sz="4"/>
                    <w:right w:val="single" w:color="000000" w:sz="4"/>
                  </w:tcBorders>
                  <w:tcMar>
                    <w:top w:type="dxa" w:w="15"/>
                    <w:left w:type="dxa" w:w="15"/>
                    <w:bottom w:type="dxa" w:w="0"/>
                    <w:right w:type="dxa" w:w="15"/>
                  </w:tcMar>
                  <w:vAlign w:val="bottom"/>
                </w:tcPr>
                <w:p>
                  <w:pPr>
                    <w:pStyle w:val="null3"/>
                    <w:jc w:val="center"/>
                  </w:pPr>
                  <w:r>
                    <w:rPr>
                      <w:rFonts w:ascii="仿宋_GB2312" w:hAnsi="仿宋_GB2312" w:cs="仿宋_GB2312" w:eastAsia="仿宋_GB2312"/>
                      <w:sz w:val="21"/>
                      <w:color w:val="000000"/>
                    </w:rPr>
                    <w:t>南新村</w:t>
                  </w:r>
                </w:p>
              </w:tc>
              <w:tc>
                <w:tcPr>
                  <w:tcW w:type="dxa" w:w="9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15" w:right="75"/>
                    <w:jc w:val="center"/>
                  </w:pPr>
                  <w:r>
                    <w:rPr>
                      <w:rFonts w:ascii="仿宋_GB2312" w:hAnsi="仿宋_GB2312" w:cs="仿宋_GB2312" w:eastAsia="仿宋_GB2312"/>
                      <w:sz w:val="21"/>
                      <w:color w:val="000000"/>
                    </w:rPr>
                    <w:t>34.1656</w:t>
                  </w:r>
                </w:p>
              </w:tc>
              <w:tc>
                <w:tcPr>
                  <w:tcW w:type="dxa" w:w="974"/>
                  <w:tcBorders>
                    <w:top w:val="none" w:color="000000" w:sz="4"/>
                    <w:left w:val="none" w:color="000000" w:sz="4"/>
                    <w:bottom w:val="single" w:color="000000" w:sz="4"/>
                    <w:right w:val="single" w:color="000000" w:sz="4"/>
                  </w:tcBorders>
                  <w:tcMar>
                    <w:top w:type="dxa" w:w="15"/>
                    <w:left w:type="dxa" w:w="15"/>
                    <w:bottom w:type="dxa" w:w="0"/>
                    <w:right w:type="dxa" w:w="15"/>
                  </w:tcMar>
                  <w:vAlign w:val="bottom"/>
                </w:tcPr>
                <w:p>
                  <w:pPr>
                    <w:pStyle w:val="null3"/>
                    <w:ind w:left="15" w:right="75"/>
                    <w:jc w:val="center"/>
                  </w:pPr>
                  <w:r>
                    <w:rPr>
                      <w:rFonts w:ascii="仿宋_GB2312" w:hAnsi="仿宋_GB2312" w:cs="仿宋_GB2312" w:eastAsia="仿宋_GB2312"/>
                      <w:sz w:val="21"/>
                      <w:color w:val="000000"/>
                    </w:rPr>
                    <w:t>32.8515</w:t>
                  </w:r>
                </w:p>
              </w:tc>
              <w:tc>
                <w:tcPr>
                  <w:tcW w:type="dxa" w:w="7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15" w:right="75"/>
                    <w:jc w:val="center"/>
                  </w:pPr>
                </w:p>
              </w:tc>
            </w:tr>
            <w:tr>
              <w:tc>
                <w:tcPr>
                  <w:tcW w:type="dxa" w:w="752"/>
                  <w:vMerge/>
                  <w:tcBorders>
                    <w:top w:val="none" w:color="000000" w:sz="4"/>
                    <w:left w:val="single" w:color="000000" w:sz="4"/>
                    <w:bottom w:val="single" w:color="000000" w:sz="4"/>
                    <w:right w:val="single" w:color="000000" w:sz="4"/>
                  </w:tcBorders>
                </w:tcPr>
                <w:p/>
              </w:tc>
              <w:tc>
                <w:tcPr>
                  <w:tcW w:type="dxa" w:w="634"/>
                  <w:vMerge/>
                  <w:tcBorders>
                    <w:top w:val="none" w:color="000000" w:sz="4"/>
                    <w:left w:val="none" w:color="000000" w:sz="4"/>
                    <w:bottom w:val="single" w:color="000000" w:sz="4"/>
                    <w:right w:val="single" w:color="000000" w:sz="4"/>
                  </w:tcBorders>
                </w:tcPr>
                <w:p/>
              </w:tc>
              <w:tc>
                <w:tcPr>
                  <w:tcW w:type="dxa" w:w="1056"/>
                  <w:tcBorders>
                    <w:top w:val="none" w:color="000000" w:sz="4"/>
                    <w:left w:val="none" w:color="000000" w:sz="4"/>
                    <w:bottom w:val="single" w:color="000000" w:sz="4"/>
                    <w:right w:val="single" w:color="000000" w:sz="4"/>
                  </w:tcBorders>
                  <w:tcMar>
                    <w:top w:type="dxa" w:w="15"/>
                    <w:left w:type="dxa" w:w="15"/>
                    <w:bottom w:type="dxa" w:w="0"/>
                    <w:right w:type="dxa" w:w="15"/>
                  </w:tcMar>
                  <w:vAlign w:val="bottom"/>
                </w:tcPr>
                <w:p>
                  <w:pPr>
                    <w:pStyle w:val="null3"/>
                    <w:jc w:val="center"/>
                  </w:pPr>
                  <w:r>
                    <w:rPr>
                      <w:rFonts w:ascii="仿宋_GB2312" w:hAnsi="仿宋_GB2312" w:cs="仿宋_GB2312" w:eastAsia="仿宋_GB2312"/>
                      <w:sz w:val="21"/>
                      <w:color w:val="000000"/>
                    </w:rPr>
                    <w:t>坪塬村</w:t>
                  </w:r>
                </w:p>
              </w:tc>
              <w:tc>
                <w:tcPr>
                  <w:tcW w:type="dxa" w:w="9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15" w:right="75"/>
                    <w:jc w:val="center"/>
                  </w:pPr>
                  <w:r>
                    <w:rPr>
                      <w:rFonts w:ascii="仿宋_GB2312" w:hAnsi="仿宋_GB2312" w:cs="仿宋_GB2312" w:eastAsia="仿宋_GB2312"/>
                      <w:sz w:val="21"/>
                      <w:color w:val="000000"/>
                    </w:rPr>
                    <w:t>13.8684</w:t>
                  </w:r>
                </w:p>
              </w:tc>
              <w:tc>
                <w:tcPr>
                  <w:tcW w:type="dxa" w:w="974"/>
                  <w:tcBorders>
                    <w:top w:val="none" w:color="000000" w:sz="4"/>
                    <w:left w:val="none" w:color="000000" w:sz="4"/>
                    <w:bottom w:val="single" w:color="000000" w:sz="4"/>
                    <w:right w:val="single" w:color="000000" w:sz="4"/>
                  </w:tcBorders>
                  <w:tcMar>
                    <w:top w:type="dxa" w:w="15"/>
                    <w:left w:type="dxa" w:w="15"/>
                    <w:bottom w:type="dxa" w:w="0"/>
                    <w:right w:type="dxa" w:w="15"/>
                  </w:tcMar>
                  <w:vAlign w:val="bottom"/>
                </w:tcPr>
                <w:p>
                  <w:pPr>
                    <w:pStyle w:val="null3"/>
                    <w:ind w:left="15" w:right="75"/>
                    <w:jc w:val="center"/>
                  </w:pPr>
                  <w:r>
                    <w:rPr>
                      <w:rFonts w:ascii="仿宋_GB2312" w:hAnsi="仿宋_GB2312" w:cs="仿宋_GB2312" w:eastAsia="仿宋_GB2312"/>
                      <w:sz w:val="21"/>
                      <w:color w:val="000000"/>
                    </w:rPr>
                    <w:t>13.335</w:t>
                  </w:r>
                </w:p>
              </w:tc>
              <w:tc>
                <w:tcPr>
                  <w:tcW w:type="dxa" w:w="7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15" w:right="75"/>
                    <w:jc w:val="center"/>
                  </w:pPr>
                </w:p>
              </w:tc>
            </w:tr>
            <w:tr>
              <w:tc>
                <w:tcPr>
                  <w:tcW w:type="dxa" w:w="752"/>
                  <w:vMerge/>
                  <w:tcBorders>
                    <w:top w:val="none" w:color="000000" w:sz="4"/>
                    <w:left w:val="single" w:color="000000" w:sz="4"/>
                    <w:bottom w:val="single" w:color="000000" w:sz="4"/>
                    <w:right w:val="single" w:color="000000" w:sz="4"/>
                  </w:tcBorders>
                </w:tcPr>
                <w:p/>
              </w:tc>
              <w:tc>
                <w:tcPr>
                  <w:tcW w:type="dxa" w:w="634"/>
                  <w:vMerge/>
                  <w:tcBorders>
                    <w:top w:val="none" w:color="000000" w:sz="4"/>
                    <w:left w:val="none" w:color="000000" w:sz="4"/>
                    <w:bottom w:val="single" w:color="000000" w:sz="4"/>
                    <w:right w:val="single" w:color="000000" w:sz="4"/>
                  </w:tcBorders>
                </w:tcPr>
                <w:p/>
              </w:tc>
              <w:tc>
                <w:tcPr>
                  <w:tcW w:type="dxa" w:w="1056"/>
                  <w:tcBorders>
                    <w:top w:val="none" w:color="000000" w:sz="4"/>
                    <w:left w:val="none" w:color="000000" w:sz="4"/>
                    <w:bottom w:val="single" w:color="000000" w:sz="4"/>
                    <w:right w:val="single" w:color="000000" w:sz="4"/>
                  </w:tcBorders>
                  <w:tcMar>
                    <w:top w:type="dxa" w:w="15"/>
                    <w:left w:type="dxa" w:w="15"/>
                    <w:bottom w:type="dxa" w:w="0"/>
                    <w:right w:type="dxa" w:w="15"/>
                  </w:tcMar>
                  <w:vAlign w:val="bottom"/>
                </w:tcPr>
                <w:p>
                  <w:pPr>
                    <w:pStyle w:val="null3"/>
                    <w:jc w:val="center"/>
                  </w:pPr>
                  <w:r>
                    <w:rPr>
                      <w:rFonts w:ascii="仿宋_GB2312" w:hAnsi="仿宋_GB2312" w:cs="仿宋_GB2312" w:eastAsia="仿宋_GB2312"/>
                      <w:sz w:val="21"/>
                      <w:color w:val="000000"/>
                    </w:rPr>
                    <w:t>曲城村</w:t>
                  </w:r>
                </w:p>
              </w:tc>
              <w:tc>
                <w:tcPr>
                  <w:tcW w:type="dxa" w:w="9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15" w:right="75"/>
                    <w:jc w:val="center"/>
                  </w:pPr>
                  <w:r>
                    <w:rPr>
                      <w:rFonts w:ascii="仿宋_GB2312" w:hAnsi="仿宋_GB2312" w:cs="仿宋_GB2312" w:eastAsia="仿宋_GB2312"/>
                      <w:sz w:val="21"/>
                      <w:color w:val="000000"/>
                    </w:rPr>
                    <w:t>87.3881</w:t>
                  </w:r>
                </w:p>
              </w:tc>
              <w:tc>
                <w:tcPr>
                  <w:tcW w:type="dxa" w:w="974"/>
                  <w:tcBorders>
                    <w:top w:val="none" w:color="000000" w:sz="4"/>
                    <w:left w:val="none" w:color="000000" w:sz="4"/>
                    <w:bottom w:val="single" w:color="000000" w:sz="4"/>
                    <w:right w:val="single" w:color="000000" w:sz="4"/>
                  </w:tcBorders>
                  <w:tcMar>
                    <w:top w:type="dxa" w:w="15"/>
                    <w:left w:type="dxa" w:w="15"/>
                    <w:bottom w:type="dxa" w:w="0"/>
                    <w:right w:type="dxa" w:w="15"/>
                  </w:tcMar>
                  <w:vAlign w:val="bottom"/>
                </w:tcPr>
                <w:p>
                  <w:pPr>
                    <w:pStyle w:val="null3"/>
                    <w:ind w:left="15" w:right="75"/>
                    <w:jc w:val="center"/>
                  </w:pPr>
                  <w:r>
                    <w:rPr>
                      <w:rFonts w:ascii="仿宋_GB2312" w:hAnsi="仿宋_GB2312" w:cs="仿宋_GB2312" w:eastAsia="仿宋_GB2312"/>
                      <w:sz w:val="21"/>
                      <w:color w:val="000000"/>
                    </w:rPr>
                    <w:t>84.027</w:t>
                  </w:r>
                </w:p>
              </w:tc>
              <w:tc>
                <w:tcPr>
                  <w:tcW w:type="dxa" w:w="7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15" w:right="75"/>
                    <w:jc w:val="center"/>
                  </w:pPr>
                </w:p>
              </w:tc>
            </w:tr>
            <w:tr>
              <w:tc>
                <w:tcPr>
                  <w:tcW w:type="dxa" w:w="752"/>
                  <w:vMerge/>
                  <w:tcBorders>
                    <w:top w:val="none" w:color="000000" w:sz="4"/>
                    <w:left w:val="single" w:color="000000" w:sz="4"/>
                    <w:bottom w:val="single" w:color="000000" w:sz="4"/>
                    <w:right w:val="single" w:color="000000" w:sz="4"/>
                  </w:tcBorders>
                </w:tcPr>
                <w:p/>
              </w:tc>
              <w:tc>
                <w:tcPr>
                  <w:tcW w:type="dxa" w:w="634"/>
                  <w:vMerge/>
                  <w:tcBorders>
                    <w:top w:val="none" w:color="000000" w:sz="4"/>
                    <w:left w:val="none" w:color="000000" w:sz="4"/>
                    <w:bottom w:val="single" w:color="000000" w:sz="4"/>
                    <w:right w:val="single" w:color="000000" w:sz="4"/>
                  </w:tcBorders>
                </w:tcPr>
                <w:p/>
              </w:tc>
              <w:tc>
                <w:tcPr>
                  <w:tcW w:type="dxa" w:w="1056"/>
                  <w:tcBorders>
                    <w:top w:val="none" w:color="000000" w:sz="4"/>
                    <w:left w:val="none" w:color="000000" w:sz="4"/>
                    <w:bottom w:val="single" w:color="000000" w:sz="4"/>
                    <w:right w:val="single" w:color="000000" w:sz="4"/>
                  </w:tcBorders>
                  <w:tcMar>
                    <w:top w:type="dxa" w:w="15"/>
                    <w:left w:type="dxa" w:w="15"/>
                    <w:bottom w:type="dxa" w:w="0"/>
                    <w:right w:type="dxa" w:w="15"/>
                  </w:tcMar>
                  <w:vAlign w:val="bottom"/>
                </w:tcPr>
                <w:p>
                  <w:pPr>
                    <w:pStyle w:val="null3"/>
                    <w:jc w:val="center"/>
                  </w:pPr>
                  <w:r>
                    <w:rPr>
                      <w:rFonts w:ascii="仿宋_GB2312" w:hAnsi="仿宋_GB2312" w:cs="仿宋_GB2312" w:eastAsia="仿宋_GB2312"/>
                      <w:sz w:val="21"/>
                      <w:color w:val="000000"/>
                    </w:rPr>
                    <w:t>沙渠村</w:t>
                  </w:r>
                </w:p>
              </w:tc>
              <w:tc>
                <w:tcPr>
                  <w:tcW w:type="dxa" w:w="9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15" w:right="75"/>
                    <w:jc w:val="center"/>
                  </w:pPr>
                  <w:r>
                    <w:rPr>
                      <w:rFonts w:ascii="仿宋_GB2312" w:hAnsi="仿宋_GB2312" w:cs="仿宋_GB2312" w:eastAsia="仿宋_GB2312"/>
                      <w:sz w:val="21"/>
                      <w:color w:val="000000"/>
                    </w:rPr>
                    <w:t>20.0242</w:t>
                  </w:r>
                </w:p>
              </w:tc>
              <w:tc>
                <w:tcPr>
                  <w:tcW w:type="dxa" w:w="974"/>
                  <w:tcBorders>
                    <w:top w:val="none" w:color="000000" w:sz="4"/>
                    <w:left w:val="none" w:color="000000" w:sz="4"/>
                    <w:bottom w:val="single" w:color="000000" w:sz="4"/>
                    <w:right w:val="single" w:color="000000" w:sz="4"/>
                  </w:tcBorders>
                  <w:tcMar>
                    <w:top w:type="dxa" w:w="15"/>
                    <w:left w:type="dxa" w:w="15"/>
                    <w:bottom w:type="dxa" w:w="0"/>
                    <w:right w:type="dxa" w:w="15"/>
                  </w:tcMar>
                  <w:vAlign w:val="bottom"/>
                </w:tcPr>
                <w:p>
                  <w:pPr>
                    <w:pStyle w:val="null3"/>
                    <w:ind w:left="15" w:right="75"/>
                    <w:jc w:val="center"/>
                  </w:pPr>
                  <w:r>
                    <w:rPr>
                      <w:rFonts w:ascii="仿宋_GB2312" w:hAnsi="仿宋_GB2312" w:cs="仿宋_GB2312" w:eastAsia="仿宋_GB2312"/>
                      <w:sz w:val="21"/>
                      <w:color w:val="000000"/>
                    </w:rPr>
                    <w:t>19.254</w:t>
                  </w:r>
                </w:p>
              </w:tc>
              <w:tc>
                <w:tcPr>
                  <w:tcW w:type="dxa" w:w="7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15" w:right="75"/>
                    <w:jc w:val="center"/>
                  </w:pPr>
                </w:p>
              </w:tc>
            </w:tr>
            <w:tr>
              <w:tc>
                <w:tcPr>
                  <w:tcW w:type="dxa" w:w="752"/>
                  <w:vMerge/>
                  <w:tcBorders>
                    <w:top w:val="none" w:color="000000" w:sz="4"/>
                    <w:left w:val="single" w:color="000000" w:sz="4"/>
                    <w:bottom w:val="single" w:color="000000" w:sz="4"/>
                    <w:right w:val="single" w:color="000000" w:sz="4"/>
                  </w:tcBorders>
                </w:tcPr>
                <w:p/>
              </w:tc>
              <w:tc>
                <w:tcPr>
                  <w:tcW w:type="dxa" w:w="634"/>
                  <w:vMerge/>
                  <w:tcBorders>
                    <w:top w:val="none" w:color="000000" w:sz="4"/>
                    <w:left w:val="none" w:color="000000" w:sz="4"/>
                    <w:bottom w:val="single" w:color="000000" w:sz="4"/>
                    <w:right w:val="single" w:color="000000" w:sz="4"/>
                  </w:tcBorders>
                </w:tcPr>
                <w:p/>
              </w:tc>
              <w:tc>
                <w:tcPr>
                  <w:tcW w:type="dxa" w:w="1056"/>
                  <w:tcBorders>
                    <w:top w:val="none" w:color="000000" w:sz="4"/>
                    <w:left w:val="none" w:color="000000" w:sz="4"/>
                    <w:bottom w:val="single" w:color="000000" w:sz="4"/>
                    <w:right w:val="single" w:color="000000" w:sz="4"/>
                  </w:tcBorders>
                  <w:tcMar>
                    <w:top w:type="dxa" w:w="15"/>
                    <w:left w:type="dxa" w:w="15"/>
                    <w:bottom w:type="dxa" w:w="0"/>
                    <w:right w:type="dxa" w:w="15"/>
                  </w:tcMar>
                  <w:vAlign w:val="bottom"/>
                </w:tcPr>
                <w:p>
                  <w:pPr>
                    <w:pStyle w:val="null3"/>
                    <w:jc w:val="center"/>
                  </w:pPr>
                  <w:r>
                    <w:rPr>
                      <w:rFonts w:ascii="仿宋_GB2312" w:hAnsi="仿宋_GB2312" w:cs="仿宋_GB2312" w:eastAsia="仿宋_GB2312"/>
                      <w:sz w:val="21"/>
                      <w:color w:val="000000"/>
                    </w:rPr>
                    <w:t>双泉村</w:t>
                  </w:r>
                </w:p>
              </w:tc>
              <w:tc>
                <w:tcPr>
                  <w:tcW w:type="dxa" w:w="9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15" w:right="75"/>
                    <w:jc w:val="center"/>
                  </w:pPr>
                  <w:r>
                    <w:rPr>
                      <w:rFonts w:ascii="仿宋_GB2312" w:hAnsi="仿宋_GB2312" w:cs="仿宋_GB2312" w:eastAsia="仿宋_GB2312"/>
                      <w:sz w:val="21"/>
                      <w:color w:val="000000"/>
                    </w:rPr>
                    <w:t>167.7771</w:t>
                  </w:r>
                </w:p>
              </w:tc>
              <w:tc>
                <w:tcPr>
                  <w:tcW w:type="dxa" w:w="974"/>
                  <w:tcBorders>
                    <w:top w:val="none" w:color="000000" w:sz="4"/>
                    <w:left w:val="none" w:color="000000" w:sz="4"/>
                    <w:bottom w:val="single" w:color="000000" w:sz="4"/>
                    <w:right w:val="single" w:color="000000" w:sz="4"/>
                  </w:tcBorders>
                  <w:tcMar>
                    <w:top w:type="dxa" w:w="15"/>
                    <w:left w:type="dxa" w:w="15"/>
                    <w:bottom w:type="dxa" w:w="0"/>
                    <w:right w:type="dxa" w:w="15"/>
                  </w:tcMar>
                  <w:vAlign w:val="bottom"/>
                </w:tcPr>
                <w:p>
                  <w:pPr>
                    <w:pStyle w:val="null3"/>
                    <w:ind w:left="15" w:right="75"/>
                    <w:jc w:val="center"/>
                  </w:pPr>
                  <w:r>
                    <w:rPr>
                      <w:rFonts w:ascii="仿宋_GB2312" w:hAnsi="仿宋_GB2312" w:cs="仿宋_GB2312" w:eastAsia="仿宋_GB2312"/>
                      <w:sz w:val="21"/>
                      <w:color w:val="000000"/>
                    </w:rPr>
                    <w:t>1</w:t>
                  </w:r>
                  <w:r>
                    <w:rPr>
                      <w:rFonts w:ascii="仿宋_GB2312" w:hAnsi="仿宋_GB2312" w:cs="仿宋_GB2312" w:eastAsia="仿宋_GB2312"/>
                      <w:sz w:val="21"/>
                      <w:color w:val="000000"/>
                    </w:rPr>
                    <w:t>49.6215</w:t>
                  </w:r>
                </w:p>
              </w:tc>
              <w:tc>
                <w:tcPr>
                  <w:tcW w:type="dxa" w:w="7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15" w:right="75"/>
                    <w:jc w:val="center"/>
                  </w:pPr>
                </w:p>
              </w:tc>
            </w:tr>
            <w:tr>
              <w:tc>
                <w:tcPr>
                  <w:tcW w:type="dxa" w:w="752"/>
                  <w:vMerge/>
                  <w:tcBorders>
                    <w:top w:val="none" w:color="000000" w:sz="4"/>
                    <w:left w:val="single" w:color="000000" w:sz="4"/>
                    <w:bottom w:val="single" w:color="000000" w:sz="4"/>
                    <w:right w:val="single" w:color="000000" w:sz="4"/>
                  </w:tcBorders>
                </w:tcPr>
                <w:p/>
              </w:tc>
              <w:tc>
                <w:tcPr>
                  <w:tcW w:type="dxa" w:w="634"/>
                  <w:vMerge/>
                  <w:tcBorders>
                    <w:top w:val="none" w:color="000000" w:sz="4"/>
                    <w:left w:val="none" w:color="000000" w:sz="4"/>
                    <w:bottom w:val="single" w:color="000000" w:sz="4"/>
                    <w:right w:val="single" w:color="000000" w:sz="4"/>
                  </w:tcBorders>
                </w:tcPr>
                <w:p/>
              </w:tc>
              <w:tc>
                <w:tcPr>
                  <w:tcW w:type="dxa" w:w="1056"/>
                  <w:tcBorders>
                    <w:top w:val="none" w:color="000000" w:sz="4"/>
                    <w:left w:val="none" w:color="000000" w:sz="4"/>
                    <w:bottom w:val="single" w:color="000000" w:sz="4"/>
                    <w:right w:val="single" w:color="000000" w:sz="4"/>
                  </w:tcBorders>
                  <w:tcMar>
                    <w:top w:type="dxa" w:w="15"/>
                    <w:left w:type="dxa" w:w="15"/>
                    <w:bottom w:type="dxa" w:w="0"/>
                    <w:right w:type="dxa" w:w="15"/>
                  </w:tcMar>
                  <w:vAlign w:val="bottom"/>
                </w:tcPr>
                <w:p>
                  <w:pPr>
                    <w:pStyle w:val="null3"/>
                    <w:jc w:val="center"/>
                  </w:pPr>
                  <w:r>
                    <w:rPr>
                      <w:rFonts w:ascii="仿宋_GB2312" w:hAnsi="仿宋_GB2312" w:cs="仿宋_GB2312" w:eastAsia="仿宋_GB2312"/>
                      <w:sz w:val="21"/>
                      <w:color w:val="000000"/>
                    </w:rPr>
                    <w:t>亭子村</w:t>
                  </w:r>
                </w:p>
              </w:tc>
              <w:tc>
                <w:tcPr>
                  <w:tcW w:type="dxa" w:w="9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15" w:right="75"/>
                    <w:jc w:val="center"/>
                  </w:pPr>
                  <w:r>
                    <w:rPr>
                      <w:rFonts w:ascii="仿宋_GB2312" w:hAnsi="仿宋_GB2312" w:cs="仿宋_GB2312" w:eastAsia="仿宋_GB2312"/>
                      <w:sz w:val="21"/>
                      <w:color w:val="000000"/>
                    </w:rPr>
                    <w:t>87.9824</w:t>
                  </w:r>
                </w:p>
              </w:tc>
              <w:tc>
                <w:tcPr>
                  <w:tcW w:type="dxa" w:w="974"/>
                  <w:tcBorders>
                    <w:top w:val="none" w:color="000000" w:sz="4"/>
                    <w:left w:val="none" w:color="000000" w:sz="4"/>
                    <w:bottom w:val="single" w:color="000000" w:sz="4"/>
                    <w:right w:val="single" w:color="000000" w:sz="4"/>
                  </w:tcBorders>
                  <w:tcMar>
                    <w:top w:type="dxa" w:w="15"/>
                    <w:left w:type="dxa" w:w="15"/>
                    <w:bottom w:type="dxa" w:w="0"/>
                    <w:right w:type="dxa" w:w="15"/>
                  </w:tcMar>
                  <w:vAlign w:val="bottom"/>
                </w:tcPr>
                <w:p>
                  <w:pPr>
                    <w:pStyle w:val="null3"/>
                    <w:ind w:left="15" w:right="75"/>
                    <w:jc w:val="center"/>
                  </w:pPr>
                  <w:r>
                    <w:rPr>
                      <w:rFonts w:ascii="仿宋_GB2312" w:hAnsi="仿宋_GB2312" w:cs="仿宋_GB2312" w:eastAsia="仿宋_GB2312"/>
                      <w:sz w:val="21"/>
                      <w:color w:val="000000"/>
                    </w:rPr>
                    <w:t>84.5985</w:t>
                  </w:r>
                </w:p>
              </w:tc>
              <w:tc>
                <w:tcPr>
                  <w:tcW w:type="dxa" w:w="7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15" w:right="75"/>
                    <w:jc w:val="center"/>
                  </w:pPr>
                </w:p>
              </w:tc>
            </w:tr>
            <w:tr>
              <w:tc>
                <w:tcPr>
                  <w:tcW w:type="dxa" w:w="752"/>
                  <w:vMerge/>
                  <w:tcBorders>
                    <w:top w:val="none" w:color="000000" w:sz="4"/>
                    <w:left w:val="single" w:color="000000" w:sz="4"/>
                    <w:bottom w:val="single" w:color="000000" w:sz="4"/>
                    <w:right w:val="single" w:color="000000" w:sz="4"/>
                  </w:tcBorders>
                </w:tcPr>
                <w:p/>
              </w:tc>
              <w:tc>
                <w:tcPr>
                  <w:tcW w:type="dxa" w:w="634"/>
                  <w:vMerge/>
                  <w:tcBorders>
                    <w:top w:val="none" w:color="000000" w:sz="4"/>
                    <w:left w:val="none" w:color="000000" w:sz="4"/>
                    <w:bottom w:val="single" w:color="000000" w:sz="4"/>
                    <w:right w:val="single" w:color="000000" w:sz="4"/>
                  </w:tcBorders>
                </w:tcPr>
                <w:p/>
              </w:tc>
              <w:tc>
                <w:tcPr>
                  <w:tcW w:type="dxa" w:w="1056"/>
                  <w:tcBorders>
                    <w:top w:val="none" w:color="000000" w:sz="4"/>
                    <w:left w:val="none" w:color="000000" w:sz="4"/>
                    <w:bottom w:val="single" w:color="000000" w:sz="4"/>
                    <w:right w:val="single" w:color="000000" w:sz="4"/>
                  </w:tcBorders>
                  <w:tcMar>
                    <w:top w:type="dxa" w:w="15"/>
                    <w:left w:type="dxa" w:w="15"/>
                    <w:bottom w:type="dxa" w:w="0"/>
                    <w:right w:type="dxa" w:w="15"/>
                  </w:tcMar>
                  <w:vAlign w:val="bottom"/>
                </w:tcPr>
                <w:p>
                  <w:pPr>
                    <w:pStyle w:val="null3"/>
                    <w:jc w:val="center"/>
                  </w:pPr>
                  <w:r>
                    <w:rPr>
                      <w:rFonts w:ascii="仿宋_GB2312" w:hAnsi="仿宋_GB2312" w:cs="仿宋_GB2312" w:eastAsia="仿宋_GB2312"/>
                      <w:sz w:val="21"/>
                      <w:color w:val="000000"/>
                    </w:rPr>
                    <w:t>卫峪村</w:t>
                  </w:r>
                </w:p>
              </w:tc>
              <w:tc>
                <w:tcPr>
                  <w:tcW w:type="dxa" w:w="9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15" w:right="75"/>
                    <w:jc w:val="center"/>
                  </w:pPr>
                  <w:r>
                    <w:rPr>
                      <w:rFonts w:ascii="仿宋_GB2312" w:hAnsi="仿宋_GB2312" w:cs="仿宋_GB2312" w:eastAsia="仿宋_GB2312"/>
                      <w:sz w:val="21"/>
                      <w:color w:val="000000"/>
                    </w:rPr>
                    <w:t>19.5374</w:t>
                  </w:r>
                </w:p>
              </w:tc>
              <w:tc>
                <w:tcPr>
                  <w:tcW w:type="dxa" w:w="974"/>
                  <w:tcBorders>
                    <w:top w:val="none" w:color="000000" w:sz="4"/>
                    <w:left w:val="none" w:color="000000" w:sz="4"/>
                    <w:bottom w:val="single" w:color="000000" w:sz="4"/>
                    <w:right w:val="single" w:color="000000" w:sz="4"/>
                  </w:tcBorders>
                  <w:tcMar>
                    <w:top w:type="dxa" w:w="15"/>
                    <w:left w:type="dxa" w:w="15"/>
                    <w:bottom w:type="dxa" w:w="0"/>
                    <w:right w:type="dxa" w:w="15"/>
                  </w:tcMar>
                  <w:vAlign w:val="bottom"/>
                </w:tcPr>
                <w:p>
                  <w:pPr>
                    <w:pStyle w:val="null3"/>
                    <w:ind w:left="15" w:right="75"/>
                    <w:jc w:val="center"/>
                  </w:pPr>
                  <w:r>
                    <w:rPr>
                      <w:rFonts w:ascii="仿宋_GB2312" w:hAnsi="仿宋_GB2312" w:cs="仿宋_GB2312" w:eastAsia="仿宋_GB2312"/>
                      <w:sz w:val="21"/>
                      <w:color w:val="000000"/>
                    </w:rPr>
                    <w:t>18.786</w:t>
                  </w:r>
                </w:p>
              </w:tc>
              <w:tc>
                <w:tcPr>
                  <w:tcW w:type="dxa" w:w="7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15" w:right="75"/>
                    <w:jc w:val="center"/>
                  </w:pPr>
                </w:p>
              </w:tc>
            </w:tr>
            <w:tr>
              <w:tc>
                <w:tcPr>
                  <w:tcW w:type="dxa" w:w="752"/>
                  <w:vMerge/>
                  <w:tcBorders>
                    <w:top w:val="none" w:color="000000" w:sz="4"/>
                    <w:left w:val="single" w:color="000000" w:sz="4"/>
                    <w:bottom w:val="single" w:color="000000" w:sz="4"/>
                    <w:right w:val="single" w:color="000000" w:sz="4"/>
                  </w:tcBorders>
                </w:tcPr>
                <w:p/>
              </w:tc>
              <w:tc>
                <w:tcPr>
                  <w:tcW w:type="dxa" w:w="634"/>
                  <w:vMerge/>
                  <w:tcBorders>
                    <w:top w:val="none" w:color="000000" w:sz="4"/>
                    <w:left w:val="none" w:color="000000" w:sz="4"/>
                    <w:bottom w:val="single" w:color="000000" w:sz="4"/>
                    <w:right w:val="single" w:color="000000" w:sz="4"/>
                  </w:tcBorders>
                </w:tcPr>
                <w:p/>
              </w:tc>
              <w:tc>
                <w:tcPr>
                  <w:tcW w:type="dxa" w:w="1056"/>
                  <w:tcBorders>
                    <w:top w:val="none" w:color="000000" w:sz="4"/>
                    <w:left w:val="none" w:color="000000" w:sz="4"/>
                    <w:bottom w:val="single" w:color="000000" w:sz="4"/>
                    <w:right w:val="single" w:color="000000" w:sz="4"/>
                  </w:tcBorders>
                  <w:tcMar>
                    <w:top w:type="dxa" w:w="15"/>
                    <w:left w:type="dxa" w:w="15"/>
                    <w:bottom w:type="dxa" w:w="0"/>
                    <w:right w:type="dxa" w:w="15"/>
                  </w:tcMar>
                  <w:vAlign w:val="bottom"/>
                </w:tcPr>
                <w:p>
                  <w:pPr>
                    <w:pStyle w:val="null3"/>
                    <w:jc w:val="center"/>
                  </w:pPr>
                  <w:r>
                    <w:rPr>
                      <w:rFonts w:ascii="仿宋_GB2312" w:hAnsi="仿宋_GB2312" w:cs="仿宋_GB2312" w:eastAsia="仿宋_GB2312"/>
                      <w:sz w:val="21"/>
                      <w:color w:val="000000"/>
                    </w:rPr>
                    <w:t>小涨村</w:t>
                  </w:r>
                </w:p>
              </w:tc>
              <w:tc>
                <w:tcPr>
                  <w:tcW w:type="dxa" w:w="9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15" w:right="75"/>
                    <w:jc w:val="center"/>
                  </w:pPr>
                  <w:r>
                    <w:rPr>
                      <w:rFonts w:ascii="仿宋_GB2312" w:hAnsi="仿宋_GB2312" w:cs="仿宋_GB2312" w:eastAsia="仿宋_GB2312"/>
                      <w:sz w:val="21"/>
                      <w:color w:val="000000"/>
                    </w:rPr>
                    <w:t>53.8528</w:t>
                  </w:r>
                </w:p>
              </w:tc>
              <w:tc>
                <w:tcPr>
                  <w:tcW w:type="dxa" w:w="974"/>
                  <w:tcBorders>
                    <w:top w:val="none" w:color="000000" w:sz="4"/>
                    <w:left w:val="none" w:color="000000" w:sz="4"/>
                    <w:bottom w:val="single" w:color="000000" w:sz="4"/>
                    <w:right w:val="single" w:color="000000" w:sz="4"/>
                  </w:tcBorders>
                  <w:tcMar>
                    <w:top w:type="dxa" w:w="15"/>
                    <w:left w:type="dxa" w:w="15"/>
                    <w:bottom w:type="dxa" w:w="0"/>
                    <w:right w:type="dxa" w:w="15"/>
                  </w:tcMar>
                  <w:vAlign w:val="bottom"/>
                </w:tcPr>
                <w:p>
                  <w:pPr>
                    <w:pStyle w:val="null3"/>
                    <w:ind w:left="15" w:right="75"/>
                    <w:jc w:val="center"/>
                  </w:pPr>
                  <w:r>
                    <w:rPr>
                      <w:rFonts w:ascii="仿宋_GB2312" w:hAnsi="仿宋_GB2312" w:cs="仿宋_GB2312" w:eastAsia="仿宋_GB2312"/>
                      <w:sz w:val="21"/>
                      <w:color w:val="000000"/>
                    </w:rPr>
                    <w:t>51.7815</w:t>
                  </w:r>
                </w:p>
              </w:tc>
              <w:tc>
                <w:tcPr>
                  <w:tcW w:type="dxa" w:w="7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15" w:right="75"/>
                    <w:jc w:val="center"/>
                  </w:pPr>
                </w:p>
              </w:tc>
            </w:tr>
            <w:tr>
              <w:tc>
                <w:tcPr>
                  <w:tcW w:type="dxa" w:w="752"/>
                  <w:vMerge/>
                  <w:tcBorders>
                    <w:top w:val="none" w:color="000000" w:sz="4"/>
                    <w:left w:val="single" w:color="000000" w:sz="4"/>
                    <w:bottom w:val="single" w:color="000000" w:sz="4"/>
                    <w:right w:val="single" w:color="000000" w:sz="4"/>
                  </w:tcBorders>
                </w:tcPr>
                <w:p/>
              </w:tc>
              <w:tc>
                <w:tcPr>
                  <w:tcW w:type="dxa" w:w="634"/>
                  <w:vMerge/>
                  <w:tcBorders>
                    <w:top w:val="none" w:color="000000" w:sz="4"/>
                    <w:left w:val="none" w:color="000000" w:sz="4"/>
                    <w:bottom w:val="single" w:color="000000" w:sz="4"/>
                    <w:right w:val="single" w:color="000000" w:sz="4"/>
                  </w:tcBorders>
                </w:tcPr>
                <w:p/>
              </w:tc>
              <w:tc>
                <w:tcPr>
                  <w:tcW w:type="dxa" w:w="1056"/>
                  <w:tcBorders>
                    <w:top w:val="none" w:color="000000" w:sz="4"/>
                    <w:left w:val="none" w:color="000000" w:sz="4"/>
                    <w:bottom w:val="single" w:color="000000" w:sz="4"/>
                    <w:right w:val="single" w:color="000000" w:sz="4"/>
                  </w:tcBorders>
                  <w:tcMar>
                    <w:top w:type="dxa" w:w="15"/>
                    <w:left w:type="dxa" w:w="15"/>
                    <w:bottom w:type="dxa" w:w="0"/>
                    <w:right w:type="dxa" w:w="15"/>
                  </w:tcMar>
                  <w:vAlign w:val="bottom"/>
                </w:tcPr>
                <w:p>
                  <w:pPr>
                    <w:pStyle w:val="null3"/>
                    <w:jc w:val="center"/>
                  </w:pPr>
                  <w:r>
                    <w:rPr>
                      <w:rFonts w:ascii="仿宋_GB2312" w:hAnsi="仿宋_GB2312" w:cs="仿宋_GB2312" w:eastAsia="仿宋_GB2312"/>
                      <w:sz w:val="21"/>
                      <w:color w:val="000000"/>
                    </w:rPr>
                    <w:t>肖堡村</w:t>
                  </w:r>
                </w:p>
              </w:tc>
              <w:tc>
                <w:tcPr>
                  <w:tcW w:type="dxa" w:w="9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15" w:right="75"/>
                    <w:jc w:val="center"/>
                  </w:pPr>
                  <w:r>
                    <w:rPr>
                      <w:rFonts w:ascii="仿宋_GB2312" w:hAnsi="仿宋_GB2312" w:cs="仿宋_GB2312" w:eastAsia="仿宋_GB2312"/>
                      <w:sz w:val="21"/>
                      <w:color w:val="000000"/>
                    </w:rPr>
                    <w:t>129.9339</w:t>
                  </w:r>
                </w:p>
              </w:tc>
              <w:tc>
                <w:tcPr>
                  <w:tcW w:type="dxa" w:w="974"/>
                  <w:tcBorders>
                    <w:top w:val="none" w:color="000000" w:sz="4"/>
                    <w:left w:val="none" w:color="000000" w:sz="4"/>
                    <w:bottom w:val="single" w:color="000000" w:sz="4"/>
                    <w:right w:val="single" w:color="000000" w:sz="4"/>
                  </w:tcBorders>
                  <w:tcMar>
                    <w:top w:type="dxa" w:w="15"/>
                    <w:left w:type="dxa" w:w="15"/>
                    <w:bottom w:type="dxa" w:w="0"/>
                    <w:right w:type="dxa" w:w="15"/>
                  </w:tcMar>
                  <w:vAlign w:val="bottom"/>
                </w:tcPr>
                <w:p>
                  <w:pPr>
                    <w:pStyle w:val="null3"/>
                    <w:ind w:left="15" w:right="75"/>
                    <w:jc w:val="center"/>
                  </w:pPr>
                  <w:r>
                    <w:rPr>
                      <w:rFonts w:ascii="仿宋_GB2312" w:hAnsi="仿宋_GB2312" w:cs="仿宋_GB2312" w:eastAsia="仿宋_GB2312"/>
                      <w:sz w:val="21"/>
                      <w:color w:val="000000"/>
                    </w:rPr>
                    <w:t>124.9365</w:t>
                  </w:r>
                </w:p>
              </w:tc>
              <w:tc>
                <w:tcPr>
                  <w:tcW w:type="dxa" w:w="7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15" w:right="75"/>
                    <w:jc w:val="center"/>
                  </w:pPr>
                </w:p>
              </w:tc>
            </w:tr>
            <w:tr>
              <w:tc>
                <w:tcPr>
                  <w:tcW w:type="dxa" w:w="752"/>
                  <w:vMerge/>
                  <w:tcBorders>
                    <w:top w:val="none" w:color="000000" w:sz="4"/>
                    <w:left w:val="single" w:color="000000" w:sz="4"/>
                    <w:bottom w:val="single" w:color="000000" w:sz="4"/>
                    <w:right w:val="single" w:color="000000" w:sz="4"/>
                  </w:tcBorders>
                </w:tcPr>
                <w:p/>
              </w:tc>
              <w:tc>
                <w:tcPr>
                  <w:tcW w:type="dxa" w:w="634"/>
                  <w:vMerge/>
                  <w:tcBorders>
                    <w:top w:val="none" w:color="000000" w:sz="4"/>
                    <w:left w:val="none" w:color="000000" w:sz="4"/>
                    <w:bottom w:val="single" w:color="000000" w:sz="4"/>
                    <w:right w:val="single" w:color="000000" w:sz="4"/>
                  </w:tcBorders>
                </w:tcPr>
                <w:p/>
              </w:tc>
              <w:tc>
                <w:tcPr>
                  <w:tcW w:type="dxa" w:w="1056"/>
                  <w:tcBorders>
                    <w:top w:val="none" w:color="000000" w:sz="4"/>
                    <w:left w:val="none" w:color="000000" w:sz="4"/>
                    <w:bottom w:val="single" w:color="000000" w:sz="4"/>
                    <w:right w:val="single" w:color="000000" w:sz="4"/>
                  </w:tcBorders>
                  <w:tcMar>
                    <w:top w:type="dxa" w:w="15"/>
                    <w:left w:type="dxa" w:w="15"/>
                    <w:bottom w:type="dxa" w:w="0"/>
                    <w:right w:type="dxa" w:w="15"/>
                  </w:tcMar>
                  <w:vAlign w:val="bottom"/>
                </w:tcPr>
                <w:p>
                  <w:pPr>
                    <w:pStyle w:val="null3"/>
                    <w:jc w:val="center"/>
                  </w:pPr>
                  <w:r>
                    <w:rPr>
                      <w:rFonts w:ascii="仿宋_GB2312" w:hAnsi="仿宋_GB2312" w:cs="仿宋_GB2312" w:eastAsia="仿宋_GB2312"/>
                      <w:sz w:val="21"/>
                      <w:color w:val="000000"/>
                    </w:rPr>
                    <w:t>延斜村</w:t>
                  </w:r>
                </w:p>
              </w:tc>
              <w:tc>
                <w:tcPr>
                  <w:tcW w:type="dxa" w:w="9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15" w:right="75"/>
                    <w:jc w:val="center"/>
                  </w:pPr>
                  <w:r>
                    <w:rPr>
                      <w:rFonts w:ascii="仿宋_GB2312" w:hAnsi="仿宋_GB2312" w:cs="仿宋_GB2312" w:eastAsia="仿宋_GB2312"/>
                      <w:sz w:val="21"/>
                      <w:color w:val="000000"/>
                    </w:rPr>
                    <w:t>86.8124</w:t>
                  </w:r>
                </w:p>
              </w:tc>
              <w:tc>
                <w:tcPr>
                  <w:tcW w:type="dxa" w:w="974"/>
                  <w:tcBorders>
                    <w:top w:val="none" w:color="000000" w:sz="4"/>
                    <w:left w:val="none" w:color="000000" w:sz="4"/>
                    <w:bottom w:val="single" w:color="000000" w:sz="4"/>
                    <w:right w:val="single" w:color="000000" w:sz="4"/>
                  </w:tcBorders>
                  <w:tcMar>
                    <w:top w:type="dxa" w:w="15"/>
                    <w:left w:type="dxa" w:w="15"/>
                    <w:bottom w:type="dxa" w:w="0"/>
                    <w:right w:type="dxa" w:w="15"/>
                  </w:tcMar>
                  <w:vAlign w:val="bottom"/>
                </w:tcPr>
                <w:p>
                  <w:pPr>
                    <w:pStyle w:val="null3"/>
                    <w:ind w:left="15" w:right="75"/>
                    <w:jc w:val="center"/>
                  </w:pPr>
                  <w:r>
                    <w:rPr>
                      <w:rFonts w:ascii="仿宋_GB2312" w:hAnsi="仿宋_GB2312" w:cs="仿宋_GB2312" w:eastAsia="仿宋_GB2312"/>
                      <w:sz w:val="21"/>
                      <w:color w:val="000000"/>
                    </w:rPr>
                    <w:t>83.4735</w:t>
                  </w:r>
                </w:p>
              </w:tc>
              <w:tc>
                <w:tcPr>
                  <w:tcW w:type="dxa" w:w="7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15" w:right="75"/>
                    <w:jc w:val="center"/>
                  </w:pPr>
                </w:p>
              </w:tc>
            </w:tr>
            <w:tr>
              <w:tc>
                <w:tcPr>
                  <w:tcW w:type="dxa" w:w="752"/>
                  <w:vMerge/>
                  <w:tcBorders>
                    <w:top w:val="none" w:color="000000" w:sz="4"/>
                    <w:left w:val="single" w:color="000000" w:sz="4"/>
                    <w:bottom w:val="single" w:color="000000" w:sz="4"/>
                    <w:right w:val="single" w:color="000000" w:sz="4"/>
                  </w:tcBorders>
                </w:tcPr>
                <w:p/>
              </w:tc>
              <w:tc>
                <w:tcPr>
                  <w:tcW w:type="dxa" w:w="634"/>
                  <w:vMerge/>
                  <w:tcBorders>
                    <w:top w:val="none" w:color="000000" w:sz="4"/>
                    <w:left w:val="none" w:color="000000" w:sz="4"/>
                    <w:bottom w:val="single" w:color="000000" w:sz="4"/>
                    <w:right w:val="single" w:color="000000" w:sz="4"/>
                  </w:tcBorders>
                </w:tcPr>
                <w:p/>
              </w:tc>
              <w:tc>
                <w:tcPr>
                  <w:tcW w:type="dxa" w:w="1056"/>
                  <w:tcBorders>
                    <w:top w:val="none" w:color="000000" w:sz="4"/>
                    <w:left w:val="none" w:color="000000" w:sz="4"/>
                    <w:bottom w:val="single" w:color="000000" w:sz="4"/>
                    <w:right w:val="single" w:color="000000" w:sz="4"/>
                  </w:tcBorders>
                  <w:tcMar>
                    <w:top w:type="dxa" w:w="15"/>
                    <w:left w:type="dxa" w:w="15"/>
                    <w:bottom w:type="dxa" w:w="0"/>
                    <w:right w:type="dxa" w:w="15"/>
                  </w:tcMar>
                  <w:vAlign w:val="bottom"/>
                </w:tcPr>
                <w:p>
                  <w:pPr>
                    <w:pStyle w:val="null3"/>
                    <w:jc w:val="center"/>
                  </w:pPr>
                  <w:r>
                    <w:rPr>
                      <w:rFonts w:ascii="仿宋_GB2312" w:hAnsi="仿宋_GB2312" w:cs="仿宋_GB2312" w:eastAsia="仿宋_GB2312"/>
                      <w:sz w:val="21"/>
                      <w:color w:val="000000"/>
                    </w:rPr>
                    <w:t>严城村</w:t>
                  </w:r>
                </w:p>
              </w:tc>
              <w:tc>
                <w:tcPr>
                  <w:tcW w:type="dxa" w:w="9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15" w:right="75"/>
                    <w:jc w:val="center"/>
                  </w:pPr>
                  <w:r>
                    <w:rPr>
                      <w:rFonts w:ascii="仿宋_GB2312" w:hAnsi="仿宋_GB2312" w:cs="仿宋_GB2312" w:eastAsia="仿宋_GB2312"/>
                      <w:sz w:val="21"/>
                      <w:color w:val="000000"/>
                    </w:rPr>
                    <w:t>231.4993</w:t>
                  </w:r>
                </w:p>
              </w:tc>
              <w:tc>
                <w:tcPr>
                  <w:tcW w:type="dxa" w:w="974"/>
                  <w:tcBorders>
                    <w:top w:val="none" w:color="000000" w:sz="4"/>
                    <w:left w:val="none" w:color="000000" w:sz="4"/>
                    <w:bottom w:val="single" w:color="000000" w:sz="4"/>
                    <w:right w:val="single" w:color="000000" w:sz="4"/>
                  </w:tcBorders>
                  <w:tcMar>
                    <w:top w:type="dxa" w:w="15"/>
                    <w:left w:type="dxa" w:w="15"/>
                    <w:bottom w:type="dxa" w:w="0"/>
                    <w:right w:type="dxa" w:w="15"/>
                  </w:tcMar>
                  <w:vAlign w:val="bottom"/>
                </w:tcPr>
                <w:p>
                  <w:pPr>
                    <w:pStyle w:val="null3"/>
                    <w:ind w:left="15" w:right="75"/>
                    <w:jc w:val="center"/>
                  </w:pPr>
                  <w:r>
                    <w:rPr>
                      <w:rFonts w:ascii="仿宋_GB2312" w:hAnsi="仿宋_GB2312" w:cs="仿宋_GB2312" w:eastAsia="仿宋_GB2312"/>
                      <w:sz w:val="21"/>
                      <w:color w:val="000000"/>
                    </w:rPr>
                    <w:t>222.5955</w:t>
                  </w:r>
                </w:p>
              </w:tc>
              <w:tc>
                <w:tcPr>
                  <w:tcW w:type="dxa" w:w="7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15" w:right="75"/>
                    <w:jc w:val="center"/>
                  </w:pPr>
                </w:p>
              </w:tc>
            </w:tr>
            <w:tr>
              <w:tc>
                <w:tcPr>
                  <w:tcW w:type="dxa" w:w="752"/>
                  <w:vMerge/>
                  <w:tcBorders>
                    <w:top w:val="none" w:color="000000" w:sz="4"/>
                    <w:left w:val="single" w:color="000000" w:sz="4"/>
                    <w:bottom w:val="single" w:color="000000" w:sz="4"/>
                    <w:right w:val="single" w:color="000000" w:sz="4"/>
                  </w:tcBorders>
                </w:tcPr>
                <w:p/>
              </w:tc>
              <w:tc>
                <w:tcPr>
                  <w:tcW w:type="dxa" w:w="634"/>
                  <w:vMerge/>
                  <w:tcBorders>
                    <w:top w:val="none" w:color="000000" w:sz="4"/>
                    <w:left w:val="none" w:color="000000" w:sz="4"/>
                    <w:bottom w:val="single" w:color="000000" w:sz="4"/>
                    <w:right w:val="single" w:color="000000" w:sz="4"/>
                  </w:tcBorders>
                </w:tcPr>
                <w:p/>
              </w:tc>
              <w:tc>
                <w:tcPr>
                  <w:tcW w:type="dxa" w:w="1056"/>
                  <w:tcBorders>
                    <w:top w:val="none" w:color="000000" w:sz="4"/>
                    <w:left w:val="none" w:color="000000" w:sz="4"/>
                    <w:bottom w:val="single" w:color="000000" w:sz="4"/>
                    <w:right w:val="single" w:color="000000" w:sz="4"/>
                  </w:tcBorders>
                  <w:tcMar>
                    <w:top w:type="dxa" w:w="15"/>
                    <w:left w:type="dxa" w:w="15"/>
                    <w:bottom w:type="dxa" w:w="0"/>
                    <w:right w:type="dxa" w:w="15"/>
                  </w:tcMar>
                  <w:vAlign w:val="bottom"/>
                </w:tcPr>
                <w:p>
                  <w:pPr>
                    <w:pStyle w:val="null3"/>
                    <w:jc w:val="center"/>
                  </w:pPr>
                  <w:r>
                    <w:rPr>
                      <w:rFonts w:ascii="仿宋_GB2312" w:hAnsi="仿宋_GB2312" w:cs="仿宋_GB2312" w:eastAsia="仿宋_GB2312"/>
                      <w:sz w:val="21"/>
                      <w:color w:val="000000"/>
                    </w:rPr>
                    <w:t>镇阳村</w:t>
                  </w:r>
                </w:p>
              </w:tc>
              <w:tc>
                <w:tcPr>
                  <w:tcW w:type="dxa" w:w="9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15" w:right="75"/>
                    <w:jc w:val="center"/>
                  </w:pPr>
                  <w:r>
                    <w:rPr>
                      <w:rFonts w:ascii="仿宋_GB2312" w:hAnsi="仿宋_GB2312" w:cs="仿宋_GB2312" w:eastAsia="仿宋_GB2312"/>
                      <w:sz w:val="21"/>
                      <w:color w:val="000000"/>
                    </w:rPr>
                    <w:t>67.291</w:t>
                  </w:r>
                </w:p>
              </w:tc>
              <w:tc>
                <w:tcPr>
                  <w:tcW w:type="dxa" w:w="974"/>
                  <w:tcBorders>
                    <w:top w:val="none" w:color="000000" w:sz="4"/>
                    <w:left w:val="none" w:color="000000" w:sz="4"/>
                    <w:bottom w:val="single" w:color="000000" w:sz="4"/>
                    <w:right w:val="single" w:color="000000" w:sz="4"/>
                  </w:tcBorders>
                  <w:tcMar>
                    <w:top w:type="dxa" w:w="15"/>
                    <w:left w:type="dxa" w:w="15"/>
                    <w:bottom w:type="dxa" w:w="0"/>
                    <w:right w:type="dxa" w:w="15"/>
                  </w:tcMar>
                  <w:vAlign w:val="bottom"/>
                </w:tcPr>
                <w:p>
                  <w:pPr>
                    <w:pStyle w:val="null3"/>
                    <w:ind w:left="15" w:right="75"/>
                    <w:jc w:val="center"/>
                  </w:pPr>
                  <w:r>
                    <w:rPr>
                      <w:rFonts w:ascii="仿宋_GB2312" w:hAnsi="仿宋_GB2312" w:cs="仿宋_GB2312" w:eastAsia="仿宋_GB2312"/>
                      <w:sz w:val="21"/>
                      <w:color w:val="000000"/>
                    </w:rPr>
                    <w:t>64.7025</w:t>
                  </w:r>
                </w:p>
              </w:tc>
              <w:tc>
                <w:tcPr>
                  <w:tcW w:type="dxa" w:w="7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15" w:right="75"/>
                    <w:jc w:val="center"/>
                  </w:pPr>
                </w:p>
              </w:tc>
            </w:tr>
            <w:tr>
              <w:tc>
                <w:tcPr>
                  <w:tcW w:type="dxa" w:w="752"/>
                  <w:vMerge/>
                  <w:tcBorders>
                    <w:top w:val="none" w:color="000000" w:sz="4"/>
                    <w:left w:val="single" w:color="000000" w:sz="4"/>
                    <w:bottom w:val="single" w:color="000000" w:sz="4"/>
                    <w:right w:val="single" w:color="000000" w:sz="4"/>
                  </w:tcBorders>
                </w:tcPr>
                <w:p/>
              </w:tc>
              <w:tc>
                <w:tcPr>
                  <w:tcW w:type="dxa" w:w="634"/>
                  <w:vMerge/>
                  <w:tcBorders>
                    <w:top w:val="none" w:color="000000" w:sz="4"/>
                    <w:left w:val="none" w:color="000000" w:sz="4"/>
                    <w:bottom w:val="single" w:color="000000" w:sz="4"/>
                    <w:right w:val="single" w:color="000000" w:sz="4"/>
                  </w:tcBorders>
                </w:tcPr>
                <w:p/>
              </w:tc>
              <w:tc>
                <w:tcPr>
                  <w:tcW w:type="dxa" w:w="1056"/>
                  <w:tcBorders>
                    <w:top w:val="none" w:color="000000" w:sz="4"/>
                    <w:left w:val="none" w:color="000000" w:sz="4"/>
                    <w:bottom w:val="single" w:color="000000" w:sz="4"/>
                    <w:right w:val="single" w:color="000000" w:sz="4"/>
                  </w:tcBorders>
                  <w:tcMar>
                    <w:top w:type="dxa" w:w="15"/>
                    <w:left w:type="dxa" w:w="15"/>
                    <w:bottom w:type="dxa" w:w="0"/>
                    <w:right w:type="dxa" w:w="15"/>
                  </w:tcMar>
                  <w:vAlign w:val="bottom"/>
                </w:tcPr>
                <w:p>
                  <w:pPr>
                    <w:pStyle w:val="null3"/>
                    <w:jc w:val="center"/>
                  </w:pPr>
                  <w:r>
                    <w:rPr>
                      <w:rFonts w:ascii="仿宋_GB2312" w:hAnsi="仿宋_GB2312" w:cs="仿宋_GB2312" w:eastAsia="仿宋_GB2312"/>
                      <w:sz w:val="21"/>
                      <w:color w:val="000000"/>
                    </w:rPr>
                    <w:t>周家村</w:t>
                  </w:r>
                </w:p>
              </w:tc>
              <w:tc>
                <w:tcPr>
                  <w:tcW w:type="dxa" w:w="9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15" w:right="75"/>
                    <w:jc w:val="center"/>
                  </w:pPr>
                  <w:r>
                    <w:rPr>
                      <w:rFonts w:ascii="仿宋_GB2312" w:hAnsi="仿宋_GB2312" w:cs="仿宋_GB2312" w:eastAsia="仿宋_GB2312"/>
                      <w:sz w:val="21"/>
                      <w:color w:val="000000"/>
                    </w:rPr>
                    <w:t>56.2411</w:t>
                  </w:r>
                </w:p>
              </w:tc>
              <w:tc>
                <w:tcPr>
                  <w:tcW w:type="dxa" w:w="974"/>
                  <w:tcBorders>
                    <w:top w:val="none" w:color="000000" w:sz="4"/>
                    <w:left w:val="none" w:color="000000" w:sz="4"/>
                    <w:bottom w:val="single" w:color="000000" w:sz="4"/>
                    <w:right w:val="single" w:color="000000" w:sz="4"/>
                  </w:tcBorders>
                  <w:tcMar>
                    <w:top w:type="dxa" w:w="15"/>
                    <w:left w:type="dxa" w:w="15"/>
                    <w:bottom w:type="dxa" w:w="0"/>
                    <w:right w:type="dxa" w:w="15"/>
                  </w:tcMar>
                  <w:vAlign w:val="bottom"/>
                </w:tcPr>
                <w:p>
                  <w:pPr>
                    <w:pStyle w:val="null3"/>
                    <w:ind w:left="15" w:right="75"/>
                    <w:jc w:val="center"/>
                  </w:pPr>
                  <w:r>
                    <w:rPr>
                      <w:rFonts w:ascii="仿宋_GB2312" w:hAnsi="仿宋_GB2312" w:cs="仿宋_GB2312" w:eastAsia="仿宋_GB2312"/>
                      <w:sz w:val="21"/>
                      <w:color w:val="000000"/>
                    </w:rPr>
                    <w:t>54.078</w:t>
                  </w:r>
                </w:p>
              </w:tc>
              <w:tc>
                <w:tcPr>
                  <w:tcW w:type="dxa" w:w="7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15" w:right="75"/>
                    <w:jc w:val="center"/>
                  </w:pPr>
                </w:p>
              </w:tc>
            </w:tr>
          </w:tbl>
          <w:p>
            <w:pPr>
              <w:pStyle w:val="null3"/>
              <w:jc w:val="both"/>
            </w:pPr>
            <w:r>
              <w:rPr>
                <w:rFonts w:ascii="仿宋_GB2312" w:hAnsi="仿宋_GB2312" w:cs="仿宋_GB2312" w:eastAsia="仿宋_GB2312"/>
                <w:sz w:val="28"/>
                <w:b/>
              </w:rPr>
              <w:t>四、</w:t>
            </w:r>
            <w:r>
              <w:rPr>
                <w:rFonts w:ascii="仿宋_GB2312" w:hAnsi="仿宋_GB2312" w:cs="仿宋_GB2312" w:eastAsia="仿宋_GB2312"/>
                <w:sz w:val="28"/>
                <w:b/>
              </w:rPr>
              <w:t>抚育内容</w:t>
            </w:r>
          </w:p>
          <w:p>
            <w:pPr>
              <w:pStyle w:val="null3"/>
            </w:pPr>
            <w:r>
              <w:rPr>
                <w:rFonts w:ascii="仿宋_GB2312" w:hAnsi="仿宋_GB2312" w:cs="仿宋_GB2312" w:eastAsia="仿宋_GB2312"/>
                <w:sz w:val="28"/>
              </w:rPr>
              <w:t>根据</w:t>
            </w:r>
            <w:r>
              <w:rPr>
                <w:rFonts w:ascii="仿宋_GB2312" w:hAnsi="仿宋_GB2312" w:cs="仿宋_GB2312" w:eastAsia="仿宋_GB2312"/>
                <w:sz w:val="28"/>
              </w:rPr>
              <w:t>森林抚育作业技术规程要求，结合作业区林分现状调查结果</w:t>
            </w:r>
            <w:r>
              <w:rPr>
                <w:rFonts w:ascii="仿宋_GB2312" w:hAnsi="仿宋_GB2312" w:cs="仿宋_GB2312" w:eastAsia="仿宋_GB2312"/>
                <w:sz w:val="28"/>
              </w:rPr>
              <w:t>、</w:t>
            </w:r>
            <w:r>
              <w:rPr>
                <w:rFonts w:ascii="仿宋_GB2312" w:hAnsi="仿宋_GB2312" w:cs="仿宋_GB2312" w:eastAsia="仿宋_GB2312"/>
                <w:sz w:val="28"/>
              </w:rPr>
              <w:t>森林所发挥的作用以及建设单位的要求，确定本</w:t>
            </w:r>
            <w:r>
              <w:rPr>
                <w:rFonts w:ascii="仿宋_GB2312" w:hAnsi="仿宋_GB2312" w:cs="仿宋_GB2312" w:eastAsia="仿宋_GB2312"/>
                <w:sz w:val="28"/>
              </w:rPr>
              <w:t>项目</w:t>
            </w:r>
            <w:r>
              <w:rPr>
                <w:rFonts w:ascii="仿宋_GB2312" w:hAnsi="仿宋_GB2312" w:cs="仿宋_GB2312" w:eastAsia="仿宋_GB2312"/>
                <w:sz w:val="28"/>
              </w:rPr>
              <w:t>森林抚育</w:t>
            </w:r>
            <w:r>
              <w:rPr>
                <w:rFonts w:ascii="仿宋_GB2312" w:hAnsi="仿宋_GB2312" w:cs="仿宋_GB2312" w:eastAsia="仿宋_GB2312"/>
                <w:sz w:val="28"/>
                <w:color w:val="000000"/>
              </w:rPr>
              <w:t>采用两种综合</w:t>
            </w:r>
            <w:r>
              <w:rPr>
                <w:rFonts w:ascii="仿宋_GB2312" w:hAnsi="仿宋_GB2312" w:cs="仿宋_GB2312" w:eastAsia="仿宋_GB2312"/>
                <w:sz w:val="28"/>
                <w:color w:val="000000"/>
              </w:rPr>
              <w:t>抚育</w:t>
            </w:r>
            <w:r>
              <w:rPr>
                <w:rFonts w:ascii="仿宋_GB2312" w:hAnsi="仿宋_GB2312" w:cs="仿宋_GB2312" w:eastAsia="仿宋_GB2312"/>
                <w:sz w:val="28"/>
                <w:color w:val="000000"/>
              </w:rPr>
              <w:t>方式。</w:t>
            </w:r>
            <w:r>
              <w:rPr>
                <w:rFonts w:ascii="仿宋_GB2312" w:hAnsi="仿宋_GB2312" w:cs="仿宋_GB2312" w:eastAsia="仿宋_GB2312"/>
                <w:sz w:val="28"/>
              </w:rPr>
              <w:t>其中，</w:t>
            </w:r>
            <w:r>
              <w:rPr>
                <w:rFonts w:ascii="仿宋_GB2312" w:hAnsi="仿宋_GB2312" w:cs="仿宋_GB2312" w:eastAsia="仿宋_GB2312"/>
                <w:sz w:val="28"/>
              </w:rPr>
              <w:t>华山城市森林公园</w:t>
            </w:r>
            <w:r>
              <w:rPr>
                <w:rFonts w:ascii="仿宋_GB2312" w:hAnsi="仿宋_GB2312" w:cs="仿宋_GB2312" w:eastAsia="仿宋_GB2312"/>
                <w:sz w:val="28"/>
              </w:rPr>
              <w:t>采取</w:t>
            </w:r>
            <w:r>
              <w:rPr>
                <w:rFonts w:ascii="仿宋_GB2312" w:hAnsi="仿宋_GB2312" w:cs="仿宋_GB2312" w:eastAsia="仿宋_GB2312"/>
                <w:sz w:val="28"/>
              </w:rPr>
              <w:t>综合抚育</w:t>
            </w:r>
            <w:r>
              <w:rPr>
                <w:rFonts w:ascii="仿宋_GB2312" w:hAnsi="仿宋_GB2312" w:cs="仿宋_GB2312" w:eastAsia="仿宋_GB2312"/>
                <w:sz w:val="28"/>
              </w:rPr>
              <w:t>一，</w:t>
            </w:r>
            <w:r>
              <w:rPr>
                <w:rFonts w:ascii="仿宋_GB2312" w:hAnsi="仿宋_GB2312" w:cs="仿宋_GB2312" w:eastAsia="仿宋_GB2312"/>
                <w:sz w:val="28"/>
                <w:color w:val="000000"/>
              </w:rPr>
              <w:t>主要</w:t>
            </w:r>
            <w:r>
              <w:rPr>
                <w:rFonts w:ascii="仿宋_GB2312" w:hAnsi="仿宋_GB2312" w:cs="仿宋_GB2312" w:eastAsia="仿宋_GB2312"/>
                <w:sz w:val="28"/>
                <w:color w:val="000000"/>
              </w:rPr>
              <w:t>抚育</w:t>
            </w:r>
            <w:r>
              <w:rPr>
                <w:rFonts w:ascii="仿宋_GB2312" w:hAnsi="仿宋_GB2312" w:cs="仿宋_GB2312" w:eastAsia="仿宋_GB2312"/>
                <w:sz w:val="28"/>
                <w:color w:val="000000"/>
              </w:rPr>
              <w:t>措施包括</w:t>
            </w:r>
            <w:r>
              <w:rPr>
                <w:rFonts w:ascii="仿宋_GB2312" w:hAnsi="仿宋_GB2312" w:cs="仿宋_GB2312" w:eastAsia="仿宋_GB2312"/>
                <w:sz w:val="28"/>
                <w:color w:val="000000"/>
              </w:rPr>
              <w:t>卫生伐</w:t>
            </w:r>
            <w:r>
              <w:rPr>
                <w:rFonts w:ascii="仿宋_GB2312" w:hAnsi="仿宋_GB2312" w:cs="仿宋_GB2312" w:eastAsia="仿宋_GB2312"/>
                <w:sz w:val="28"/>
                <w:color w:val="000000"/>
              </w:rPr>
              <w:t>、病虫害防治</w:t>
            </w:r>
            <w:r>
              <w:rPr>
                <w:rFonts w:ascii="仿宋_GB2312" w:hAnsi="仿宋_GB2312" w:cs="仿宋_GB2312" w:eastAsia="仿宋_GB2312"/>
                <w:sz w:val="28"/>
                <w:color w:val="000000"/>
              </w:rPr>
              <w:t>、</w:t>
            </w:r>
            <w:r>
              <w:rPr>
                <w:rFonts w:ascii="仿宋_GB2312" w:hAnsi="仿宋_GB2312" w:cs="仿宋_GB2312" w:eastAsia="仿宋_GB2312"/>
                <w:sz w:val="28"/>
                <w:color w:val="000000"/>
              </w:rPr>
              <w:t>割灌</w:t>
            </w:r>
            <w:r>
              <w:rPr>
                <w:rFonts w:ascii="仿宋_GB2312" w:hAnsi="仿宋_GB2312" w:cs="仿宋_GB2312" w:eastAsia="仿宋_GB2312"/>
                <w:sz w:val="28"/>
                <w:color w:val="000000"/>
              </w:rPr>
              <w:t>除草、补植</w:t>
            </w:r>
            <w:r>
              <w:rPr>
                <w:rFonts w:ascii="仿宋_GB2312" w:hAnsi="仿宋_GB2312" w:cs="仿宋_GB2312" w:eastAsia="仿宋_GB2312"/>
                <w:sz w:val="28"/>
                <w:color w:val="000000"/>
              </w:rPr>
              <w:t>等。</w:t>
            </w:r>
            <w:r>
              <w:rPr>
                <w:rFonts w:ascii="仿宋_GB2312" w:hAnsi="仿宋_GB2312" w:cs="仿宋_GB2312" w:eastAsia="仿宋_GB2312"/>
                <w:sz w:val="28"/>
              </w:rPr>
              <w:t>G30高速及G310国道两侧林地采取</w:t>
            </w:r>
            <w:r>
              <w:rPr>
                <w:rFonts w:ascii="仿宋_GB2312" w:hAnsi="仿宋_GB2312" w:cs="仿宋_GB2312" w:eastAsia="仿宋_GB2312"/>
                <w:sz w:val="28"/>
              </w:rPr>
              <w:t>综合抚育</w:t>
            </w:r>
            <w:r>
              <w:rPr>
                <w:rFonts w:ascii="仿宋_GB2312" w:hAnsi="仿宋_GB2312" w:cs="仿宋_GB2312" w:eastAsia="仿宋_GB2312"/>
                <w:sz w:val="28"/>
              </w:rPr>
              <w:t>二，</w:t>
            </w:r>
            <w:r>
              <w:rPr>
                <w:rFonts w:ascii="仿宋_GB2312" w:hAnsi="仿宋_GB2312" w:cs="仿宋_GB2312" w:eastAsia="仿宋_GB2312"/>
                <w:sz w:val="28"/>
                <w:color w:val="000000"/>
              </w:rPr>
              <w:t>主要</w:t>
            </w:r>
            <w:r>
              <w:rPr>
                <w:rFonts w:ascii="仿宋_GB2312" w:hAnsi="仿宋_GB2312" w:cs="仿宋_GB2312" w:eastAsia="仿宋_GB2312"/>
                <w:sz w:val="28"/>
                <w:color w:val="000000"/>
              </w:rPr>
              <w:t>抚育</w:t>
            </w:r>
            <w:r>
              <w:rPr>
                <w:rFonts w:ascii="仿宋_GB2312" w:hAnsi="仿宋_GB2312" w:cs="仿宋_GB2312" w:eastAsia="仿宋_GB2312"/>
                <w:sz w:val="28"/>
                <w:color w:val="000000"/>
              </w:rPr>
              <w:t>措施包括</w:t>
            </w:r>
            <w:r>
              <w:rPr>
                <w:rFonts w:ascii="仿宋_GB2312" w:hAnsi="仿宋_GB2312" w:cs="仿宋_GB2312" w:eastAsia="仿宋_GB2312"/>
                <w:sz w:val="28"/>
                <w:color w:val="000000"/>
              </w:rPr>
              <w:t>修枝、</w:t>
            </w:r>
            <w:r>
              <w:rPr>
                <w:rFonts w:ascii="仿宋_GB2312" w:hAnsi="仿宋_GB2312" w:cs="仿宋_GB2312" w:eastAsia="仿宋_GB2312"/>
                <w:sz w:val="28"/>
                <w:color w:val="000000"/>
              </w:rPr>
              <w:t>割灌</w:t>
            </w:r>
            <w:r>
              <w:rPr>
                <w:rFonts w:ascii="仿宋_GB2312" w:hAnsi="仿宋_GB2312" w:cs="仿宋_GB2312" w:eastAsia="仿宋_GB2312"/>
                <w:sz w:val="28"/>
                <w:color w:val="000000"/>
              </w:rPr>
              <w:t>除草、病虫害防治</w:t>
            </w:r>
            <w:r>
              <w:rPr>
                <w:rFonts w:ascii="仿宋_GB2312" w:hAnsi="仿宋_GB2312" w:cs="仿宋_GB2312" w:eastAsia="仿宋_GB2312"/>
                <w:sz w:val="28"/>
                <w:color w:val="000000"/>
              </w:rPr>
              <w:t>等</w:t>
            </w:r>
            <w:r>
              <w:rPr>
                <w:rFonts w:ascii="仿宋_GB2312" w:hAnsi="仿宋_GB2312" w:cs="仿宋_GB2312" w:eastAsia="仿宋_GB2312"/>
                <w:sz w:val="28"/>
              </w:rPr>
              <w:t>。</w:t>
            </w:r>
          </w:p>
          <w:p>
            <w:pPr>
              <w:pStyle w:val="null3"/>
            </w:pPr>
            <w:r>
              <w:rPr>
                <w:rFonts w:ascii="仿宋_GB2312" w:hAnsi="仿宋_GB2312" w:cs="仿宋_GB2312" w:eastAsia="仿宋_GB2312"/>
                <w:sz w:val="28"/>
              </w:rPr>
              <w:t>华阴市上一轮退耕还林纳入森林质量提升补助项目森林抚育总</w:t>
            </w:r>
            <w:r>
              <w:rPr>
                <w:rFonts w:ascii="仿宋_GB2312" w:hAnsi="仿宋_GB2312" w:cs="仿宋_GB2312" w:eastAsia="仿宋_GB2312"/>
                <w:sz w:val="28"/>
              </w:rPr>
              <w:t>面积</w:t>
            </w:r>
            <w:r>
              <w:rPr>
                <w:rFonts w:ascii="仿宋_GB2312" w:hAnsi="仿宋_GB2312" w:cs="仿宋_GB2312" w:eastAsia="仿宋_GB2312"/>
                <w:sz w:val="28"/>
              </w:rPr>
              <w:t>3795.0</w:t>
            </w:r>
            <w:r>
              <w:rPr>
                <w:rFonts w:ascii="仿宋_GB2312" w:hAnsi="仿宋_GB2312" w:cs="仿宋_GB2312" w:eastAsia="仿宋_GB2312"/>
                <w:sz w:val="28"/>
              </w:rPr>
              <w:t>亩，其中，</w:t>
            </w:r>
            <w:r>
              <w:rPr>
                <w:rFonts w:ascii="仿宋_GB2312" w:hAnsi="仿宋_GB2312" w:cs="仿宋_GB2312" w:eastAsia="仿宋_GB2312"/>
                <w:sz w:val="28"/>
              </w:rPr>
              <w:t>综合</w:t>
            </w:r>
            <w:r>
              <w:rPr>
                <w:rFonts w:ascii="仿宋_GB2312" w:hAnsi="仿宋_GB2312" w:cs="仿宋_GB2312" w:eastAsia="仿宋_GB2312"/>
                <w:sz w:val="28"/>
              </w:rPr>
              <w:t>抚育</w:t>
            </w:r>
            <w:r>
              <w:rPr>
                <w:rFonts w:ascii="仿宋_GB2312" w:hAnsi="仿宋_GB2312" w:cs="仿宋_GB2312" w:eastAsia="仿宋_GB2312"/>
                <w:sz w:val="28"/>
              </w:rPr>
              <w:t>一</w:t>
            </w:r>
            <w:r>
              <w:rPr>
                <w:rFonts w:ascii="仿宋_GB2312" w:hAnsi="仿宋_GB2312" w:cs="仿宋_GB2312" w:eastAsia="仿宋_GB2312"/>
                <w:sz w:val="28"/>
              </w:rPr>
              <w:t>面积</w:t>
            </w:r>
            <w:r>
              <w:rPr>
                <w:rFonts w:ascii="仿宋_GB2312" w:hAnsi="仿宋_GB2312" w:cs="仿宋_GB2312" w:eastAsia="仿宋_GB2312"/>
                <w:sz w:val="28"/>
              </w:rPr>
              <w:t>78</w:t>
            </w:r>
            <w:r>
              <w:rPr>
                <w:rFonts w:ascii="仿宋_GB2312" w:hAnsi="仿宋_GB2312" w:cs="仿宋_GB2312" w:eastAsia="仿宋_GB2312"/>
                <w:sz w:val="28"/>
              </w:rPr>
              <w:t>2</w:t>
            </w:r>
            <w:r>
              <w:rPr>
                <w:rFonts w:ascii="仿宋_GB2312" w:hAnsi="仿宋_GB2312" w:cs="仿宋_GB2312" w:eastAsia="仿宋_GB2312"/>
                <w:sz w:val="28"/>
              </w:rPr>
              <w:t>.0</w:t>
            </w:r>
            <w:r>
              <w:rPr>
                <w:rFonts w:ascii="仿宋_GB2312" w:hAnsi="仿宋_GB2312" w:cs="仿宋_GB2312" w:eastAsia="仿宋_GB2312"/>
                <w:sz w:val="28"/>
              </w:rPr>
              <w:t>亩</w:t>
            </w:r>
            <w:r>
              <w:rPr>
                <w:rFonts w:ascii="仿宋_GB2312" w:hAnsi="仿宋_GB2312" w:cs="仿宋_GB2312" w:eastAsia="仿宋_GB2312"/>
                <w:sz w:val="28"/>
              </w:rPr>
              <w:t>；</w:t>
            </w:r>
            <w:r>
              <w:rPr>
                <w:rFonts w:ascii="仿宋_GB2312" w:hAnsi="仿宋_GB2312" w:cs="仿宋_GB2312" w:eastAsia="仿宋_GB2312"/>
                <w:sz w:val="28"/>
              </w:rPr>
              <w:t>综合</w:t>
            </w:r>
            <w:r>
              <w:rPr>
                <w:rFonts w:ascii="仿宋_GB2312" w:hAnsi="仿宋_GB2312" w:cs="仿宋_GB2312" w:eastAsia="仿宋_GB2312"/>
                <w:sz w:val="28"/>
              </w:rPr>
              <w:t>抚育</w:t>
            </w:r>
            <w:r>
              <w:rPr>
                <w:rFonts w:ascii="仿宋_GB2312" w:hAnsi="仿宋_GB2312" w:cs="仿宋_GB2312" w:eastAsia="仿宋_GB2312"/>
                <w:sz w:val="28"/>
              </w:rPr>
              <w:t>二</w:t>
            </w:r>
            <w:r>
              <w:rPr>
                <w:rFonts w:ascii="仿宋_GB2312" w:hAnsi="仿宋_GB2312" w:cs="仿宋_GB2312" w:eastAsia="仿宋_GB2312"/>
                <w:sz w:val="28"/>
              </w:rPr>
              <w:t>面积</w:t>
            </w:r>
            <w:r>
              <w:rPr>
                <w:rFonts w:ascii="仿宋_GB2312" w:hAnsi="仿宋_GB2312" w:cs="仿宋_GB2312" w:eastAsia="仿宋_GB2312"/>
                <w:sz w:val="28"/>
              </w:rPr>
              <w:t>301</w:t>
            </w:r>
            <w:r>
              <w:rPr>
                <w:rFonts w:ascii="仿宋_GB2312" w:hAnsi="仿宋_GB2312" w:cs="仿宋_GB2312" w:eastAsia="仿宋_GB2312"/>
                <w:sz w:val="28"/>
              </w:rPr>
              <w:t>3</w:t>
            </w:r>
            <w:r>
              <w:rPr>
                <w:rFonts w:ascii="仿宋_GB2312" w:hAnsi="仿宋_GB2312" w:cs="仿宋_GB2312" w:eastAsia="仿宋_GB2312"/>
                <w:sz w:val="28"/>
              </w:rPr>
              <w:t>.0</w:t>
            </w:r>
            <w:r>
              <w:rPr>
                <w:rFonts w:ascii="仿宋_GB2312" w:hAnsi="仿宋_GB2312" w:cs="仿宋_GB2312" w:eastAsia="仿宋_GB2312"/>
                <w:sz w:val="28"/>
              </w:rPr>
              <w:t>亩</w:t>
            </w:r>
            <w:r>
              <w:rPr>
                <w:rFonts w:ascii="仿宋_GB2312" w:hAnsi="仿宋_GB2312" w:cs="仿宋_GB2312" w:eastAsia="仿宋_GB2312"/>
                <w:sz w:val="28"/>
              </w:rPr>
              <w:t>。（</w:t>
            </w:r>
            <w:r>
              <w:rPr>
                <w:rFonts w:ascii="仿宋_GB2312" w:hAnsi="仿宋_GB2312" w:cs="仿宋_GB2312" w:eastAsia="仿宋_GB2312"/>
                <w:sz w:val="28"/>
              </w:rPr>
              <w:t>详见表</w:t>
            </w:r>
            <w:r>
              <w:rPr>
                <w:rFonts w:ascii="仿宋_GB2312" w:hAnsi="仿宋_GB2312" w:cs="仿宋_GB2312" w:eastAsia="仿宋_GB2312"/>
                <w:sz w:val="28"/>
              </w:rPr>
              <w:t>4-1</w:t>
            </w:r>
            <w:r>
              <w:rPr>
                <w:rFonts w:ascii="仿宋_GB2312" w:hAnsi="仿宋_GB2312" w:cs="仿宋_GB2312" w:eastAsia="仿宋_GB2312"/>
                <w:sz w:val="28"/>
              </w:rPr>
              <w:t>）</w:t>
            </w:r>
          </w:p>
          <w:tbl>
            <w:tblPr>
              <w:tblBorders>
                <w:top w:val="none" w:color="000000" w:sz="4"/>
                <w:left w:val="none" w:color="000000" w:sz="4"/>
                <w:bottom w:val="none" w:color="000000" w:sz="4"/>
                <w:right w:val="none" w:color="000000" w:sz="4"/>
                <w:insideH w:val="none"/>
                <w:insideV w:val="none"/>
              </w:tblBorders>
            </w:tblPr>
            <w:tblGrid>
              <w:gridCol w:w="452"/>
              <w:gridCol w:w="603"/>
              <w:gridCol w:w="832"/>
              <w:gridCol w:w="896"/>
              <w:gridCol w:w="649"/>
              <w:gridCol w:w="928"/>
              <w:gridCol w:w="722"/>
            </w:tblGrid>
            <w:tr>
              <w:tc>
                <w:tcPr>
                  <w:tcW w:type="dxa" w:w="5082"/>
                  <w:gridSpan w:val="7"/>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8"/>
                      <w:b/>
                    </w:rPr>
                    <w:t>表</w:t>
                  </w:r>
                  <w:r>
                    <w:rPr>
                      <w:rFonts w:ascii="仿宋_GB2312" w:hAnsi="仿宋_GB2312" w:cs="仿宋_GB2312" w:eastAsia="仿宋_GB2312"/>
                      <w:sz w:val="28"/>
                      <w:b/>
                    </w:rPr>
                    <w:t>4-1</w:t>
                  </w:r>
                  <w:r>
                    <w:rPr>
                      <w:rFonts w:ascii="仿宋_GB2312" w:hAnsi="仿宋_GB2312" w:cs="仿宋_GB2312" w:eastAsia="仿宋_GB2312"/>
                      <w:sz w:val="21"/>
                      <w:b/>
                    </w:rPr>
                    <w:t xml:space="preserve">  </w:t>
                  </w:r>
                  <w:r>
                    <w:rPr>
                      <w:rFonts w:ascii="仿宋_GB2312" w:hAnsi="仿宋_GB2312" w:cs="仿宋_GB2312" w:eastAsia="仿宋_GB2312"/>
                      <w:sz w:val="28"/>
                      <w:b/>
                    </w:rPr>
                    <w:t>森林抚育</w:t>
                  </w:r>
                  <w:r>
                    <w:rPr>
                      <w:rFonts w:ascii="仿宋_GB2312" w:hAnsi="仿宋_GB2312" w:cs="仿宋_GB2312" w:eastAsia="仿宋_GB2312"/>
                      <w:sz w:val="28"/>
                      <w:b/>
                    </w:rPr>
                    <w:t>工程分</w:t>
                  </w:r>
                  <w:r>
                    <w:rPr>
                      <w:rFonts w:ascii="仿宋_GB2312" w:hAnsi="仿宋_GB2312" w:cs="仿宋_GB2312" w:eastAsia="仿宋_GB2312"/>
                      <w:sz w:val="28"/>
                      <w:b/>
                    </w:rPr>
                    <w:t>抚育</w:t>
                  </w:r>
                  <w:r>
                    <w:rPr>
                      <w:rFonts w:ascii="仿宋_GB2312" w:hAnsi="仿宋_GB2312" w:cs="仿宋_GB2312" w:eastAsia="仿宋_GB2312"/>
                      <w:sz w:val="28"/>
                      <w:b/>
                    </w:rPr>
                    <w:t>方式统计</w:t>
                  </w:r>
                  <w:r>
                    <w:rPr>
                      <w:rFonts w:ascii="仿宋_GB2312" w:hAnsi="仿宋_GB2312" w:cs="仿宋_GB2312" w:eastAsia="仿宋_GB2312"/>
                      <w:sz w:val="28"/>
                      <w:b/>
                    </w:rPr>
                    <w:t>表</w:t>
                  </w:r>
                </w:p>
              </w:tc>
            </w:tr>
            <w:tr>
              <w:tc>
                <w:tcPr>
                  <w:tcW w:type="dxa" w:w="452"/>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p>
              </w:tc>
              <w:tc>
                <w:tcPr>
                  <w:tcW w:type="dxa" w:w="603"/>
                  <w:tcBorders>
                    <w:top w:val="none" w:color="000000" w:sz="4"/>
                    <w:left w:val="none" w:color="000000" w:sz="4"/>
                    <w:bottom w:val="none" w:color="000000" w:sz="4"/>
                    <w:right w:val="none" w:color="000000" w:sz="4"/>
                  </w:tcBorders>
                  <w:tcMar>
                    <w:top w:type="dxa" w:w="15"/>
                    <w:left w:type="dxa" w:w="15"/>
                    <w:bottom w:type="dxa" w:w="0"/>
                    <w:right w:type="dxa" w:w="15"/>
                  </w:tcMar>
                  <w:vAlign w:val="top"/>
                </w:tcPr>
                <w:p/>
              </w:tc>
              <w:tc>
                <w:tcPr>
                  <w:tcW w:type="dxa" w:w="832"/>
                  <w:tcBorders>
                    <w:top w:val="none" w:color="000000" w:sz="4"/>
                    <w:left w:val="none" w:color="000000" w:sz="4"/>
                    <w:bottom w:val="none" w:color="000000" w:sz="4"/>
                    <w:right w:val="none" w:color="000000" w:sz="4"/>
                  </w:tcBorders>
                  <w:tcMar>
                    <w:top w:type="dxa" w:w="15"/>
                    <w:left w:type="dxa" w:w="15"/>
                    <w:bottom w:type="dxa" w:w="0"/>
                    <w:right w:type="dxa" w:w="15"/>
                  </w:tcMar>
                  <w:vAlign w:val="top"/>
                </w:tcPr>
                <w:p/>
              </w:tc>
              <w:tc>
                <w:tcPr>
                  <w:tcW w:type="dxa" w:w="896"/>
                  <w:tcBorders>
                    <w:top w:val="none" w:color="000000" w:sz="4"/>
                    <w:left w:val="none" w:color="000000" w:sz="4"/>
                    <w:bottom w:val="none" w:color="000000" w:sz="4"/>
                    <w:right w:val="none" w:color="000000" w:sz="4"/>
                  </w:tcBorders>
                  <w:tcMar>
                    <w:top w:type="dxa" w:w="15"/>
                    <w:left w:type="dxa" w:w="15"/>
                    <w:bottom w:type="dxa" w:w="0"/>
                    <w:right w:type="dxa" w:w="15"/>
                  </w:tcMar>
                  <w:vAlign w:val="top"/>
                </w:tcPr>
                <w:p/>
              </w:tc>
              <w:tc>
                <w:tcPr>
                  <w:tcW w:type="dxa" w:w="649"/>
                  <w:tcBorders>
                    <w:top w:val="none" w:color="000000" w:sz="4"/>
                    <w:left w:val="none" w:color="000000" w:sz="4"/>
                    <w:bottom w:val="none" w:color="000000" w:sz="4"/>
                    <w:right w:val="none" w:color="000000" w:sz="4"/>
                  </w:tcBorders>
                  <w:tcMar>
                    <w:top w:type="dxa" w:w="15"/>
                    <w:left w:type="dxa" w:w="15"/>
                    <w:bottom w:type="dxa" w:w="0"/>
                    <w:right w:type="dxa" w:w="15"/>
                  </w:tcMar>
                  <w:vAlign w:val="top"/>
                </w:tcPr>
                <w:p/>
              </w:tc>
              <w:tc>
                <w:tcPr>
                  <w:tcW w:type="dxa" w:w="928"/>
                  <w:tcBorders>
                    <w:top w:val="none" w:color="000000" w:sz="4"/>
                    <w:left w:val="none" w:color="000000" w:sz="4"/>
                    <w:bottom w:val="none" w:color="000000" w:sz="4"/>
                    <w:right w:val="none" w:color="000000" w:sz="4"/>
                  </w:tcBorders>
                  <w:tcMar>
                    <w:top w:type="dxa" w:w="15"/>
                    <w:left w:type="dxa" w:w="15"/>
                    <w:bottom w:type="dxa" w:w="0"/>
                    <w:right w:type="dxa" w:w="15"/>
                  </w:tcMar>
                  <w:vAlign w:val="bottom"/>
                </w:tcPr>
                <w:p/>
              </w:tc>
              <w:tc>
                <w:tcPr>
                  <w:tcW w:type="dxa" w:w="722"/>
                  <w:tcBorders>
                    <w:top w:val="none" w:color="000000" w:sz="4"/>
                    <w:left w:val="none" w:color="000000" w:sz="4"/>
                    <w:bottom w:val="none" w:color="000000" w:sz="4"/>
                    <w:right w:val="none" w:color="000000" w:sz="4"/>
                  </w:tcBorders>
                  <w:tcMar>
                    <w:top w:type="dxa" w:w="15"/>
                    <w:left w:type="dxa" w:w="15"/>
                    <w:bottom w:type="dxa" w:w="0"/>
                    <w:right w:type="dxa" w:w="15"/>
                  </w:tcMar>
                  <w:vAlign w:val="bottom"/>
                </w:tcPr>
                <w:p>
                  <w:pPr>
                    <w:pStyle w:val="null3"/>
                    <w:jc w:val="both"/>
                  </w:pPr>
                  <w:r>
                    <w:rPr>
                      <w:rFonts w:ascii="仿宋_GB2312" w:hAnsi="仿宋_GB2312" w:cs="仿宋_GB2312" w:eastAsia="仿宋_GB2312"/>
                      <w:sz w:val="20"/>
                      <w:color w:val="000000"/>
                    </w:rPr>
                    <w:t>单位：亩</w:t>
                  </w:r>
                  <w:r>
                    <w:rPr>
                      <w:rFonts w:ascii="仿宋_GB2312" w:hAnsi="仿宋_GB2312" w:cs="仿宋_GB2312" w:eastAsia="仿宋_GB2312"/>
                      <w:sz w:val="20"/>
                      <w:color w:val="000000"/>
                    </w:rPr>
                    <w:t>/</w:t>
                  </w:r>
                  <w:r>
                    <w:rPr>
                      <w:rFonts w:ascii="仿宋_GB2312" w:hAnsi="仿宋_GB2312" w:cs="仿宋_GB2312" w:eastAsia="仿宋_GB2312"/>
                      <w:sz w:val="20"/>
                      <w:color w:val="000000"/>
                    </w:rPr>
                    <w:t>个</w:t>
                  </w:r>
                </w:p>
              </w:tc>
            </w:tr>
            <w:tr>
              <w:tc>
                <w:tcPr>
                  <w:tcW w:type="dxa" w:w="452"/>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b/>
                      <w:color w:val="000000"/>
                    </w:rPr>
                    <w:t>市</w:t>
                  </w:r>
                  <w:r>
                    <w:rPr>
                      <w:rFonts w:ascii="仿宋_GB2312" w:hAnsi="仿宋_GB2312" w:cs="仿宋_GB2312" w:eastAsia="仿宋_GB2312"/>
                      <w:sz w:val="21"/>
                      <w:b/>
                      <w:color w:val="000000"/>
                    </w:rPr>
                    <w:t>/</w:t>
                  </w:r>
                  <w:r>
                    <w:rPr>
                      <w:rFonts w:ascii="仿宋_GB2312" w:hAnsi="仿宋_GB2312" w:cs="仿宋_GB2312" w:eastAsia="仿宋_GB2312"/>
                      <w:sz w:val="21"/>
                      <w:b/>
                      <w:color w:val="000000"/>
                    </w:rPr>
                    <w:t>县</w:t>
                  </w:r>
                  <w:r>
                    <w:rPr>
                      <w:rFonts w:ascii="仿宋_GB2312" w:hAnsi="仿宋_GB2312" w:cs="仿宋_GB2312" w:eastAsia="仿宋_GB2312"/>
                      <w:sz w:val="21"/>
                      <w:b/>
                      <w:color w:val="000000"/>
                    </w:rPr>
                    <w:t>/区</w:t>
                  </w:r>
                </w:p>
              </w:tc>
              <w:tc>
                <w:tcPr>
                  <w:tcW w:type="dxa" w:w="603"/>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b/>
                      <w:color w:val="000000"/>
                    </w:rPr>
                    <w:t>镇</w:t>
                  </w:r>
                </w:p>
              </w:tc>
              <w:tc>
                <w:tcPr>
                  <w:tcW w:type="dxa" w:w="832"/>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b/>
                      <w:color w:val="000000"/>
                    </w:rPr>
                    <w:t>村</w:t>
                  </w:r>
                  <w:r>
                    <w:rPr>
                      <w:rFonts w:ascii="仿宋_GB2312" w:hAnsi="仿宋_GB2312" w:cs="仿宋_GB2312" w:eastAsia="仿宋_GB2312"/>
                      <w:sz w:val="21"/>
                      <w:b/>
                      <w:color w:val="000000"/>
                    </w:rPr>
                    <w:t>/社区</w:t>
                  </w:r>
                </w:p>
              </w:tc>
              <w:tc>
                <w:tcPr>
                  <w:tcW w:type="dxa" w:w="896"/>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b/>
                      <w:color w:val="000000"/>
                    </w:rPr>
                    <w:t>综合抚育一</w:t>
                  </w:r>
                  <w:r>
                    <w:rPr>
                      <w:rFonts w:ascii="仿宋_GB2312" w:hAnsi="仿宋_GB2312" w:cs="仿宋_GB2312" w:eastAsia="仿宋_GB2312"/>
                      <w:sz w:val="21"/>
                      <w:b/>
                      <w:color w:val="000000"/>
                    </w:rPr>
                    <w:t>面积</w:t>
                  </w:r>
                </w:p>
              </w:tc>
              <w:tc>
                <w:tcPr>
                  <w:tcW w:type="dxa" w:w="649"/>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b/>
                      <w:color w:val="000000"/>
                    </w:rPr>
                    <w:t>区划小班</w:t>
                  </w:r>
                </w:p>
              </w:tc>
              <w:tc>
                <w:tcPr>
                  <w:tcW w:type="dxa" w:w="928"/>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b/>
                      <w:color w:val="000000"/>
                    </w:rPr>
                    <w:t>综合抚育二</w:t>
                  </w:r>
                  <w:r>
                    <w:rPr>
                      <w:rFonts w:ascii="仿宋_GB2312" w:hAnsi="仿宋_GB2312" w:cs="仿宋_GB2312" w:eastAsia="仿宋_GB2312"/>
                      <w:sz w:val="21"/>
                      <w:b/>
                      <w:color w:val="000000"/>
                    </w:rPr>
                    <w:t>面积</w:t>
                  </w:r>
                </w:p>
              </w:tc>
              <w:tc>
                <w:tcPr>
                  <w:tcW w:type="dxa" w:w="722"/>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b/>
                      <w:color w:val="000000"/>
                    </w:rPr>
                    <w:t>区划小班</w:t>
                  </w:r>
                </w:p>
              </w:tc>
            </w:tr>
            <w:tr>
              <w:tc>
                <w:tcPr>
                  <w:tcW w:type="dxa" w:w="45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b/>
                      <w:color w:val="000000"/>
                    </w:rPr>
                    <w:t>华阴市</w:t>
                  </w:r>
                </w:p>
              </w:tc>
              <w:tc>
                <w:tcPr>
                  <w:tcW w:type="dxa" w:w="1435"/>
                  <w:gridSpan w:val="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b/>
                      <w:color w:val="000000"/>
                    </w:rPr>
                    <w:t>总计</w:t>
                  </w:r>
                </w:p>
              </w:tc>
              <w:tc>
                <w:tcPr>
                  <w:tcW w:type="dxa" w:w="8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b/>
                      <w:color w:val="000000"/>
                    </w:rPr>
                    <w:t>782.0</w:t>
                  </w:r>
                </w:p>
              </w:tc>
              <w:tc>
                <w:tcPr>
                  <w:tcW w:type="dxa" w:w="64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b/>
                      <w:color w:val="000000"/>
                    </w:rPr>
                    <w:t>5</w:t>
                  </w:r>
                </w:p>
              </w:tc>
              <w:tc>
                <w:tcPr>
                  <w:tcW w:type="dxa" w:w="92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b/>
                      <w:color w:val="000000"/>
                    </w:rPr>
                    <w:t>3013.0</w:t>
                  </w:r>
                </w:p>
              </w:tc>
              <w:tc>
                <w:tcPr>
                  <w:tcW w:type="dxa" w:w="72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b/>
                      <w:color w:val="000000"/>
                    </w:rPr>
                    <w:t>13</w:t>
                  </w:r>
                </w:p>
              </w:tc>
            </w:tr>
            <w:tr>
              <w:tc>
                <w:tcPr>
                  <w:tcW w:type="dxa" w:w="452"/>
                  <w:vMerge w:val="restart"/>
                  <w:tcBorders>
                    <w:top w:val="none" w:color="000000" w:sz="4"/>
                    <w:left w:val="single" w:color="000000" w:sz="4"/>
                    <w:bottom w:val="non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b/>
                      <w:color w:val="000000"/>
                    </w:rPr>
                    <w:t>华阴市</w:t>
                  </w:r>
                </w:p>
              </w:tc>
              <w:tc>
                <w:tcPr>
                  <w:tcW w:type="dxa" w:w="1435"/>
                  <w:gridSpan w:val="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b/>
                      <w:color w:val="000000"/>
                    </w:rPr>
                    <w:t>合计</w:t>
                  </w:r>
                </w:p>
              </w:tc>
              <w:tc>
                <w:tcPr>
                  <w:tcW w:type="dxa" w:w="8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b/>
                      <w:color w:val="000000"/>
                    </w:rPr>
                    <w:t>782.0</w:t>
                  </w:r>
                </w:p>
              </w:tc>
              <w:tc>
                <w:tcPr>
                  <w:tcW w:type="dxa" w:w="64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b/>
                      <w:color w:val="000000"/>
                    </w:rPr>
                    <w:t>5</w:t>
                  </w:r>
                </w:p>
              </w:tc>
              <w:tc>
                <w:tcPr>
                  <w:tcW w:type="dxa" w:w="92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c>
                <w:tcPr>
                  <w:tcW w:type="dxa" w:w="72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r>
            <w:tr>
              <w:tc>
                <w:tcPr>
                  <w:tcW w:type="dxa" w:w="452"/>
                  <w:vMerge/>
                  <w:tcBorders>
                    <w:top w:val="none" w:color="000000" w:sz="4"/>
                    <w:left w:val="single" w:color="000000" w:sz="4"/>
                    <w:bottom w:val="none" w:color="000000" w:sz="4"/>
                    <w:right w:val="single" w:color="000000" w:sz="4"/>
                  </w:tcBorders>
                </w:tcPr>
                <w:p/>
              </w:tc>
              <w:tc>
                <w:tcPr>
                  <w:tcW w:type="dxa" w:w="603"/>
                  <w:vMerge w:val="restart"/>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岳庙街道</w:t>
                  </w:r>
                </w:p>
              </w:tc>
              <w:tc>
                <w:tcPr>
                  <w:tcW w:type="dxa" w:w="83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15" w:right="75"/>
                    <w:jc w:val="center"/>
                  </w:pPr>
                  <w:r>
                    <w:rPr>
                      <w:rFonts w:ascii="仿宋_GB2312" w:hAnsi="仿宋_GB2312" w:cs="仿宋_GB2312" w:eastAsia="仿宋_GB2312"/>
                      <w:sz w:val="21"/>
                      <w:b/>
                      <w:color w:val="000000"/>
                    </w:rPr>
                    <w:t>小计</w:t>
                  </w:r>
                </w:p>
              </w:tc>
              <w:tc>
                <w:tcPr>
                  <w:tcW w:type="dxa" w:w="8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15" w:right="75"/>
                    <w:jc w:val="center"/>
                  </w:pPr>
                  <w:r>
                    <w:rPr>
                      <w:rFonts w:ascii="仿宋_GB2312" w:hAnsi="仿宋_GB2312" w:cs="仿宋_GB2312" w:eastAsia="仿宋_GB2312"/>
                      <w:sz w:val="21"/>
                      <w:b/>
                      <w:color w:val="000000"/>
                    </w:rPr>
                    <w:t>339.152</w:t>
                  </w:r>
                </w:p>
              </w:tc>
              <w:tc>
                <w:tcPr>
                  <w:tcW w:type="dxa" w:w="64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15" w:right="75"/>
                    <w:jc w:val="center"/>
                  </w:pPr>
                  <w:r>
                    <w:rPr>
                      <w:rFonts w:ascii="仿宋_GB2312" w:hAnsi="仿宋_GB2312" w:cs="仿宋_GB2312" w:eastAsia="仿宋_GB2312"/>
                      <w:sz w:val="21"/>
                      <w:b/>
                      <w:color w:val="000000"/>
                    </w:rPr>
                    <w:t>2</w:t>
                  </w:r>
                </w:p>
              </w:tc>
              <w:tc>
                <w:tcPr>
                  <w:tcW w:type="dxa" w:w="92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15" w:right="75"/>
                    <w:jc w:val="center"/>
                  </w:pPr>
                </w:p>
              </w:tc>
              <w:tc>
                <w:tcPr>
                  <w:tcW w:type="dxa" w:w="722"/>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tc>
            </w:tr>
            <w:tr>
              <w:tc>
                <w:tcPr>
                  <w:tcW w:type="dxa" w:w="452"/>
                  <w:vMerge/>
                  <w:tcBorders>
                    <w:top w:val="none" w:color="000000" w:sz="4"/>
                    <w:left w:val="single" w:color="000000" w:sz="4"/>
                    <w:bottom w:val="none" w:color="000000" w:sz="4"/>
                    <w:right w:val="single" w:color="000000" w:sz="4"/>
                  </w:tcBorders>
                </w:tcPr>
                <w:p/>
              </w:tc>
              <w:tc>
                <w:tcPr>
                  <w:tcW w:type="dxa" w:w="603"/>
                  <w:vMerge/>
                  <w:tcBorders>
                    <w:top w:val="none" w:color="000000" w:sz="4"/>
                    <w:left w:val="none" w:color="000000" w:sz="4"/>
                    <w:bottom w:val="single" w:color="000000" w:sz="4"/>
                    <w:right w:val="single" w:color="000000" w:sz="4"/>
                  </w:tcBorders>
                </w:tcPr>
                <w:p/>
              </w:tc>
              <w:tc>
                <w:tcPr>
                  <w:tcW w:type="dxa" w:w="83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岳庙街道</w:t>
                  </w:r>
                  <w:r>
                    <w:rPr>
                      <w:rFonts w:ascii="仿宋_GB2312" w:hAnsi="仿宋_GB2312" w:cs="仿宋_GB2312" w:eastAsia="仿宋_GB2312"/>
                      <w:sz w:val="21"/>
                      <w:color w:val="000000"/>
                    </w:rPr>
                    <w:t>办</w:t>
                  </w:r>
                </w:p>
              </w:tc>
              <w:tc>
                <w:tcPr>
                  <w:tcW w:type="dxa" w:w="8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15" w:right="75"/>
                    <w:jc w:val="center"/>
                  </w:pPr>
                  <w:r>
                    <w:rPr>
                      <w:rFonts w:ascii="仿宋_GB2312" w:hAnsi="仿宋_GB2312" w:cs="仿宋_GB2312" w:eastAsia="仿宋_GB2312"/>
                      <w:sz w:val="21"/>
                      <w:color w:val="000000"/>
                    </w:rPr>
                    <w:t>4.236</w:t>
                  </w:r>
                </w:p>
              </w:tc>
              <w:tc>
                <w:tcPr>
                  <w:tcW w:type="dxa" w:w="64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15" w:right="75"/>
                    <w:jc w:val="center"/>
                  </w:pPr>
                </w:p>
              </w:tc>
              <w:tc>
                <w:tcPr>
                  <w:tcW w:type="dxa" w:w="92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72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r>
            <w:tr>
              <w:tc>
                <w:tcPr>
                  <w:tcW w:type="dxa" w:w="452"/>
                  <w:vMerge/>
                  <w:tcBorders>
                    <w:top w:val="none" w:color="000000" w:sz="4"/>
                    <w:left w:val="single" w:color="000000" w:sz="4"/>
                    <w:bottom w:val="none" w:color="000000" w:sz="4"/>
                    <w:right w:val="single" w:color="000000" w:sz="4"/>
                  </w:tcBorders>
                </w:tcPr>
                <w:p/>
              </w:tc>
              <w:tc>
                <w:tcPr>
                  <w:tcW w:type="dxa" w:w="603"/>
                  <w:vMerge/>
                  <w:tcBorders>
                    <w:top w:val="none" w:color="000000" w:sz="4"/>
                    <w:left w:val="none" w:color="000000" w:sz="4"/>
                    <w:bottom w:val="single" w:color="000000" w:sz="4"/>
                    <w:right w:val="single" w:color="000000" w:sz="4"/>
                  </w:tcBorders>
                </w:tcPr>
                <w:p/>
              </w:tc>
              <w:tc>
                <w:tcPr>
                  <w:tcW w:type="dxa" w:w="83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曲城村</w:t>
                  </w:r>
                </w:p>
              </w:tc>
              <w:tc>
                <w:tcPr>
                  <w:tcW w:type="dxa" w:w="8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15" w:right="75"/>
                    <w:jc w:val="center"/>
                  </w:pPr>
                  <w:r>
                    <w:rPr>
                      <w:rFonts w:ascii="仿宋_GB2312" w:hAnsi="仿宋_GB2312" w:cs="仿宋_GB2312" w:eastAsia="仿宋_GB2312"/>
                      <w:sz w:val="21"/>
                      <w:color w:val="000000"/>
                    </w:rPr>
                    <w:t>334.916</w:t>
                  </w:r>
                </w:p>
              </w:tc>
              <w:tc>
                <w:tcPr>
                  <w:tcW w:type="dxa" w:w="64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15" w:right="75"/>
                    <w:jc w:val="center"/>
                  </w:pPr>
                </w:p>
              </w:tc>
              <w:tc>
                <w:tcPr>
                  <w:tcW w:type="dxa" w:w="92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72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r>
            <w:tr>
              <w:tc>
                <w:tcPr>
                  <w:tcW w:type="dxa" w:w="452"/>
                  <w:vMerge/>
                  <w:tcBorders>
                    <w:top w:val="none" w:color="000000" w:sz="4"/>
                    <w:left w:val="single" w:color="000000" w:sz="4"/>
                    <w:bottom w:val="none" w:color="000000" w:sz="4"/>
                    <w:right w:val="single" w:color="000000" w:sz="4"/>
                  </w:tcBorders>
                </w:tcPr>
                <w:p/>
              </w:tc>
              <w:tc>
                <w:tcPr>
                  <w:tcW w:type="dxa" w:w="603"/>
                  <w:vMerge w:val="restart"/>
                  <w:tcBorders>
                    <w:top w:val="none" w:color="000000" w:sz="4"/>
                    <w:left w:val="none" w:color="000000" w:sz="4"/>
                    <w:bottom w:val="non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孟塬镇</w:t>
                  </w:r>
                </w:p>
              </w:tc>
              <w:tc>
                <w:tcPr>
                  <w:tcW w:type="dxa" w:w="83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15" w:right="75"/>
                    <w:jc w:val="center"/>
                  </w:pPr>
                  <w:r>
                    <w:rPr>
                      <w:rFonts w:ascii="仿宋_GB2312" w:hAnsi="仿宋_GB2312" w:cs="仿宋_GB2312" w:eastAsia="仿宋_GB2312"/>
                      <w:sz w:val="21"/>
                      <w:b/>
                      <w:color w:val="000000"/>
                    </w:rPr>
                    <w:t>小计</w:t>
                  </w:r>
                </w:p>
              </w:tc>
              <w:tc>
                <w:tcPr>
                  <w:tcW w:type="dxa" w:w="8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15" w:right="75"/>
                    <w:jc w:val="center"/>
                  </w:pPr>
                  <w:r>
                    <w:rPr>
                      <w:rFonts w:ascii="仿宋_GB2312" w:hAnsi="仿宋_GB2312" w:cs="仿宋_GB2312" w:eastAsia="仿宋_GB2312"/>
                      <w:sz w:val="21"/>
                      <w:b/>
                      <w:color w:val="000000"/>
                    </w:rPr>
                    <w:t>442.848</w:t>
                  </w:r>
                </w:p>
              </w:tc>
              <w:tc>
                <w:tcPr>
                  <w:tcW w:type="dxa" w:w="64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15" w:right="75"/>
                    <w:jc w:val="center"/>
                  </w:pPr>
                  <w:r>
                    <w:rPr>
                      <w:rFonts w:ascii="仿宋_GB2312" w:hAnsi="仿宋_GB2312" w:cs="仿宋_GB2312" w:eastAsia="仿宋_GB2312"/>
                      <w:sz w:val="21"/>
                      <w:b/>
                      <w:color w:val="000000"/>
                    </w:rPr>
                    <w:t>3</w:t>
                  </w:r>
                </w:p>
              </w:tc>
              <w:tc>
                <w:tcPr>
                  <w:tcW w:type="dxa" w:w="92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c>
                <w:tcPr>
                  <w:tcW w:type="dxa" w:w="72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r>
            <w:tr>
              <w:tc>
                <w:tcPr>
                  <w:tcW w:type="dxa" w:w="452"/>
                  <w:vMerge/>
                  <w:tcBorders>
                    <w:top w:val="none" w:color="000000" w:sz="4"/>
                    <w:left w:val="single" w:color="000000" w:sz="4"/>
                    <w:bottom w:val="none" w:color="000000" w:sz="4"/>
                    <w:right w:val="single" w:color="000000" w:sz="4"/>
                  </w:tcBorders>
                </w:tcPr>
                <w:p/>
              </w:tc>
              <w:tc>
                <w:tcPr>
                  <w:tcW w:type="dxa" w:w="603"/>
                  <w:vMerge/>
                  <w:tcBorders>
                    <w:top w:val="none" w:color="000000" w:sz="4"/>
                    <w:left w:val="none" w:color="000000" w:sz="4"/>
                    <w:bottom w:val="none" w:color="000000" w:sz="4"/>
                    <w:right w:val="single" w:color="000000" w:sz="4"/>
                  </w:tcBorders>
                </w:tcPr>
                <w:p/>
              </w:tc>
              <w:tc>
                <w:tcPr>
                  <w:tcW w:type="dxa" w:w="83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迪红村</w:t>
                  </w:r>
                </w:p>
              </w:tc>
              <w:tc>
                <w:tcPr>
                  <w:tcW w:type="dxa" w:w="8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15" w:right="75"/>
                    <w:jc w:val="center"/>
                  </w:pPr>
                  <w:r>
                    <w:rPr>
                      <w:rFonts w:ascii="仿宋_GB2312" w:hAnsi="仿宋_GB2312" w:cs="仿宋_GB2312" w:eastAsia="仿宋_GB2312"/>
                      <w:sz w:val="21"/>
                      <w:color w:val="000000"/>
                    </w:rPr>
                    <w:t>442.848</w:t>
                  </w:r>
                </w:p>
              </w:tc>
              <w:tc>
                <w:tcPr>
                  <w:tcW w:type="dxa" w:w="64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15" w:right="75"/>
                    <w:jc w:val="center"/>
                  </w:pPr>
                  <w:r>
                    <w:rPr>
                      <w:rFonts w:ascii="仿宋_GB2312" w:hAnsi="仿宋_GB2312" w:cs="仿宋_GB2312" w:eastAsia="仿宋_GB2312"/>
                      <w:sz w:val="21"/>
                      <w:color w:val="000000"/>
                    </w:rPr>
                    <w:t>3</w:t>
                  </w:r>
                </w:p>
              </w:tc>
              <w:tc>
                <w:tcPr>
                  <w:tcW w:type="dxa" w:w="92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15" w:right="75"/>
                    <w:jc w:val="center"/>
                  </w:pPr>
                </w:p>
              </w:tc>
              <w:tc>
                <w:tcPr>
                  <w:tcW w:type="dxa" w:w="72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r>
            <w:tr>
              <w:tc>
                <w:tcPr>
                  <w:tcW w:type="dxa" w:w="452"/>
                  <w:vMerge/>
                  <w:tcBorders>
                    <w:top w:val="none" w:color="000000" w:sz="4"/>
                    <w:left w:val="single" w:color="000000" w:sz="4"/>
                    <w:bottom w:val="none" w:color="000000" w:sz="4"/>
                    <w:right w:val="single" w:color="000000" w:sz="4"/>
                  </w:tcBorders>
                </w:tcPr>
                <w:p/>
              </w:tc>
              <w:tc>
                <w:tcPr>
                  <w:tcW w:type="dxa" w:w="603"/>
                  <w:vMerge w:val="restart"/>
                  <w:tcBorders>
                    <w:top w:val="none" w:color="000000" w:sz="4"/>
                    <w:left w:val="none" w:color="000000" w:sz="4"/>
                    <w:bottom w:val="non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罗敷</w:t>
                  </w:r>
                  <w:r>
                    <w:rPr>
                      <w:rFonts w:ascii="仿宋_GB2312" w:hAnsi="仿宋_GB2312" w:cs="仿宋_GB2312" w:eastAsia="仿宋_GB2312"/>
                      <w:sz w:val="21"/>
                      <w:color w:val="000000"/>
                    </w:rPr>
                    <w:t>镇</w:t>
                  </w:r>
                </w:p>
              </w:tc>
              <w:tc>
                <w:tcPr>
                  <w:tcW w:type="dxa" w:w="832"/>
                  <w:tcBorders>
                    <w:top w:val="none" w:color="000000" w:sz="4"/>
                    <w:left w:val="none" w:color="000000" w:sz="4"/>
                    <w:bottom w:val="single" w:color="000000" w:sz="4"/>
                    <w:right w:val="single" w:color="000000" w:sz="4"/>
                  </w:tcBorders>
                  <w:tcMar>
                    <w:top w:type="dxa" w:w="15"/>
                    <w:left w:type="dxa" w:w="15"/>
                    <w:bottom w:type="dxa" w:w="0"/>
                    <w:right w:type="dxa" w:w="15"/>
                  </w:tcMar>
                  <w:vAlign w:val="bottom"/>
                </w:tcPr>
                <w:p>
                  <w:pPr>
                    <w:pStyle w:val="null3"/>
                    <w:ind w:left="15" w:right="75"/>
                    <w:jc w:val="center"/>
                  </w:pPr>
                  <w:r>
                    <w:rPr>
                      <w:rFonts w:ascii="仿宋_GB2312" w:hAnsi="仿宋_GB2312" w:cs="仿宋_GB2312" w:eastAsia="仿宋_GB2312"/>
                      <w:sz w:val="21"/>
                      <w:b/>
                      <w:color w:val="000000"/>
                    </w:rPr>
                    <w:t>小计</w:t>
                  </w:r>
                </w:p>
              </w:tc>
              <w:tc>
                <w:tcPr>
                  <w:tcW w:type="dxa" w:w="8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c>
                <w:tcPr>
                  <w:tcW w:type="dxa" w:w="64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928"/>
                  <w:tcBorders>
                    <w:top w:val="none" w:color="000000" w:sz="4"/>
                    <w:left w:val="none" w:color="000000" w:sz="4"/>
                    <w:bottom w:val="single" w:color="000000" w:sz="4"/>
                    <w:right w:val="single" w:color="000000" w:sz="4"/>
                  </w:tcBorders>
                  <w:tcMar>
                    <w:top w:type="dxa" w:w="15"/>
                    <w:left w:type="dxa" w:w="15"/>
                    <w:bottom w:type="dxa" w:w="0"/>
                    <w:right w:type="dxa" w:w="15"/>
                  </w:tcMar>
                  <w:vAlign w:val="bottom"/>
                </w:tcPr>
                <w:p>
                  <w:pPr>
                    <w:pStyle w:val="null3"/>
                    <w:jc w:val="center"/>
                  </w:pPr>
                  <w:r>
                    <w:rPr>
                      <w:rFonts w:ascii="仿宋_GB2312" w:hAnsi="仿宋_GB2312" w:cs="仿宋_GB2312" w:eastAsia="仿宋_GB2312"/>
                      <w:sz w:val="21"/>
                      <w:b/>
                      <w:color w:val="000000"/>
                    </w:rPr>
                    <w:t>607.254</w:t>
                  </w:r>
                </w:p>
              </w:tc>
              <w:tc>
                <w:tcPr>
                  <w:tcW w:type="dxa" w:w="72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b/>
                      <w:color w:val="000000"/>
                    </w:rPr>
                    <w:t>3</w:t>
                  </w:r>
                </w:p>
              </w:tc>
            </w:tr>
            <w:tr>
              <w:tc>
                <w:tcPr>
                  <w:tcW w:type="dxa" w:w="452"/>
                  <w:vMerge/>
                  <w:tcBorders>
                    <w:top w:val="none" w:color="000000" w:sz="4"/>
                    <w:left w:val="single" w:color="000000" w:sz="4"/>
                    <w:bottom w:val="none" w:color="000000" w:sz="4"/>
                    <w:right w:val="single" w:color="000000" w:sz="4"/>
                  </w:tcBorders>
                </w:tcPr>
                <w:p/>
              </w:tc>
              <w:tc>
                <w:tcPr>
                  <w:tcW w:type="dxa" w:w="603"/>
                  <w:vMerge/>
                  <w:tcBorders>
                    <w:top w:val="none" w:color="000000" w:sz="4"/>
                    <w:left w:val="none" w:color="000000" w:sz="4"/>
                    <w:bottom w:val="none" w:color="000000" w:sz="4"/>
                    <w:right w:val="single" w:color="000000" w:sz="4"/>
                  </w:tcBorders>
                </w:tcPr>
                <w:p/>
              </w:tc>
              <w:tc>
                <w:tcPr>
                  <w:tcW w:type="dxa" w:w="832"/>
                  <w:tcBorders>
                    <w:top w:val="none" w:color="000000" w:sz="4"/>
                    <w:left w:val="none" w:color="000000" w:sz="4"/>
                    <w:bottom w:val="single" w:color="000000" w:sz="4"/>
                    <w:right w:val="single" w:color="000000" w:sz="4"/>
                  </w:tcBorders>
                  <w:tcMar>
                    <w:top w:type="dxa" w:w="15"/>
                    <w:left w:type="dxa" w:w="15"/>
                    <w:bottom w:type="dxa" w:w="0"/>
                    <w:right w:type="dxa" w:w="15"/>
                  </w:tcMar>
                  <w:vAlign w:val="bottom"/>
                </w:tcPr>
                <w:p>
                  <w:pPr>
                    <w:pStyle w:val="null3"/>
                    <w:ind w:left="15" w:right="75"/>
                    <w:jc w:val="center"/>
                  </w:pPr>
                  <w:r>
                    <w:rPr>
                      <w:rFonts w:ascii="仿宋_GB2312" w:hAnsi="仿宋_GB2312" w:cs="仿宋_GB2312" w:eastAsia="仿宋_GB2312"/>
                      <w:sz w:val="21"/>
                      <w:color w:val="000000"/>
                    </w:rPr>
                    <w:t>东光村</w:t>
                  </w:r>
                </w:p>
              </w:tc>
              <w:tc>
                <w:tcPr>
                  <w:tcW w:type="dxa" w:w="896"/>
                  <w:tcBorders>
                    <w:top w:val="none" w:color="000000" w:sz="4"/>
                    <w:left w:val="none" w:color="000000" w:sz="4"/>
                    <w:bottom w:val="single" w:color="000000" w:sz="4"/>
                    <w:right w:val="single" w:color="000000" w:sz="4"/>
                  </w:tcBorders>
                  <w:tcMar>
                    <w:top w:type="dxa" w:w="15"/>
                    <w:left w:type="dxa" w:w="15"/>
                    <w:bottom w:type="dxa" w:w="0"/>
                    <w:right w:type="dxa" w:w="15"/>
                  </w:tcMar>
                  <w:vAlign w:val="bottom"/>
                </w:tcPr>
                <w:p>
                  <w:pPr>
                    <w:pStyle w:val="null3"/>
                    <w:ind w:left="15" w:right="75"/>
                    <w:jc w:val="center"/>
                  </w:pPr>
                </w:p>
              </w:tc>
              <w:tc>
                <w:tcPr>
                  <w:tcW w:type="dxa" w:w="64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928"/>
                  <w:tcBorders>
                    <w:top w:val="none" w:color="000000" w:sz="4"/>
                    <w:left w:val="none" w:color="000000" w:sz="4"/>
                    <w:bottom w:val="single" w:color="000000" w:sz="4"/>
                    <w:right w:val="single" w:color="000000" w:sz="4"/>
                  </w:tcBorders>
                  <w:tcMar>
                    <w:top w:type="dxa" w:w="15"/>
                    <w:left w:type="dxa" w:w="15"/>
                    <w:bottom w:type="dxa" w:w="0"/>
                    <w:right w:type="dxa" w:w="15"/>
                  </w:tcMar>
                  <w:vAlign w:val="bottom"/>
                </w:tcPr>
                <w:p>
                  <w:pPr>
                    <w:pStyle w:val="null3"/>
                    <w:jc w:val="center"/>
                  </w:pPr>
                  <w:r>
                    <w:rPr>
                      <w:rFonts w:ascii="仿宋_GB2312" w:hAnsi="仿宋_GB2312" w:cs="仿宋_GB2312" w:eastAsia="仿宋_GB2312"/>
                      <w:sz w:val="21"/>
                      <w:color w:val="000000"/>
                    </w:rPr>
                    <w:t>135.645</w:t>
                  </w:r>
                </w:p>
              </w:tc>
              <w:tc>
                <w:tcPr>
                  <w:tcW w:type="dxa" w:w="72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452"/>
                  <w:vMerge/>
                  <w:tcBorders>
                    <w:top w:val="none" w:color="000000" w:sz="4"/>
                    <w:left w:val="single" w:color="000000" w:sz="4"/>
                    <w:bottom w:val="none" w:color="000000" w:sz="4"/>
                    <w:right w:val="single" w:color="000000" w:sz="4"/>
                  </w:tcBorders>
                </w:tcPr>
                <w:p/>
              </w:tc>
              <w:tc>
                <w:tcPr>
                  <w:tcW w:type="dxa" w:w="603"/>
                  <w:vMerge/>
                  <w:tcBorders>
                    <w:top w:val="none" w:color="000000" w:sz="4"/>
                    <w:left w:val="none" w:color="000000" w:sz="4"/>
                    <w:bottom w:val="none" w:color="000000" w:sz="4"/>
                    <w:right w:val="single" w:color="000000" w:sz="4"/>
                  </w:tcBorders>
                </w:tcPr>
                <w:p/>
              </w:tc>
              <w:tc>
                <w:tcPr>
                  <w:tcW w:type="dxa" w:w="832"/>
                  <w:tcBorders>
                    <w:top w:val="none" w:color="000000" w:sz="4"/>
                    <w:left w:val="none" w:color="000000" w:sz="4"/>
                    <w:bottom w:val="single" w:color="000000" w:sz="4"/>
                    <w:right w:val="single" w:color="000000" w:sz="4"/>
                  </w:tcBorders>
                  <w:tcMar>
                    <w:top w:type="dxa" w:w="15"/>
                    <w:left w:type="dxa" w:w="15"/>
                    <w:bottom w:type="dxa" w:w="0"/>
                    <w:right w:type="dxa" w:w="15"/>
                  </w:tcMar>
                  <w:vAlign w:val="bottom"/>
                </w:tcPr>
                <w:p>
                  <w:pPr>
                    <w:pStyle w:val="null3"/>
                    <w:jc w:val="center"/>
                  </w:pPr>
                  <w:r>
                    <w:rPr>
                      <w:rFonts w:ascii="仿宋_GB2312" w:hAnsi="仿宋_GB2312" w:cs="仿宋_GB2312" w:eastAsia="仿宋_GB2312"/>
                      <w:sz w:val="21"/>
                      <w:color w:val="000000"/>
                    </w:rPr>
                    <w:t>敷水村</w:t>
                  </w:r>
                </w:p>
              </w:tc>
              <w:tc>
                <w:tcPr>
                  <w:tcW w:type="dxa" w:w="896"/>
                  <w:tcBorders>
                    <w:top w:val="none" w:color="000000" w:sz="4"/>
                    <w:left w:val="none" w:color="000000" w:sz="4"/>
                    <w:bottom w:val="single" w:color="000000" w:sz="4"/>
                    <w:right w:val="single" w:color="000000" w:sz="4"/>
                  </w:tcBorders>
                  <w:tcMar>
                    <w:top w:type="dxa" w:w="15"/>
                    <w:left w:type="dxa" w:w="15"/>
                    <w:bottom w:type="dxa" w:w="0"/>
                    <w:right w:type="dxa" w:w="15"/>
                  </w:tcMar>
                  <w:vAlign w:val="bottom"/>
                </w:tcPr>
                <w:p>
                  <w:pPr>
                    <w:pStyle w:val="null3"/>
                    <w:ind w:left="15" w:right="75"/>
                    <w:jc w:val="center"/>
                  </w:pPr>
                </w:p>
              </w:tc>
              <w:tc>
                <w:tcPr>
                  <w:tcW w:type="dxa" w:w="64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928"/>
                  <w:tcBorders>
                    <w:top w:val="none" w:color="000000" w:sz="4"/>
                    <w:left w:val="none" w:color="000000" w:sz="4"/>
                    <w:bottom w:val="single" w:color="000000" w:sz="4"/>
                    <w:right w:val="single" w:color="000000" w:sz="4"/>
                  </w:tcBorders>
                  <w:tcMar>
                    <w:top w:type="dxa" w:w="15"/>
                    <w:left w:type="dxa" w:w="15"/>
                    <w:bottom w:type="dxa" w:w="0"/>
                    <w:right w:type="dxa" w:w="15"/>
                  </w:tcMar>
                  <w:vAlign w:val="bottom"/>
                </w:tcPr>
                <w:p>
                  <w:pPr>
                    <w:pStyle w:val="null3"/>
                    <w:jc w:val="center"/>
                  </w:pPr>
                  <w:r>
                    <w:rPr>
                      <w:rFonts w:ascii="仿宋_GB2312" w:hAnsi="仿宋_GB2312" w:cs="仿宋_GB2312" w:eastAsia="仿宋_GB2312"/>
                      <w:sz w:val="21"/>
                      <w:color w:val="000000"/>
                    </w:rPr>
                    <w:t>69.4965</w:t>
                  </w:r>
                </w:p>
              </w:tc>
              <w:tc>
                <w:tcPr>
                  <w:tcW w:type="dxa" w:w="72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452"/>
                  <w:vMerge/>
                  <w:tcBorders>
                    <w:top w:val="none" w:color="000000" w:sz="4"/>
                    <w:left w:val="single" w:color="000000" w:sz="4"/>
                    <w:bottom w:val="none" w:color="000000" w:sz="4"/>
                    <w:right w:val="single" w:color="000000" w:sz="4"/>
                  </w:tcBorders>
                </w:tcPr>
                <w:p/>
              </w:tc>
              <w:tc>
                <w:tcPr>
                  <w:tcW w:type="dxa" w:w="603"/>
                  <w:vMerge/>
                  <w:tcBorders>
                    <w:top w:val="none" w:color="000000" w:sz="4"/>
                    <w:left w:val="none" w:color="000000" w:sz="4"/>
                    <w:bottom w:val="none" w:color="000000" w:sz="4"/>
                    <w:right w:val="single" w:color="000000" w:sz="4"/>
                  </w:tcBorders>
                </w:tcPr>
                <w:p/>
              </w:tc>
              <w:tc>
                <w:tcPr>
                  <w:tcW w:type="dxa" w:w="832"/>
                  <w:tcBorders>
                    <w:top w:val="none" w:color="000000" w:sz="4"/>
                    <w:left w:val="none" w:color="000000" w:sz="4"/>
                    <w:bottom w:val="single" w:color="000000" w:sz="4"/>
                    <w:right w:val="single" w:color="000000" w:sz="4"/>
                  </w:tcBorders>
                  <w:tcMar>
                    <w:top w:type="dxa" w:w="15"/>
                    <w:left w:type="dxa" w:w="15"/>
                    <w:bottom w:type="dxa" w:w="0"/>
                    <w:right w:type="dxa" w:w="15"/>
                  </w:tcMar>
                  <w:vAlign w:val="bottom"/>
                </w:tcPr>
                <w:p>
                  <w:pPr>
                    <w:pStyle w:val="null3"/>
                    <w:jc w:val="center"/>
                  </w:pPr>
                  <w:r>
                    <w:rPr>
                      <w:rFonts w:ascii="仿宋_GB2312" w:hAnsi="仿宋_GB2312" w:cs="仿宋_GB2312" w:eastAsia="仿宋_GB2312"/>
                      <w:sz w:val="21"/>
                      <w:color w:val="000000"/>
                    </w:rPr>
                    <w:t>横阵村</w:t>
                  </w:r>
                </w:p>
              </w:tc>
              <w:tc>
                <w:tcPr>
                  <w:tcW w:type="dxa" w:w="896"/>
                  <w:tcBorders>
                    <w:top w:val="none" w:color="000000" w:sz="4"/>
                    <w:left w:val="none" w:color="000000" w:sz="4"/>
                    <w:bottom w:val="single" w:color="000000" w:sz="4"/>
                    <w:right w:val="single" w:color="000000" w:sz="4"/>
                  </w:tcBorders>
                  <w:tcMar>
                    <w:top w:type="dxa" w:w="15"/>
                    <w:left w:type="dxa" w:w="15"/>
                    <w:bottom w:type="dxa" w:w="0"/>
                    <w:right w:type="dxa" w:w="15"/>
                  </w:tcMar>
                  <w:vAlign w:val="bottom"/>
                </w:tcPr>
                <w:p>
                  <w:pPr>
                    <w:pStyle w:val="null3"/>
                    <w:ind w:left="15" w:right="75"/>
                    <w:jc w:val="center"/>
                  </w:pPr>
                </w:p>
              </w:tc>
              <w:tc>
                <w:tcPr>
                  <w:tcW w:type="dxa" w:w="64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928"/>
                  <w:tcBorders>
                    <w:top w:val="none" w:color="000000" w:sz="4"/>
                    <w:left w:val="none" w:color="000000" w:sz="4"/>
                    <w:bottom w:val="single" w:color="000000" w:sz="4"/>
                    <w:right w:val="single" w:color="000000" w:sz="4"/>
                  </w:tcBorders>
                  <w:tcMar>
                    <w:top w:type="dxa" w:w="15"/>
                    <w:left w:type="dxa" w:w="15"/>
                    <w:bottom w:type="dxa" w:w="0"/>
                    <w:right w:type="dxa" w:w="15"/>
                  </w:tcMar>
                  <w:vAlign w:val="bottom"/>
                </w:tcPr>
                <w:p>
                  <w:pPr>
                    <w:pStyle w:val="null3"/>
                    <w:jc w:val="center"/>
                  </w:pPr>
                  <w:r>
                    <w:rPr>
                      <w:rFonts w:ascii="仿宋_GB2312" w:hAnsi="仿宋_GB2312" w:cs="仿宋_GB2312" w:eastAsia="仿宋_GB2312"/>
                      <w:sz w:val="21"/>
                      <w:color w:val="000000"/>
                    </w:rPr>
                    <w:t>185.478</w:t>
                  </w:r>
                </w:p>
              </w:tc>
              <w:tc>
                <w:tcPr>
                  <w:tcW w:type="dxa" w:w="72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452"/>
                  <w:vMerge/>
                  <w:tcBorders>
                    <w:top w:val="none" w:color="000000" w:sz="4"/>
                    <w:left w:val="single" w:color="000000" w:sz="4"/>
                    <w:bottom w:val="none" w:color="000000" w:sz="4"/>
                    <w:right w:val="single" w:color="000000" w:sz="4"/>
                  </w:tcBorders>
                </w:tcPr>
                <w:p/>
              </w:tc>
              <w:tc>
                <w:tcPr>
                  <w:tcW w:type="dxa" w:w="603"/>
                  <w:vMerge/>
                  <w:tcBorders>
                    <w:top w:val="none" w:color="000000" w:sz="4"/>
                    <w:left w:val="none" w:color="000000" w:sz="4"/>
                    <w:bottom w:val="none" w:color="000000" w:sz="4"/>
                    <w:right w:val="single" w:color="000000" w:sz="4"/>
                  </w:tcBorders>
                </w:tcPr>
                <w:p/>
              </w:tc>
              <w:tc>
                <w:tcPr>
                  <w:tcW w:type="dxa" w:w="832"/>
                  <w:tcBorders>
                    <w:top w:val="none" w:color="000000" w:sz="4"/>
                    <w:left w:val="none" w:color="000000" w:sz="4"/>
                    <w:bottom w:val="single" w:color="000000" w:sz="4"/>
                    <w:right w:val="single" w:color="000000" w:sz="4"/>
                  </w:tcBorders>
                  <w:tcMar>
                    <w:top w:type="dxa" w:w="15"/>
                    <w:left w:type="dxa" w:w="15"/>
                    <w:bottom w:type="dxa" w:w="0"/>
                    <w:right w:type="dxa" w:w="15"/>
                  </w:tcMar>
                  <w:vAlign w:val="bottom"/>
                </w:tcPr>
                <w:p>
                  <w:pPr>
                    <w:pStyle w:val="null3"/>
                    <w:jc w:val="center"/>
                  </w:pPr>
                  <w:r>
                    <w:rPr>
                      <w:rFonts w:ascii="仿宋_GB2312" w:hAnsi="仿宋_GB2312" w:cs="仿宋_GB2312" w:eastAsia="仿宋_GB2312"/>
                      <w:sz w:val="21"/>
                      <w:color w:val="000000"/>
                    </w:rPr>
                    <w:t>罗敷村</w:t>
                  </w:r>
                </w:p>
              </w:tc>
              <w:tc>
                <w:tcPr>
                  <w:tcW w:type="dxa" w:w="896"/>
                  <w:tcBorders>
                    <w:top w:val="none" w:color="000000" w:sz="4"/>
                    <w:left w:val="none" w:color="000000" w:sz="4"/>
                    <w:bottom w:val="single" w:color="000000" w:sz="4"/>
                    <w:right w:val="single" w:color="000000" w:sz="4"/>
                  </w:tcBorders>
                  <w:tcMar>
                    <w:top w:type="dxa" w:w="15"/>
                    <w:left w:type="dxa" w:w="15"/>
                    <w:bottom w:type="dxa" w:w="0"/>
                    <w:right w:type="dxa" w:w="15"/>
                  </w:tcMar>
                  <w:vAlign w:val="bottom"/>
                </w:tcPr>
                <w:p>
                  <w:pPr>
                    <w:pStyle w:val="null3"/>
                    <w:ind w:left="15" w:right="75"/>
                    <w:jc w:val="center"/>
                  </w:pPr>
                </w:p>
              </w:tc>
              <w:tc>
                <w:tcPr>
                  <w:tcW w:type="dxa" w:w="64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928"/>
                  <w:tcBorders>
                    <w:top w:val="none" w:color="000000" w:sz="4"/>
                    <w:left w:val="none" w:color="000000" w:sz="4"/>
                    <w:bottom w:val="single" w:color="000000" w:sz="4"/>
                    <w:right w:val="single" w:color="000000" w:sz="4"/>
                  </w:tcBorders>
                  <w:tcMar>
                    <w:top w:type="dxa" w:w="15"/>
                    <w:left w:type="dxa" w:w="15"/>
                    <w:bottom w:type="dxa" w:w="0"/>
                    <w:right w:type="dxa" w:w="15"/>
                  </w:tcMar>
                  <w:vAlign w:val="bottom"/>
                </w:tcPr>
                <w:p>
                  <w:pPr>
                    <w:pStyle w:val="null3"/>
                    <w:jc w:val="center"/>
                  </w:pPr>
                  <w:r>
                    <w:rPr>
                      <w:rFonts w:ascii="仿宋_GB2312" w:hAnsi="仿宋_GB2312" w:cs="仿宋_GB2312" w:eastAsia="仿宋_GB2312"/>
                      <w:sz w:val="21"/>
                      <w:color w:val="000000"/>
                    </w:rPr>
                    <w:t>12.0555</w:t>
                  </w:r>
                </w:p>
              </w:tc>
              <w:tc>
                <w:tcPr>
                  <w:tcW w:type="dxa" w:w="72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452"/>
                  <w:vMerge/>
                  <w:tcBorders>
                    <w:top w:val="none" w:color="000000" w:sz="4"/>
                    <w:left w:val="single" w:color="000000" w:sz="4"/>
                    <w:bottom w:val="none" w:color="000000" w:sz="4"/>
                    <w:right w:val="single" w:color="000000" w:sz="4"/>
                  </w:tcBorders>
                </w:tcPr>
                <w:p/>
              </w:tc>
              <w:tc>
                <w:tcPr>
                  <w:tcW w:type="dxa" w:w="603"/>
                  <w:vMerge/>
                  <w:tcBorders>
                    <w:top w:val="none" w:color="000000" w:sz="4"/>
                    <w:left w:val="none" w:color="000000" w:sz="4"/>
                    <w:bottom w:val="none" w:color="000000" w:sz="4"/>
                    <w:right w:val="single" w:color="000000" w:sz="4"/>
                  </w:tcBorders>
                </w:tcPr>
                <w:p/>
              </w:tc>
              <w:tc>
                <w:tcPr>
                  <w:tcW w:type="dxa" w:w="832"/>
                  <w:tcBorders>
                    <w:top w:val="none" w:color="000000" w:sz="4"/>
                    <w:left w:val="none" w:color="000000" w:sz="4"/>
                    <w:bottom w:val="single" w:color="000000" w:sz="4"/>
                    <w:right w:val="single" w:color="000000" w:sz="4"/>
                  </w:tcBorders>
                  <w:tcMar>
                    <w:top w:type="dxa" w:w="15"/>
                    <w:left w:type="dxa" w:w="15"/>
                    <w:bottom w:type="dxa" w:w="0"/>
                    <w:right w:type="dxa" w:w="15"/>
                  </w:tcMar>
                  <w:vAlign w:val="bottom"/>
                </w:tcPr>
                <w:p>
                  <w:pPr>
                    <w:pStyle w:val="null3"/>
                    <w:jc w:val="center"/>
                  </w:pPr>
                  <w:r>
                    <w:rPr>
                      <w:rFonts w:ascii="仿宋_GB2312" w:hAnsi="仿宋_GB2312" w:cs="仿宋_GB2312" w:eastAsia="仿宋_GB2312"/>
                      <w:sz w:val="21"/>
                      <w:color w:val="000000"/>
                    </w:rPr>
                    <w:t>上营村</w:t>
                  </w:r>
                </w:p>
              </w:tc>
              <w:tc>
                <w:tcPr>
                  <w:tcW w:type="dxa" w:w="896"/>
                  <w:tcBorders>
                    <w:top w:val="none" w:color="000000" w:sz="4"/>
                    <w:left w:val="none" w:color="000000" w:sz="4"/>
                    <w:bottom w:val="single" w:color="000000" w:sz="4"/>
                    <w:right w:val="single" w:color="000000" w:sz="4"/>
                  </w:tcBorders>
                  <w:tcMar>
                    <w:top w:type="dxa" w:w="15"/>
                    <w:left w:type="dxa" w:w="15"/>
                    <w:bottom w:type="dxa" w:w="0"/>
                    <w:right w:type="dxa" w:w="15"/>
                  </w:tcMar>
                  <w:vAlign w:val="bottom"/>
                </w:tcPr>
                <w:p>
                  <w:pPr>
                    <w:pStyle w:val="null3"/>
                    <w:ind w:left="15" w:right="75"/>
                    <w:jc w:val="center"/>
                  </w:pPr>
                </w:p>
              </w:tc>
              <w:tc>
                <w:tcPr>
                  <w:tcW w:type="dxa" w:w="64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928"/>
                  <w:tcBorders>
                    <w:top w:val="none" w:color="000000" w:sz="4"/>
                    <w:left w:val="none" w:color="000000" w:sz="4"/>
                    <w:bottom w:val="single" w:color="000000" w:sz="4"/>
                    <w:right w:val="single" w:color="000000" w:sz="4"/>
                  </w:tcBorders>
                  <w:tcMar>
                    <w:top w:type="dxa" w:w="15"/>
                    <w:left w:type="dxa" w:w="15"/>
                    <w:bottom w:type="dxa" w:w="0"/>
                    <w:right w:type="dxa" w:w="15"/>
                  </w:tcMar>
                  <w:vAlign w:val="bottom"/>
                </w:tcPr>
                <w:p>
                  <w:pPr>
                    <w:pStyle w:val="null3"/>
                    <w:jc w:val="center"/>
                  </w:pPr>
                  <w:r>
                    <w:rPr>
                      <w:rFonts w:ascii="仿宋_GB2312" w:hAnsi="仿宋_GB2312" w:cs="仿宋_GB2312" w:eastAsia="仿宋_GB2312"/>
                      <w:sz w:val="21"/>
                      <w:color w:val="000000"/>
                    </w:rPr>
                    <w:t>5.5305</w:t>
                  </w:r>
                </w:p>
              </w:tc>
              <w:tc>
                <w:tcPr>
                  <w:tcW w:type="dxa" w:w="72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452"/>
                  <w:vMerge/>
                  <w:tcBorders>
                    <w:top w:val="none" w:color="000000" w:sz="4"/>
                    <w:left w:val="single" w:color="000000" w:sz="4"/>
                    <w:bottom w:val="none" w:color="000000" w:sz="4"/>
                    <w:right w:val="single" w:color="000000" w:sz="4"/>
                  </w:tcBorders>
                </w:tcPr>
                <w:p/>
              </w:tc>
              <w:tc>
                <w:tcPr>
                  <w:tcW w:type="dxa" w:w="603"/>
                  <w:vMerge/>
                  <w:tcBorders>
                    <w:top w:val="none" w:color="000000" w:sz="4"/>
                    <w:left w:val="none" w:color="000000" w:sz="4"/>
                    <w:bottom w:val="none" w:color="000000" w:sz="4"/>
                    <w:right w:val="single" w:color="000000" w:sz="4"/>
                  </w:tcBorders>
                </w:tcPr>
                <w:p/>
              </w:tc>
              <w:tc>
                <w:tcPr>
                  <w:tcW w:type="dxa" w:w="832"/>
                  <w:tcBorders>
                    <w:top w:val="none" w:color="000000" w:sz="4"/>
                    <w:left w:val="none" w:color="000000" w:sz="4"/>
                    <w:bottom w:val="single" w:color="000000" w:sz="4"/>
                    <w:right w:val="single" w:color="000000" w:sz="4"/>
                  </w:tcBorders>
                  <w:tcMar>
                    <w:top w:type="dxa" w:w="15"/>
                    <w:left w:type="dxa" w:w="15"/>
                    <w:bottom w:type="dxa" w:w="0"/>
                    <w:right w:type="dxa" w:w="15"/>
                  </w:tcMar>
                  <w:vAlign w:val="bottom"/>
                </w:tcPr>
                <w:p>
                  <w:pPr>
                    <w:pStyle w:val="null3"/>
                    <w:jc w:val="center"/>
                  </w:pPr>
                  <w:r>
                    <w:rPr>
                      <w:rFonts w:ascii="仿宋_GB2312" w:hAnsi="仿宋_GB2312" w:cs="仿宋_GB2312" w:eastAsia="仿宋_GB2312"/>
                      <w:sz w:val="21"/>
                      <w:color w:val="000000"/>
                    </w:rPr>
                    <w:t>台头村</w:t>
                  </w:r>
                </w:p>
              </w:tc>
              <w:tc>
                <w:tcPr>
                  <w:tcW w:type="dxa" w:w="896"/>
                  <w:tcBorders>
                    <w:top w:val="none" w:color="000000" w:sz="4"/>
                    <w:left w:val="none" w:color="000000" w:sz="4"/>
                    <w:bottom w:val="single" w:color="000000" w:sz="4"/>
                    <w:right w:val="single" w:color="000000" w:sz="4"/>
                  </w:tcBorders>
                  <w:tcMar>
                    <w:top w:type="dxa" w:w="15"/>
                    <w:left w:type="dxa" w:w="15"/>
                    <w:bottom w:type="dxa" w:w="0"/>
                    <w:right w:type="dxa" w:w="15"/>
                  </w:tcMar>
                  <w:vAlign w:val="bottom"/>
                </w:tcPr>
                <w:p>
                  <w:pPr>
                    <w:pStyle w:val="null3"/>
                    <w:ind w:left="15" w:right="75"/>
                    <w:jc w:val="center"/>
                  </w:pPr>
                </w:p>
              </w:tc>
              <w:tc>
                <w:tcPr>
                  <w:tcW w:type="dxa" w:w="64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928"/>
                  <w:tcBorders>
                    <w:top w:val="none" w:color="000000" w:sz="4"/>
                    <w:left w:val="none" w:color="000000" w:sz="4"/>
                    <w:bottom w:val="single" w:color="000000" w:sz="4"/>
                    <w:right w:val="single" w:color="000000" w:sz="4"/>
                  </w:tcBorders>
                  <w:tcMar>
                    <w:top w:type="dxa" w:w="15"/>
                    <w:left w:type="dxa" w:w="15"/>
                    <w:bottom w:type="dxa" w:w="0"/>
                    <w:right w:type="dxa" w:w="15"/>
                  </w:tcMar>
                  <w:vAlign w:val="bottom"/>
                </w:tcPr>
                <w:p>
                  <w:pPr>
                    <w:pStyle w:val="null3"/>
                    <w:jc w:val="center"/>
                  </w:pPr>
                  <w:r>
                    <w:rPr>
                      <w:rFonts w:ascii="仿宋_GB2312" w:hAnsi="仿宋_GB2312" w:cs="仿宋_GB2312" w:eastAsia="仿宋_GB2312"/>
                      <w:sz w:val="21"/>
                      <w:color w:val="000000"/>
                    </w:rPr>
                    <w:t>39.0645</w:t>
                  </w:r>
                </w:p>
              </w:tc>
              <w:tc>
                <w:tcPr>
                  <w:tcW w:type="dxa" w:w="72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452"/>
                  <w:vMerge/>
                  <w:tcBorders>
                    <w:top w:val="none" w:color="000000" w:sz="4"/>
                    <w:left w:val="single" w:color="000000" w:sz="4"/>
                    <w:bottom w:val="none" w:color="000000" w:sz="4"/>
                    <w:right w:val="single" w:color="000000" w:sz="4"/>
                  </w:tcBorders>
                </w:tcPr>
                <w:p/>
              </w:tc>
              <w:tc>
                <w:tcPr>
                  <w:tcW w:type="dxa" w:w="603"/>
                  <w:vMerge/>
                  <w:tcBorders>
                    <w:top w:val="none" w:color="000000" w:sz="4"/>
                    <w:left w:val="none" w:color="000000" w:sz="4"/>
                    <w:bottom w:val="none" w:color="000000" w:sz="4"/>
                    <w:right w:val="single" w:color="000000" w:sz="4"/>
                  </w:tcBorders>
                </w:tcPr>
                <w:p/>
              </w:tc>
              <w:tc>
                <w:tcPr>
                  <w:tcW w:type="dxa" w:w="832"/>
                  <w:tcBorders>
                    <w:top w:val="none" w:color="000000" w:sz="4"/>
                    <w:left w:val="none" w:color="000000" w:sz="4"/>
                    <w:bottom w:val="single" w:color="000000" w:sz="4"/>
                    <w:right w:val="single" w:color="000000" w:sz="4"/>
                  </w:tcBorders>
                  <w:tcMar>
                    <w:top w:type="dxa" w:w="15"/>
                    <w:left w:type="dxa" w:w="15"/>
                    <w:bottom w:type="dxa" w:w="0"/>
                    <w:right w:type="dxa" w:w="15"/>
                  </w:tcMar>
                  <w:vAlign w:val="bottom"/>
                </w:tcPr>
                <w:p>
                  <w:pPr>
                    <w:pStyle w:val="null3"/>
                    <w:jc w:val="center"/>
                  </w:pPr>
                  <w:r>
                    <w:rPr>
                      <w:rFonts w:ascii="仿宋_GB2312" w:hAnsi="仿宋_GB2312" w:cs="仿宋_GB2312" w:eastAsia="仿宋_GB2312"/>
                      <w:sz w:val="21"/>
                      <w:color w:val="000000"/>
                    </w:rPr>
                    <w:t>罗敷</w:t>
                  </w:r>
                  <w:r>
                    <w:rPr>
                      <w:rFonts w:ascii="仿宋_GB2312" w:hAnsi="仿宋_GB2312" w:cs="仿宋_GB2312" w:eastAsia="仿宋_GB2312"/>
                      <w:sz w:val="21"/>
                      <w:color w:val="000000"/>
                    </w:rPr>
                    <w:t>镇政府</w:t>
                  </w:r>
                </w:p>
              </w:tc>
              <w:tc>
                <w:tcPr>
                  <w:tcW w:type="dxa" w:w="896"/>
                  <w:tcBorders>
                    <w:top w:val="none" w:color="000000" w:sz="4"/>
                    <w:left w:val="none" w:color="000000" w:sz="4"/>
                    <w:bottom w:val="single" w:color="000000" w:sz="4"/>
                    <w:right w:val="single" w:color="000000" w:sz="4"/>
                  </w:tcBorders>
                  <w:tcMar>
                    <w:top w:type="dxa" w:w="15"/>
                    <w:left w:type="dxa" w:w="15"/>
                    <w:bottom w:type="dxa" w:w="0"/>
                    <w:right w:type="dxa" w:w="15"/>
                  </w:tcMar>
                  <w:vAlign w:val="bottom"/>
                </w:tcPr>
                <w:p>
                  <w:pPr>
                    <w:pStyle w:val="null3"/>
                    <w:jc w:val="center"/>
                  </w:pPr>
                </w:p>
              </w:tc>
              <w:tc>
                <w:tcPr>
                  <w:tcW w:type="dxa" w:w="64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928"/>
                  <w:tcBorders>
                    <w:top w:val="none" w:color="000000" w:sz="4"/>
                    <w:left w:val="none" w:color="000000" w:sz="4"/>
                    <w:bottom w:val="single" w:color="000000" w:sz="4"/>
                    <w:right w:val="single" w:color="000000" w:sz="4"/>
                  </w:tcBorders>
                  <w:tcMar>
                    <w:top w:type="dxa" w:w="15"/>
                    <w:left w:type="dxa" w:w="15"/>
                    <w:bottom w:type="dxa" w:w="0"/>
                    <w:right w:type="dxa" w:w="15"/>
                  </w:tcMar>
                  <w:vAlign w:val="bottom"/>
                </w:tcPr>
                <w:p>
                  <w:pPr>
                    <w:pStyle w:val="null3"/>
                    <w:jc w:val="center"/>
                  </w:pPr>
                  <w:r>
                    <w:rPr>
                      <w:rFonts w:ascii="仿宋_GB2312" w:hAnsi="仿宋_GB2312" w:cs="仿宋_GB2312" w:eastAsia="仿宋_GB2312"/>
                      <w:sz w:val="21"/>
                      <w:color w:val="000000"/>
                    </w:rPr>
                    <w:t>9.327</w:t>
                  </w:r>
                </w:p>
              </w:tc>
              <w:tc>
                <w:tcPr>
                  <w:tcW w:type="dxa" w:w="72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452"/>
                  <w:vMerge/>
                  <w:tcBorders>
                    <w:top w:val="none" w:color="000000" w:sz="4"/>
                    <w:left w:val="single" w:color="000000" w:sz="4"/>
                    <w:bottom w:val="none" w:color="000000" w:sz="4"/>
                    <w:right w:val="single" w:color="000000" w:sz="4"/>
                  </w:tcBorders>
                </w:tcPr>
                <w:p/>
              </w:tc>
              <w:tc>
                <w:tcPr>
                  <w:tcW w:type="dxa" w:w="603"/>
                  <w:vMerge/>
                  <w:tcBorders>
                    <w:top w:val="none" w:color="000000" w:sz="4"/>
                    <w:left w:val="none" w:color="000000" w:sz="4"/>
                    <w:bottom w:val="none" w:color="000000" w:sz="4"/>
                    <w:right w:val="single" w:color="000000" w:sz="4"/>
                  </w:tcBorders>
                </w:tcPr>
                <w:p/>
              </w:tc>
              <w:tc>
                <w:tcPr>
                  <w:tcW w:type="dxa" w:w="832"/>
                  <w:tcBorders>
                    <w:top w:val="none" w:color="000000" w:sz="4"/>
                    <w:left w:val="none" w:color="000000" w:sz="4"/>
                    <w:bottom w:val="single" w:color="000000" w:sz="4"/>
                    <w:right w:val="single" w:color="000000" w:sz="4"/>
                  </w:tcBorders>
                  <w:tcMar>
                    <w:top w:type="dxa" w:w="15"/>
                    <w:left w:type="dxa" w:w="15"/>
                    <w:bottom w:type="dxa" w:w="0"/>
                    <w:right w:type="dxa" w:w="15"/>
                  </w:tcMar>
                  <w:vAlign w:val="bottom"/>
                </w:tcPr>
                <w:p>
                  <w:pPr>
                    <w:pStyle w:val="null3"/>
                    <w:jc w:val="center"/>
                  </w:pPr>
                  <w:r>
                    <w:rPr>
                      <w:rFonts w:ascii="仿宋_GB2312" w:hAnsi="仿宋_GB2312" w:cs="仿宋_GB2312" w:eastAsia="仿宋_GB2312"/>
                      <w:sz w:val="21"/>
                      <w:color w:val="000000"/>
                    </w:rPr>
                    <w:t>兴</w:t>
                  </w:r>
                  <w:r>
                    <w:rPr>
                      <w:rFonts w:ascii="仿宋_GB2312" w:hAnsi="仿宋_GB2312" w:cs="仿宋_GB2312" w:eastAsia="仿宋_GB2312"/>
                      <w:sz w:val="21"/>
                      <w:color w:val="000000"/>
                    </w:rPr>
                    <w:t>乐</w:t>
                  </w:r>
                  <w:r>
                    <w:rPr>
                      <w:rFonts w:ascii="仿宋_GB2312" w:hAnsi="仿宋_GB2312" w:cs="仿宋_GB2312" w:eastAsia="仿宋_GB2312"/>
                      <w:sz w:val="21"/>
                      <w:color w:val="000000"/>
                    </w:rPr>
                    <w:t>坊村</w:t>
                  </w:r>
                </w:p>
              </w:tc>
              <w:tc>
                <w:tcPr>
                  <w:tcW w:type="dxa" w:w="896"/>
                  <w:tcBorders>
                    <w:top w:val="none" w:color="000000" w:sz="4"/>
                    <w:left w:val="none" w:color="000000" w:sz="4"/>
                    <w:bottom w:val="single" w:color="000000" w:sz="4"/>
                    <w:right w:val="single" w:color="000000" w:sz="4"/>
                  </w:tcBorders>
                  <w:tcMar>
                    <w:top w:type="dxa" w:w="15"/>
                    <w:left w:type="dxa" w:w="15"/>
                    <w:bottom w:type="dxa" w:w="0"/>
                    <w:right w:type="dxa" w:w="15"/>
                  </w:tcMar>
                  <w:vAlign w:val="bottom"/>
                </w:tcPr>
                <w:p>
                  <w:pPr>
                    <w:pStyle w:val="null3"/>
                    <w:jc w:val="center"/>
                  </w:pPr>
                </w:p>
              </w:tc>
              <w:tc>
                <w:tcPr>
                  <w:tcW w:type="dxa" w:w="64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928"/>
                  <w:tcBorders>
                    <w:top w:val="none" w:color="000000" w:sz="4"/>
                    <w:left w:val="none" w:color="000000" w:sz="4"/>
                    <w:bottom w:val="single" w:color="000000" w:sz="4"/>
                    <w:right w:val="single" w:color="000000" w:sz="4"/>
                  </w:tcBorders>
                  <w:tcMar>
                    <w:top w:type="dxa" w:w="15"/>
                    <w:left w:type="dxa" w:w="15"/>
                    <w:bottom w:type="dxa" w:w="0"/>
                    <w:right w:type="dxa" w:w="15"/>
                  </w:tcMar>
                  <w:vAlign w:val="bottom"/>
                </w:tcPr>
                <w:p>
                  <w:pPr>
                    <w:pStyle w:val="null3"/>
                    <w:jc w:val="center"/>
                  </w:pPr>
                  <w:r>
                    <w:rPr>
                      <w:rFonts w:ascii="仿宋_GB2312" w:hAnsi="仿宋_GB2312" w:cs="仿宋_GB2312" w:eastAsia="仿宋_GB2312"/>
                      <w:sz w:val="21"/>
                      <w:color w:val="000000"/>
                    </w:rPr>
                    <w:t>129.048</w:t>
                  </w:r>
                </w:p>
              </w:tc>
              <w:tc>
                <w:tcPr>
                  <w:tcW w:type="dxa" w:w="72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452"/>
                  <w:vMerge/>
                  <w:tcBorders>
                    <w:top w:val="none" w:color="000000" w:sz="4"/>
                    <w:left w:val="single" w:color="000000" w:sz="4"/>
                    <w:bottom w:val="none" w:color="000000" w:sz="4"/>
                    <w:right w:val="single" w:color="000000" w:sz="4"/>
                  </w:tcBorders>
                </w:tcPr>
                <w:p/>
              </w:tc>
              <w:tc>
                <w:tcPr>
                  <w:tcW w:type="dxa" w:w="603"/>
                  <w:vMerge/>
                  <w:tcBorders>
                    <w:top w:val="none" w:color="000000" w:sz="4"/>
                    <w:left w:val="none" w:color="000000" w:sz="4"/>
                    <w:bottom w:val="none" w:color="000000" w:sz="4"/>
                    <w:right w:val="single" w:color="000000" w:sz="4"/>
                  </w:tcBorders>
                </w:tcPr>
                <w:p/>
              </w:tc>
              <w:tc>
                <w:tcPr>
                  <w:tcW w:type="dxa" w:w="832"/>
                  <w:tcBorders>
                    <w:top w:val="none" w:color="000000" w:sz="4"/>
                    <w:left w:val="none" w:color="000000" w:sz="4"/>
                    <w:bottom w:val="single" w:color="000000" w:sz="4"/>
                    <w:right w:val="single" w:color="000000" w:sz="4"/>
                  </w:tcBorders>
                  <w:tcMar>
                    <w:top w:type="dxa" w:w="15"/>
                    <w:left w:type="dxa" w:w="15"/>
                    <w:bottom w:type="dxa" w:w="0"/>
                    <w:right w:type="dxa" w:w="15"/>
                  </w:tcMar>
                  <w:vAlign w:val="bottom"/>
                </w:tcPr>
                <w:p>
                  <w:pPr>
                    <w:pStyle w:val="null3"/>
                    <w:jc w:val="center"/>
                  </w:pPr>
                  <w:r>
                    <w:rPr>
                      <w:rFonts w:ascii="仿宋_GB2312" w:hAnsi="仿宋_GB2312" w:cs="仿宋_GB2312" w:eastAsia="仿宋_GB2312"/>
                      <w:sz w:val="21"/>
                      <w:color w:val="000000"/>
                    </w:rPr>
                    <w:t>竹峪村</w:t>
                  </w:r>
                </w:p>
              </w:tc>
              <w:tc>
                <w:tcPr>
                  <w:tcW w:type="dxa" w:w="896"/>
                  <w:tcBorders>
                    <w:top w:val="none" w:color="000000" w:sz="4"/>
                    <w:left w:val="none" w:color="000000" w:sz="4"/>
                    <w:bottom w:val="single" w:color="000000" w:sz="4"/>
                    <w:right w:val="single" w:color="000000" w:sz="4"/>
                  </w:tcBorders>
                  <w:tcMar>
                    <w:top w:type="dxa" w:w="15"/>
                    <w:left w:type="dxa" w:w="15"/>
                    <w:bottom w:type="dxa" w:w="0"/>
                    <w:right w:type="dxa" w:w="15"/>
                  </w:tcMar>
                  <w:vAlign w:val="bottom"/>
                </w:tcPr>
                <w:p>
                  <w:pPr>
                    <w:pStyle w:val="null3"/>
                    <w:jc w:val="center"/>
                  </w:pPr>
                </w:p>
              </w:tc>
              <w:tc>
                <w:tcPr>
                  <w:tcW w:type="dxa" w:w="64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928"/>
                  <w:tcBorders>
                    <w:top w:val="none" w:color="000000" w:sz="4"/>
                    <w:left w:val="none" w:color="000000" w:sz="4"/>
                    <w:bottom w:val="single" w:color="000000" w:sz="4"/>
                    <w:right w:val="single" w:color="000000" w:sz="4"/>
                  </w:tcBorders>
                  <w:tcMar>
                    <w:top w:type="dxa" w:w="15"/>
                    <w:left w:type="dxa" w:w="15"/>
                    <w:bottom w:type="dxa" w:w="0"/>
                    <w:right w:type="dxa" w:w="15"/>
                  </w:tcMar>
                  <w:vAlign w:val="bottom"/>
                </w:tcPr>
                <w:p>
                  <w:pPr>
                    <w:pStyle w:val="null3"/>
                    <w:jc w:val="center"/>
                  </w:pPr>
                  <w:r>
                    <w:rPr>
                      <w:rFonts w:ascii="仿宋_GB2312" w:hAnsi="仿宋_GB2312" w:cs="仿宋_GB2312" w:eastAsia="仿宋_GB2312"/>
                      <w:sz w:val="21"/>
                      <w:color w:val="000000"/>
                    </w:rPr>
                    <w:t>21.609</w:t>
                  </w:r>
                </w:p>
              </w:tc>
              <w:tc>
                <w:tcPr>
                  <w:tcW w:type="dxa" w:w="72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452"/>
                  <w:vMerge/>
                  <w:tcBorders>
                    <w:top w:val="none" w:color="000000" w:sz="4"/>
                    <w:left w:val="single" w:color="000000" w:sz="4"/>
                    <w:bottom w:val="none" w:color="000000" w:sz="4"/>
                    <w:right w:val="single" w:color="000000" w:sz="4"/>
                  </w:tcBorders>
                </w:tcPr>
                <w:p/>
              </w:tc>
              <w:tc>
                <w:tcPr>
                  <w:tcW w:type="dxa" w:w="603"/>
                  <w:vMerge w:val="restart"/>
                  <w:tcBorders>
                    <w:top w:val="none" w:color="000000" w:sz="4"/>
                    <w:left w:val="none" w:color="000000" w:sz="4"/>
                    <w:bottom w:val="non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孟塬镇</w:t>
                  </w:r>
                </w:p>
              </w:tc>
              <w:tc>
                <w:tcPr>
                  <w:tcW w:type="dxa" w:w="832"/>
                  <w:tcBorders>
                    <w:top w:val="none" w:color="000000" w:sz="4"/>
                    <w:left w:val="none" w:color="000000" w:sz="4"/>
                    <w:bottom w:val="single" w:color="000000" w:sz="4"/>
                    <w:right w:val="single" w:color="000000" w:sz="4"/>
                  </w:tcBorders>
                  <w:tcMar>
                    <w:top w:type="dxa" w:w="15"/>
                    <w:left w:type="dxa" w:w="15"/>
                    <w:bottom w:type="dxa" w:w="0"/>
                    <w:right w:type="dxa" w:w="15"/>
                  </w:tcMar>
                  <w:vAlign w:val="bottom"/>
                </w:tcPr>
                <w:p>
                  <w:pPr>
                    <w:pStyle w:val="null3"/>
                    <w:ind w:left="15" w:right="75"/>
                    <w:jc w:val="center"/>
                  </w:pPr>
                  <w:r>
                    <w:rPr>
                      <w:rFonts w:ascii="仿宋_GB2312" w:hAnsi="仿宋_GB2312" w:cs="仿宋_GB2312" w:eastAsia="仿宋_GB2312"/>
                      <w:sz w:val="21"/>
                      <w:b/>
                      <w:color w:val="000000"/>
                    </w:rPr>
                    <w:t>小计</w:t>
                  </w:r>
                </w:p>
              </w:tc>
              <w:tc>
                <w:tcPr>
                  <w:tcW w:type="dxa" w:w="8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c>
                <w:tcPr>
                  <w:tcW w:type="dxa" w:w="64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92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b/>
                      <w:color w:val="000000"/>
                    </w:rPr>
                    <w:t>364.4955</w:t>
                  </w:r>
                </w:p>
              </w:tc>
              <w:tc>
                <w:tcPr>
                  <w:tcW w:type="dxa" w:w="72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b/>
                      <w:color w:val="000000"/>
                    </w:rPr>
                    <w:t>2</w:t>
                  </w:r>
                </w:p>
              </w:tc>
            </w:tr>
            <w:tr>
              <w:tc>
                <w:tcPr>
                  <w:tcW w:type="dxa" w:w="452"/>
                  <w:vMerge/>
                  <w:tcBorders>
                    <w:top w:val="none" w:color="000000" w:sz="4"/>
                    <w:left w:val="single" w:color="000000" w:sz="4"/>
                    <w:bottom w:val="none" w:color="000000" w:sz="4"/>
                    <w:right w:val="single" w:color="000000" w:sz="4"/>
                  </w:tcBorders>
                </w:tcPr>
                <w:p/>
              </w:tc>
              <w:tc>
                <w:tcPr>
                  <w:tcW w:type="dxa" w:w="603"/>
                  <w:vMerge/>
                  <w:tcBorders>
                    <w:top w:val="none" w:color="000000" w:sz="4"/>
                    <w:left w:val="none" w:color="000000" w:sz="4"/>
                    <w:bottom w:val="none" w:color="000000" w:sz="4"/>
                    <w:right w:val="single" w:color="000000" w:sz="4"/>
                  </w:tcBorders>
                </w:tcPr>
                <w:p/>
              </w:tc>
              <w:tc>
                <w:tcPr>
                  <w:tcW w:type="dxa" w:w="832"/>
                  <w:tcBorders>
                    <w:top w:val="none" w:color="000000" w:sz="4"/>
                    <w:left w:val="none" w:color="000000" w:sz="4"/>
                    <w:bottom w:val="single" w:color="000000" w:sz="4"/>
                    <w:right w:val="single" w:color="000000" w:sz="4"/>
                  </w:tcBorders>
                  <w:tcMar>
                    <w:top w:type="dxa" w:w="15"/>
                    <w:left w:type="dxa" w:w="15"/>
                    <w:bottom w:type="dxa" w:w="0"/>
                    <w:right w:type="dxa" w:w="15"/>
                  </w:tcMar>
                  <w:vAlign w:val="bottom"/>
                </w:tcPr>
                <w:p>
                  <w:pPr>
                    <w:pStyle w:val="null3"/>
                    <w:ind w:left="15" w:right="75"/>
                    <w:jc w:val="center"/>
                  </w:pPr>
                  <w:r>
                    <w:rPr>
                      <w:rFonts w:ascii="仿宋_GB2312" w:hAnsi="仿宋_GB2312" w:cs="仿宋_GB2312" w:eastAsia="仿宋_GB2312"/>
                      <w:sz w:val="21"/>
                      <w:color w:val="000000"/>
                    </w:rPr>
                    <w:t>大寨村</w:t>
                  </w:r>
                </w:p>
              </w:tc>
              <w:tc>
                <w:tcPr>
                  <w:tcW w:type="dxa" w:w="896"/>
                  <w:tcBorders>
                    <w:top w:val="none" w:color="000000" w:sz="4"/>
                    <w:left w:val="none" w:color="000000" w:sz="4"/>
                    <w:bottom w:val="single" w:color="000000" w:sz="4"/>
                    <w:right w:val="single" w:color="000000" w:sz="4"/>
                  </w:tcBorders>
                  <w:tcMar>
                    <w:top w:type="dxa" w:w="15"/>
                    <w:left w:type="dxa" w:w="15"/>
                    <w:bottom w:type="dxa" w:w="0"/>
                    <w:right w:type="dxa" w:w="15"/>
                  </w:tcMar>
                  <w:vAlign w:val="bottom"/>
                </w:tcPr>
                <w:p>
                  <w:pPr>
                    <w:pStyle w:val="null3"/>
                    <w:jc w:val="center"/>
                  </w:pPr>
                </w:p>
              </w:tc>
              <w:tc>
                <w:tcPr>
                  <w:tcW w:type="dxa" w:w="64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928"/>
                  <w:tcBorders>
                    <w:top w:val="none" w:color="000000" w:sz="4"/>
                    <w:left w:val="none" w:color="000000" w:sz="4"/>
                    <w:bottom w:val="single" w:color="000000" w:sz="4"/>
                    <w:right w:val="single" w:color="000000" w:sz="4"/>
                  </w:tcBorders>
                  <w:tcMar>
                    <w:top w:type="dxa" w:w="15"/>
                    <w:left w:type="dxa" w:w="15"/>
                    <w:bottom w:type="dxa" w:w="0"/>
                    <w:right w:type="dxa" w:w="15"/>
                  </w:tcMar>
                  <w:vAlign w:val="bottom"/>
                </w:tcPr>
                <w:p>
                  <w:pPr>
                    <w:pStyle w:val="null3"/>
                    <w:jc w:val="center"/>
                  </w:pPr>
                  <w:r>
                    <w:rPr>
                      <w:rFonts w:ascii="仿宋_GB2312" w:hAnsi="仿宋_GB2312" w:cs="仿宋_GB2312" w:eastAsia="仿宋_GB2312"/>
                      <w:sz w:val="21"/>
                      <w:color w:val="000000"/>
                    </w:rPr>
                    <w:t>4.7295</w:t>
                  </w:r>
                </w:p>
              </w:tc>
              <w:tc>
                <w:tcPr>
                  <w:tcW w:type="dxa" w:w="72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452"/>
                  <w:vMerge/>
                  <w:tcBorders>
                    <w:top w:val="none" w:color="000000" w:sz="4"/>
                    <w:left w:val="single" w:color="000000" w:sz="4"/>
                    <w:bottom w:val="none" w:color="000000" w:sz="4"/>
                    <w:right w:val="single" w:color="000000" w:sz="4"/>
                  </w:tcBorders>
                </w:tcPr>
                <w:p/>
              </w:tc>
              <w:tc>
                <w:tcPr>
                  <w:tcW w:type="dxa" w:w="603"/>
                  <w:vMerge/>
                  <w:tcBorders>
                    <w:top w:val="none" w:color="000000" w:sz="4"/>
                    <w:left w:val="none" w:color="000000" w:sz="4"/>
                    <w:bottom w:val="none" w:color="000000" w:sz="4"/>
                    <w:right w:val="single" w:color="000000" w:sz="4"/>
                  </w:tcBorders>
                </w:tcPr>
                <w:p/>
              </w:tc>
              <w:tc>
                <w:tcPr>
                  <w:tcW w:type="dxa" w:w="832"/>
                  <w:tcBorders>
                    <w:top w:val="none" w:color="000000" w:sz="4"/>
                    <w:left w:val="none" w:color="000000" w:sz="4"/>
                    <w:bottom w:val="single" w:color="000000" w:sz="4"/>
                    <w:right w:val="single" w:color="000000" w:sz="4"/>
                  </w:tcBorders>
                  <w:tcMar>
                    <w:top w:type="dxa" w:w="15"/>
                    <w:left w:type="dxa" w:w="15"/>
                    <w:bottom w:type="dxa" w:w="0"/>
                    <w:right w:type="dxa" w:w="15"/>
                  </w:tcMar>
                  <w:vAlign w:val="bottom"/>
                </w:tcPr>
                <w:p>
                  <w:pPr>
                    <w:pStyle w:val="null3"/>
                    <w:jc w:val="center"/>
                  </w:pPr>
                  <w:r>
                    <w:rPr>
                      <w:rFonts w:ascii="仿宋_GB2312" w:hAnsi="仿宋_GB2312" w:cs="仿宋_GB2312" w:eastAsia="仿宋_GB2312"/>
                      <w:sz w:val="21"/>
                      <w:color w:val="000000"/>
                    </w:rPr>
                    <w:t>迪红村</w:t>
                  </w:r>
                </w:p>
              </w:tc>
              <w:tc>
                <w:tcPr>
                  <w:tcW w:type="dxa" w:w="896"/>
                  <w:tcBorders>
                    <w:top w:val="none" w:color="000000" w:sz="4"/>
                    <w:left w:val="none" w:color="000000" w:sz="4"/>
                    <w:bottom w:val="single" w:color="000000" w:sz="4"/>
                    <w:right w:val="single" w:color="000000" w:sz="4"/>
                  </w:tcBorders>
                  <w:tcMar>
                    <w:top w:type="dxa" w:w="15"/>
                    <w:left w:type="dxa" w:w="15"/>
                    <w:bottom w:type="dxa" w:w="0"/>
                    <w:right w:type="dxa" w:w="15"/>
                  </w:tcMar>
                  <w:vAlign w:val="bottom"/>
                </w:tcPr>
                <w:p>
                  <w:pPr>
                    <w:pStyle w:val="null3"/>
                    <w:jc w:val="center"/>
                  </w:pPr>
                </w:p>
              </w:tc>
              <w:tc>
                <w:tcPr>
                  <w:tcW w:type="dxa" w:w="64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928"/>
                  <w:tcBorders>
                    <w:top w:val="none" w:color="000000" w:sz="4"/>
                    <w:left w:val="none" w:color="000000" w:sz="4"/>
                    <w:bottom w:val="single" w:color="000000" w:sz="4"/>
                    <w:right w:val="single" w:color="000000" w:sz="4"/>
                  </w:tcBorders>
                  <w:tcMar>
                    <w:top w:type="dxa" w:w="15"/>
                    <w:left w:type="dxa" w:w="15"/>
                    <w:bottom w:type="dxa" w:w="0"/>
                    <w:right w:type="dxa" w:w="15"/>
                  </w:tcMar>
                  <w:vAlign w:val="bottom"/>
                </w:tcPr>
                <w:p>
                  <w:pPr>
                    <w:pStyle w:val="null3"/>
                    <w:jc w:val="center"/>
                  </w:pPr>
                  <w:r>
                    <w:rPr>
                      <w:rFonts w:ascii="仿宋_GB2312" w:hAnsi="仿宋_GB2312" w:cs="仿宋_GB2312" w:eastAsia="仿宋_GB2312"/>
                      <w:sz w:val="21"/>
                      <w:color w:val="000000"/>
                    </w:rPr>
                    <w:t>278.829</w:t>
                  </w:r>
                </w:p>
              </w:tc>
              <w:tc>
                <w:tcPr>
                  <w:tcW w:type="dxa" w:w="72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452"/>
                  <w:vMerge/>
                  <w:tcBorders>
                    <w:top w:val="none" w:color="000000" w:sz="4"/>
                    <w:left w:val="single" w:color="000000" w:sz="4"/>
                    <w:bottom w:val="none" w:color="000000" w:sz="4"/>
                    <w:right w:val="single" w:color="000000" w:sz="4"/>
                  </w:tcBorders>
                </w:tcPr>
                <w:p/>
              </w:tc>
              <w:tc>
                <w:tcPr>
                  <w:tcW w:type="dxa" w:w="603"/>
                  <w:vMerge/>
                  <w:tcBorders>
                    <w:top w:val="none" w:color="000000" w:sz="4"/>
                    <w:left w:val="none" w:color="000000" w:sz="4"/>
                    <w:bottom w:val="none" w:color="000000" w:sz="4"/>
                    <w:right w:val="single" w:color="000000" w:sz="4"/>
                  </w:tcBorders>
                </w:tcPr>
                <w:p/>
              </w:tc>
              <w:tc>
                <w:tcPr>
                  <w:tcW w:type="dxa" w:w="832"/>
                  <w:tcBorders>
                    <w:top w:val="none" w:color="000000" w:sz="4"/>
                    <w:left w:val="none" w:color="000000" w:sz="4"/>
                    <w:bottom w:val="single" w:color="000000" w:sz="4"/>
                    <w:right w:val="single" w:color="000000" w:sz="4"/>
                  </w:tcBorders>
                  <w:tcMar>
                    <w:top w:type="dxa" w:w="15"/>
                    <w:left w:type="dxa" w:w="15"/>
                    <w:bottom w:type="dxa" w:w="0"/>
                    <w:right w:type="dxa" w:w="15"/>
                  </w:tcMar>
                  <w:vAlign w:val="bottom"/>
                </w:tcPr>
                <w:p>
                  <w:pPr>
                    <w:pStyle w:val="null3"/>
                    <w:jc w:val="center"/>
                  </w:pPr>
                  <w:r>
                    <w:rPr>
                      <w:rFonts w:ascii="仿宋_GB2312" w:hAnsi="仿宋_GB2312" w:cs="仿宋_GB2312" w:eastAsia="仿宋_GB2312"/>
                      <w:sz w:val="21"/>
                      <w:color w:val="000000"/>
                    </w:rPr>
                    <w:t>司家村</w:t>
                  </w:r>
                </w:p>
              </w:tc>
              <w:tc>
                <w:tcPr>
                  <w:tcW w:type="dxa" w:w="896"/>
                  <w:tcBorders>
                    <w:top w:val="none" w:color="000000" w:sz="4"/>
                    <w:left w:val="none" w:color="000000" w:sz="4"/>
                    <w:bottom w:val="single" w:color="000000" w:sz="4"/>
                    <w:right w:val="single" w:color="000000" w:sz="4"/>
                  </w:tcBorders>
                  <w:tcMar>
                    <w:top w:type="dxa" w:w="15"/>
                    <w:left w:type="dxa" w:w="15"/>
                    <w:bottom w:type="dxa" w:w="0"/>
                    <w:right w:type="dxa" w:w="15"/>
                  </w:tcMar>
                  <w:vAlign w:val="bottom"/>
                </w:tcPr>
                <w:p>
                  <w:pPr>
                    <w:pStyle w:val="null3"/>
                    <w:jc w:val="center"/>
                  </w:pPr>
                </w:p>
              </w:tc>
              <w:tc>
                <w:tcPr>
                  <w:tcW w:type="dxa" w:w="64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928"/>
                  <w:tcBorders>
                    <w:top w:val="none" w:color="000000" w:sz="4"/>
                    <w:left w:val="none" w:color="000000" w:sz="4"/>
                    <w:bottom w:val="single" w:color="000000" w:sz="4"/>
                    <w:right w:val="single" w:color="000000" w:sz="4"/>
                  </w:tcBorders>
                  <w:tcMar>
                    <w:top w:type="dxa" w:w="15"/>
                    <w:left w:type="dxa" w:w="15"/>
                    <w:bottom w:type="dxa" w:w="0"/>
                    <w:right w:type="dxa" w:w="15"/>
                  </w:tcMar>
                  <w:vAlign w:val="bottom"/>
                </w:tcPr>
                <w:p>
                  <w:pPr>
                    <w:pStyle w:val="null3"/>
                    <w:jc w:val="center"/>
                  </w:pPr>
                  <w:r>
                    <w:rPr>
                      <w:rFonts w:ascii="仿宋_GB2312" w:hAnsi="仿宋_GB2312" w:cs="仿宋_GB2312" w:eastAsia="仿宋_GB2312"/>
                      <w:sz w:val="21"/>
                      <w:color w:val="000000"/>
                    </w:rPr>
                    <w:t>61.1325</w:t>
                  </w:r>
                </w:p>
              </w:tc>
              <w:tc>
                <w:tcPr>
                  <w:tcW w:type="dxa" w:w="72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452"/>
                  <w:vMerge/>
                  <w:tcBorders>
                    <w:top w:val="none" w:color="000000" w:sz="4"/>
                    <w:left w:val="single" w:color="000000" w:sz="4"/>
                    <w:bottom w:val="none" w:color="000000" w:sz="4"/>
                    <w:right w:val="single" w:color="000000" w:sz="4"/>
                  </w:tcBorders>
                </w:tcPr>
                <w:p/>
              </w:tc>
              <w:tc>
                <w:tcPr>
                  <w:tcW w:type="dxa" w:w="603"/>
                  <w:vMerge/>
                  <w:tcBorders>
                    <w:top w:val="none" w:color="000000" w:sz="4"/>
                    <w:left w:val="none" w:color="000000" w:sz="4"/>
                    <w:bottom w:val="none" w:color="000000" w:sz="4"/>
                    <w:right w:val="single" w:color="000000" w:sz="4"/>
                  </w:tcBorders>
                </w:tcPr>
                <w:p/>
              </w:tc>
              <w:tc>
                <w:tcPr>
                  <w:tcW w:type="dxa" w:w="832"/>
                  <w:tcBorders>
                    <w:top w:val="none" w:color="000000" w:sz="4"/>
                    <w:left w:val="none" w:color="000000" w:sz="4"/>
                    <w:bottom w:val="single" w:color="000000" w:sz="4"/>
                    <w:right w:val="single" w:color="000000" w:sz="4"/>
                  </w:tcBorders>
                  <w:tcMar>
                    <w:top w:type="dxa" w:w="15"/>
                    <w:left w:type="dxa" w:w="15"/>
                    <w:bottom w:type="dxa" w:w="0"/>
                    <w:right w:type="dxa" w:w="15"/>
                  </w:tcMar>
                  <w:vAlign w:val="bottom"/>
                </w:tcPr>
                <w:p>
                  <w:pPr>
                    <w:pStyle w:val="null3"/>
                    <w:jc w:val="center"/>
                  </w:pPr>
                  <w:r>
                    <w:rPr>
                      <w:rFonts w:ascii="仿宋_GB2312" w:hAnsi="仿宋_GB2312" w:cs="仿宋_GB2312" w:eastAsia="仿宋_GB2312"/>
                      <w:sz w:val="21"/>
                      <w:color w:val="000000"/>
                    </w:rPr>
                    <w:t>西王村</w:t>
                  </w:r>
                </w:p>
              </w:tc>
              <w:tc>
                <w:tcPr>
                  <w:tcW w:type="dxa" w:w="896"/>
                  <w:tcBorders>
                    <w:top w:val="none" w:color="000000" w:sz="4"/>
                    <w:left w:val="none" w:color="000000" w:sz="4"/>
                    <w:bottom w:val="single" w:color="000000" w:sz="4"/>
                    <w:right w:val="single" w:color="000000" w:sz="4"/>
                  </w:tcBorders>
                  <w:tcMar>
                    <w:top w:type="dxa" w:w="15"/>
                    <w:left w:type="dxa" w:w="15"/>
                    <w:bottom w:type="dxa" w:w="0"/>
                    <w:right w:type="dxa" w:w="15"/>
                  </w:tcMar>
                  <w:vAlign w:val="bottom"/>
                </w:tcPr>
                <w:p>
                  <w:pPr>
                    <w:pStyle w:val="null3"/>
                    <w:jc w:val="center"/>
                  </w:pPr>
                </w:p>
              </w:tc>
              <w:tc>
                <w:tcPr>
                  <w:tcW w:type="dxa" w:w="64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928"/>
                  <w:tcBorders>
                    <w:top w:val="none" w:color="000000" w:sz="4"/>
                    <w:left w:val="none" w:color="000000" w:sz="4"/>
                    <w:bottom w:val="single" w:color="000000" w:sz="4"/>
                    <w:right w:val="single" w:color="000000" w:sz="4"/>
                  </w:tcBorders>
                  <w:tcMar>
                    <w:top w:type="dxa" w:w="15"/>
                    <w:left w:type="dxa" w:w="15"/>
                    <w:bottom w:type="dxa" w:w="0"/>
                    <w:right w:type="dxa" w:w="15"/>
                  </w:tcMar>
                  <w:vAlign w:val="bottom"/>
                </w:tcPr>
                <w:p>
                  <w:pPr>
                    <w:pStyle w:val="null3"/>
                    <w:jc w:val="center"/>
                  </w:pPr>
                  <w:r>
                    <w:rPr>
                      <w:rFonts w:ascii="仿宋_GB2312" w:hAnsi="仿宋_GB2312" w:cs="仿宋_GB2312" w:eastAsia="仿宋_GB2312"/>
                      <w:sz w:val="21"/>
                      <w:color w:val="000000"/>
                    </w:rPr>
                    <w:t>4.872</w:t>
                  </w:r>
                </w:p>
              </w:tc>
              <w:tc>
                <w:tcPr>
                  <w:tcW w:type="dxa" w:w="72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452"/>
                  <w:vMerge/>
                  <w:tcBorders>
                    <w:top w:val="none" w:color="000000" w:sz="4"/>
                    <w:left w:val="single" w:color="000000" w:sz="4"/>
                    <w:bottom w:val="none" w:color="000000" w:sz="4"/>
                    <w:right w:val="single" w:color="000000" w:sz="4"/>
                  </w:tcBorders>
                </w:tcPr>
                <w:p/>
              </w:tc>
              <w:tc>
                <w:tcPr>
                  <w:tcW w:type="dxa" w:w="603"/>
                  <w:vMerge/>
                  <w:tcBorders>
                    <w:top w:val="none" w:color="000000" w:sz="4"/>
                    <w:left w:val="none" w:color="000000" w:sz="4"/>
                    <w:bottom w:val="none" w:color="000000" w:sz="4"/>
                    <w:right w:val="single" w:color="000000" w:sz="4"/>
                  </w:tcBorders>
                </w:tcPr>
                <w:p/>
              </w:tc>
              <w:tc>
                <w:tcPr>
                  <w:tcW w:type="dxa" w:w="832"/>
                  <w:tcBorders>
                    <w:top w:val="none" w:color="000000" w:sz="4"/>
                    <w:left w:val="none" w:color="000000" w:sz="4"/>
                    <w:bottom w:val="single" w:color="000000" w:sz="4"/>
                    <w:right w:val="single" w:color="000000" w:sz="4"/>
                  </w:tcBorders>
                  <w:tcMar>
                    <w:top w:type="dxa" w:w="15"/>
                    <w:left w:type="dxa" w:w="15"/>
                    <w:bottom w:type="dxa" w:w="0"/>
                    <w:right w:type="dxa" w:w="15"/>
                  </w:tcMar>
                  <w:vAlign w:val="bottom"/>
                </w:tcPr>
                <w:p>
                  <w:pPr>
                    <w:pStyle w:val="null3"/>
                    <w:jc w:val="center"/>
                  </w:pPr>
                  <w:r>
                    <w:rPr>
                      <w:rFonts w:ascii="仿宋_GB2312" w:hAnsi="仿宋_GB2312" w:cs="仿宋_GB2312" w:eastAsia="仿宋_GB2312"/>
                      <w:sz w:val="21"/>
                      <w:color w:val="000000"/>
                    </w:rPr>
                    <w:t>晓鹏村</w:t>
                  </w:r>
                </w:p>
              </w:tc>
              <w:tc>
                <w:tcPr>
                  <w:tcW w:type="dxa" w:w="896"/>
                  <w:tcBorders>
                    <w:top w:val="none" w:color="000000" w:sz="4"/>
                    <w:left w:val="none" w:color="000000" w:sz="4"/>
                    <w:bottom w:val="single" w:color="000000" w:sz="4"/>
                    <w:right w:val="single" w:color="000000" w:sz="4"/>
                  </w:tcBorders>
                  <w:tcMar>
                    <w:top w:type="dxa" w:w="15"/>
                    <w:left w:type="dxa" w:w="15"/>
                    <w:bottom w:type="dxa" w:w="0"/>
                    <w:right w:type="dxa" w:w="15"/>
                  </w:tcMar>
                  <w:vAlign w:val="bottom"/>
                </w:tcPr>
                <w:p>
                  <w:pPr>
                    <w:pStyle w:val="null3"/>
                    <w:jc w:val="center"/>
                  </w:pPr>
                </w:p>
              </w:tc>
              <w:tc>
                <w:tcPr>
                  <w:tcW w:type="dxa" w:w="64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928"/>
                  <w:tcBorders>
                    <w:top w:val="none" w:color="000000" w:sz="4"/>
                    <w:left w:val="none" w:color="000000" w:sz="4"/>
                    <w:bottom w:val="single" w:color="000000" w:sz="4"/>
                    <w:right w:val="single" w:color="000000" w:sz="4"/>
                  </w:tcBorders>
                  <w:tcMar>
                    <w:top w:type="dxa" w:w="15"/>
                    <w:left w:type="dxa" w:w="15"/>
                    <w:bottom w:type="dxa" w:w="0"/>
                    <w:right w:type="dxa" w:w="15"/>
                  </w:tcMar>
                  <w:vAlign w:val="bottom"/>
                </w:tcPr>
                <w:p>
                  <w:pPr>
                    <w:pStyle w:val="null3"/>
                    <w:jc w:val="center"/>
                  </w:pPr>
                  <w:r>
                    <w:rPr>
                      <w:rFonts w:ascii="仿宋_GB2312" w:hAnsi="仿宋_GB2312" w:cs="仿宋_GB2312" w:eastAsia="仿宋_GB2312"/>
                      <w:sz w:val="21"/>
                      <w:color w:val="000000"/>
                    </w:rPr>
                    <w:t>14.9325</w:t>
                  </w:r>
                </w:p>
              </w:tc>
              <w:tc>
                <w:tcPr>
                  <w:tcW w:type="dxa" w:w="72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452"/>
                  <w:vMerge/>
                  <w:tcBorders>
                    <w:top w:val="none" w:color="000000" w:sz="4"/>
                    <w:left w:val="single" w:color="000000" w:sz="4"/>
                    <w:bottom w:val="none" w:color="000000" w:sz="4"/>
                    <w:right w:val="single" w:color="000000" w:sz="4"/>
                  </w:tcBorders>
                </w:tcPr>
                <w:p/>
              </w:tc>
              <w:tc>
                <w:tcPr>
                  <w:tcW w:type="dxa" w:w="603"/>
                  <w:vMerge w:val="restart"/>
                  <w:tcBorders>
                    <w:top w:val="none" w:color="000000" w:sz="4"/>
                    <w:left w:val="none" w:color="000000" w:sz="4"/>
                    <w:bottom w:val="non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太华路街道</w:t>
                  </w:r>
                </w:p>
              </w:tc>
              <w:tc>
                <w:tcPr>
                  <w:tcW w:type="dxa" w:w="832"/>
                  <w:tcBorders>
                    <w:top w:val="none" w:color="000000" w:sz="4"/>
                    <w:left w:val="none" w:color="000000" w:sz="4"/>
                    <w:bottom w:val="single" w:color="000000" w:sz="4"/>
                    <w:right w:val="single" w:color="000000" w:sz="4"/>
                  </w:tcBorders>
                  <w:tcMar>
                    <w:top w:type="dxa" w:w="15"/>
                    <w:left w:type="dxa" w:w="15"/>
                    <w:bottom w:type="dxa" w:w="0"/>
                    <w:right w:type="dxa" w:w="15"/>
                  </w:tcMar>
                  <w:vAlign w:val="bottom"/>
                </w:tcPr>
                <w:p>
                  <w:pPr>
                    <w:pStyle w:val="null3"/>
                    <w:ind w:left="15" w:right="75"/>
                    <w:jc w:val="center"/>
                  </w:pPr>
                  <w:r>
                    <w:rPr>
                      <w:rFonts w:ascii="仿宋_GB2312" w:hAnsi="仿宋_GB2312" w:cs="仿宋_GB2312" w:eastAsia="仿宋_GB2312"/>
                      <w:sz w:val="21"/>
                      <w:b/>
                      <w:color w:val="000000"/>
                    </w:rPr>
                    <w:t>小计</w:t>
                  </w:r>
                </w:p>
              </w:tc>
              <w:tc>
                <w:tcPr>
                  <w:tcW w:type="dxa" w:w="8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c>
                <w:tcPr>
                  <w:tcW w:type="dxa" w:w="64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92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b/>
                      <w:color w:val="000000"/>
                    </w:rPr>
                    <w:t>63.585</w:t>
                  </w:r>
                </w:p>
              </w:tc>
              <w:tc>
                <w:tcPr>
                  <w:tcW w:type="dxa" w:w="72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b/>
                      <w:color w:val="000000"/>
                    </w:rPr>
                    <w:t>1</w:t>
                  </w:r>
                </w:p>
              </w:tc>
            </w:tr>
            <w:tr>
              <w:tc>
                <w:tcPr>
                  <w:tcW w:type="dxa" w:w="452"/>
                  <w:vMerge/>
                  <w:tcBorders>
                    <w:top w:val="none" w:color="000000" w:sz="4"/>
                    <w:left w:val="single" w:color="000000" w:sz="4"/>
                    <w:bottom w:val="none" w:color="000000" w:sz="4"/>
                    <w:right w:val="single" w:color="000000" w:sz="4"/>
                  </w:tcBorders>
                </w:tcPr>
                <w:p/>
              </w:tc>
              <w:tc>
                <w:tcPr>
                  <w:tcW w:type="dxa" w:w="603"/>
                  <w:vMerge/>
                  <w:tcBorders>
                    <w:top w:val="none" w:color="000000" w:sz="4"/>
                    <w:left w:val="none" w:color="000000" w:sz="4"/>
                    <w:bottom w:val="none" w:color="000000" w:sz="4"/>
                    <w:right w:val="single" w:color="000000" w:sz="4"/>
                  </w:tcBorders>
                </w:tcPr>
                <w:p/>
              </w:tc>
              <w:tc>
                <w:tcPr>
                  <w:tcW w:type="dxa" w:w="832"/>
                  <w:tcBorders>
                    <w:top w:val="none" w:color="000000" w:sz="4"/>
                    <w:left w:val="none" w:color="000000" w:sz="4"/>
                    <w:bottom w:val="single" w:color="000000" w:sz="4"/>
                    <w:right w:val="single" w:color="000000" w:sz="4"/>
                  </w:tcBorders>
                  <w:tcMar>
                    <w:top w:type="dxa" w:w="15"/>
                    <w:left w:type="dxa" w:w="15"/>
                    <w:bottom w:type="dxa" w:w="0"/>
                    <w:right w:type="dxa" w:w="15"/>
                  </w:tcMar>
                  <w:vAlign w:val="bottom"/>
                </w:tcPr>
                <w:p>
                  <w:pPr>
                    <w:pStyle w:val="null3"/>
                    <w:ind w:left="15" w:right="75"/>
                    <w:jc w:val="center"/>
                  </w:pPr>
                  <w:r>
                    <w:rPr>
                      <w:rFonts w:ascii="仿宋_GB2312" w:hAnsi="仿宋_GB2312" w:cs="仿宋_GB2312" w:eastAsia="仿宋_GB2312"/>
                      <w:sz w:val="21"/>
                      <w:color w:val="000000"/>
                    </w:rPr>
                    <w:t>长城村</w:t>
                  </w:r>
                </w:p>
              </w:tc>
              <w:tc>
                <w:tcPr>
                  <w:tcW w:type="dxa" w:w="896"/>
                  <w:tcBorders>
                    <w:top w:val="none" w:color="000000" w:sz="4"/>
                    <w:left w:val="none" w:color="000000" w:sz="4"/>
                    <w:bottom w:val="single" w:color="000000" w:sz="4"/>
                    <w:right w:val="single" w:color="000000" w:sz="4"/>
                  </w:tcBorders>
                  <w:tcMar>
                    <w:top w:type="dxa" w:w="15"/>
                    <w:left w:type="dxa" w:w="15"/>
                    <w:bottom w:type="dxa" w:w="0"/>
                    <w:right w:type="dxa" w:w="15"/>
                  </w:tcMar>
                  <w:vAlign w:val="bottom"/>
                </w:tcPr>
                <w:p>
                  <w:pPr>
                    <w:pStyle w:val="null3"/>
                    <w:jc w:val="center"/>
                  </w:pPr>
                </w:p>
              </w:tc>
              <w:tc>
                <w:tcPr>
                  <w:tcW w:type="dxa" w:w="64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928"/>
                  <w:tcBorders>
                    <w:top w:val="none" w:color="000000" w:sz="4"/>
                    <w:left w:val="none" w:color="000000" w:sz="4"/>
                    <w:bottom w:val="single" w:color="000000" w:sz="4"/>
                    <w:right w:val="single" w:color="000000" w:sz="4"/>
                  </w:tcBorders>
                  <w:tcMar>
                    <w:top w:type="dxa" w:w="15"/>
                    <w:left w:type="dxa" w:w="15"/>
                    <w:bottom w:type="dxa" w:w="0"/>
                    <w:right w:type="dxa" w:w="15"/>
                  </w:tcMar>
                  <w:vAlign w:val="bottom"/>
                </w:tcPr>
                <w:p>
                  <w:pPr>
                    <w:pStyle w:val="null3"/>
                    <w:jc w:val="center"/>
                  </w:pPr>
                  <w:r>
                    <w:rPr>
                      <w:rFonts w:ascii="仿宋_GB2312" w:hAnsi="仿宋_GB2312" w:cs="仿宋_GB2312" w:eastAsia="仿宋_GB2312"/>
                      <w:sz w:val="21"/>
                      <w:color w:val="000000"/>
                    </w:rPr>
                    <w:t>63.585</w:t>
                  </w:r>
                </w:p>
              </w:tc>
              <w:tc>
                <w:tcPr>
                  <w:tcW w:type="dxa" w:w="72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452"/>
                  <w:vMerge/>
                  <w:tcBorders>
                    <w:top w:val="none" w:color="000000" w:sz="4"/>
                    <w:left w:val="single" w:color="000000" w:sz="4"/>
                    <w:bottom w:val="none" w:color="000000" w:sz="4"/>
                    <w:right w:val="single" w:color="000000" w:sz="4"/>
                  </w:tcBorders>
                </w:tcPr>
                <w:p/>
              </w:tc>
              <w:tc>
                <w:tcPr>
                  <w:tcW w:type="dxa" w:w="603"/>
                  <w:vMerge w:val="restart"/>
                  <w:tcBorders>
                    <w:top w:val="none" w:color="000000" w:sz="4"/>
                    <w:left w:val="none" w:color="000000" w:sz="4"/>
                    <w:bottom w:val="non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华山镇</w:t>
                  </w:r>
                </w:p>
              </w:tc>
              <w:tc>
                <w:tcPr>
                  <w:tcW w:type="dxa" w:w="832"/>
                  <w:tcBorders>
                    <w:top w:val="none" w:color="000000" w:sz="4"/>
                    <w:left w:val="none" w:color="000000" w:sz="4"/>
                    <w:bottom w:val="single" w:color="000000" w:sz="4"/>
                    <w:right w:val="single" w:color="000000" w:sz="4"/>
                  </w:tcBorders>
                  <w:tcMar>
                    <w:top w:type="dxa" w:w="15"/>
                    <w:left w:type="dxa" w:w="15"/>
                    <w:bottom w:type="dxa" w:w="0"/>
                    <w:right w:type="dxa" w:w="15"/>
                  </w:tcMar>
                  <w:vAlign w:val="bottom"/>
                </w:tcPr>
                <w:p>
                  <w:pPr>
                    <w:pStyle w:val="null3"/>
                    <w:ind w:left="15" w:right="75"/>
                    <w:jc w:val="center"/>
                  </w:pPr>
                  <w:r>
                    <w:rPr>
                      <w:rFonts w:ascii="仿宋_GB2312" w:hAnsi="仿宋_GB2312" w:cs="仿宋_GB2312" w:eastAsia="仿宋_GB2312"/>
                      <w:sz w:val="21"/>
                      <w:b/>
                      <w:color w:val="000000"/>
                    </w:rPr>
                    <w:t>小计</w:t>
                  </w:r>
                </w:p>
              </w:tc>
              <w:tc>
                <w:tcPr>
                  <w:tcW w:type="dxa" w:w="8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c>
                <w:tcPr>
                  <w:tcW w:type="dxa" w:w="64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92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b/>
                      <w:color w:val="000000"/>
                    </w:rPr>
                    <w:t>819.954</w:t>
                  </w:r>
                </w:p>
              </w:tc>
              <w:tc>
                <w:tcPr>
                  <w:tcW w:type="dxa" w:w="72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b/>
                      <w:color w:val="000000"/>
                    </w:rPr>
                    <w:t>3</w:t>
                  </w:r>
                </w:p>
              </w:tc>
            </w:tr>
            <w:tr>
              <w:tc>
                <w:tcPr>
                  <w:tcW w:type="dxa" w:w="452"/>
                  <w:vMerge/>
                  <w:tcBorders>
                    <w:top w:val="none" w:color="000000" w:sz="4"/>
                    <w:left w:val="single" w:color="000000" w:sz="4"/>
                    <w:bottom w:val="none" w:color="000000" w:sz="4"/>
                    <w:right w:val="single" w:color="000000" w:sz="4"/>
                  </w:tcBorders>
                </w:tcPr>
                <w:p/>
              </w:tc>
              <w:tc>
                <w:tcPr>
                  <w:tcW w:type="dxa" w:w="603"/>
                  <w:vMerge/>
                  <w:tcBorders>
                    <w:top w:val="none" w:color="000000" w:sz="4"/>
                    <w:left w:val="none" w:color="000000" w:sz="4"/>
                    <w:bottom w:val="none" w:color="000000" w:sz="4"/>
                    <w:right w:val="single" w:color="000000" w:sz="4"/>
                  </w:tcBorders>
                </w:tcPr>
                <w:p/>
              </w:tc>
              <w:tc>
                <w:tcPr>
                  <w:tcW w:type="dxa" w:w="832"/>
                  <w:tcBorders>
                    <w:top w:val="none" w:color="000000" w:sz="4"/>
                    <w:left w:val="none" w:color="000000" w:sz="4"/>
                    <w:bottom w:val="single" w:color="000000" w:sz="4"/>
                    <w:right w:val="single" w:color="000000" w:sz="4"/>
                  </w:tcBorders>
                  <w:tcMar>
                    <w:top w:type="dxa" w:w="15"/>
                    <w:left w:type="dxa" w:w="15"/>
                    <w:bottom w:type="dxa" w:w="0"/>
                    <w:right w:type="dxa" w:w="15"/>
                  </w:tcMar>
                  <w:vAlign w:val="bottom"/>
                </w:tcPr>
                <w:p>
                  <w:pPr>
                    <w:pStyle w:val="null3"/>
                    <w:ind w:left="15" w:right="75"/>
                    <w:jc w:val="center"/>
                  </w:pPr>
                  <w:r>
                    <w:rPr>
                      <w:rFonts w:ascii="仿宋_GB2312" w:hAnsi="仿宋_GB2312" w:cs="仿宋_GB2312" w:eastAsia="仿宋_GB2312"/>
                      <w:sz w:val="21"/>
                      <w:color w:val="000000"/>
                    </w:rPr>
                    <w:t>北洞村</w:t>
                  </w:r>
                </w:p>
              </w:tc>
              <w:tc>
                <w:tcPr>
                  <w:tcW w:type="dxa" w:w="896"/>
                  <w:tcBorders>
                    <w:top w:val="none" w:color="000000" w:sz="4"/>
                    <w:left w:val="none" w:color="000000" w:sz="4"/>
                    <w:bottom w:val="single" w:color="000000" w:sz="4"/>
                    <w:right w:val="single" w:color="000000" w:sz="4"/>
                  </w:tcBorders>
                  <w:tcMar>
                    <w:top w:type="dxa" w:w="15"/>
                    <w:left w:type="dxa" w:w="15"/>
                    <w:bottom w:type="dxa" w:w="0"/>
                    <w:right w:type="dxa" w:w="15"/>
                  </w:tcMar>
                  <w:vAlign w:val="bottom"/>
                </w:tcPr>
                <w:p>
                  <w:pPr>
                    <w:pStyle w:val="null3"/>
                    <w:jc w:val="center"/>
                  </w:pPr>
                </w:p>
              </w:tc>
              <w:tc>
                <w:tcPr>
                  <w:tcW w:type="dxa" w:w="64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928"/>
                  <w:tcBorders>
                    <w:top w:val="none" w:color="000000" w:sz="4"/>
                    <w:left w:val="none" w:color="000000" w:sz="4"/>
                    <w:bottom w:val="single" w:color="000000" w:sz="4"/>
                    <w:right w:val="single" w:color="000000" w:sz="4"/>
                  </w:tcBorders>
                  <w:tcMar>
                    <w:top w:type="dxa" w:w="15"/>
                    <w:left w:type="dxa" w:w="15"/>
                    <w:bottom w:type="dxa" w:w="0"/>
                    <w:right w:type="dxa" w:w="15"/>
                  </w:tcMar>
                  <w:vAlign w:val="bottom"/>
                </w:tcPr>
                <w:p>
                  <w:pPr>
                    <w:pStyle w:val="null3"/>
                    <w:jc w:val="center"/>
                  </w:pPr>
                  <w:r>
                    <w:rPr>
                      <w:rFonts w:ascii="仿宋_GB2312" w:hAnsi="仿宋_GB2312" w:cs="仿宋_GB2312" w:eastAsia="仿宋_GB2312"/>
                      <w:sz w:val="21"/>
                      <w:color w:val="000000"/>
                    </w:rPr>
                    <w:t>69.8415</w:t>
                  </w:r>
                </w:p>
              </w:tc>
              <w:tc>
                <w:tcPr>
                  <w:tcW w:type="dxa" w:w="72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452"/>
                  <w:vMerge/>
                  <w:tcBorders>
                    <w:top w:val="none" w:color="000000" w:sz="4"/>
                    <w:left w:val="single" w:color="000000" w:sz="4"/>
                    <w:bottom w:val="none" w:color="000000" w:sz="4"/>
                    <w:right w:val="single" w:color="000000" w:sz="4"/>
                  </w:tcBorders>
                </w:tcPr>
                <w:p/>
              </w:tc>
              <w:tc>
                <w:tcPr>
                  <w:tcW w:type="dxa" w:w="603"/>
                  <w:vMerge/>
                  <w:tcBorders>
                    <w:top w:val="none" w:color="000000" w:sz="4"/>
                    <w:left w:val="none" w:color="000000" w:sz="4"/>
                    <w:bottom w:val="none" w:color="000000" w:sz="4"/>
                    <w:right w:val="single" w:color="000000" w:sz="4"/>
                  </w:tcBorders>
                </w:tcPr>
                <w:p/>
              </w:tc>
              <w:tc>
                <w:tcPr>
                  <w:tcW w:type="dxa" w:w="832"/>
                  <w:tcBorders>
                    <w:top w:val="none" w:color="000000" w:sz="4"/>
                    <w:left w:val="none" w:color="000000" w:sz="4"/>
                    <w:bottom w:val="single" w:color="000000" w:sz="4"/>
                    <w:right w:val="single" w:color="000000" w:sz="4"/>
                  </w:tcBorders>
                  <w:tcMar>
                    <w:top w:type="dxa" w:w="15"/>
                    <w:left w:type="dxa" w:w="15"/>
                    <w:bottom w:type="dxa" w:w="0"/>
                    <w:right w:type="dxa" w:w="15"/>
                  </w:tcMar>
                  <w:vAlign w:val="bottom"/>
                </w:tcPr>
                <w:p>
                  <w:pPr>
                    <w:pStyle w:val="null3"/>
                    <w:jc w:val="center"/>
                  </w:pPr>
                  <w:r>
                    <w:rPr>
                      <w:rFonts w:ascii="仿宋_GB2312" w:hAnsi="仿宋_GB2312" w:cs="仿宋_GB2312" w:eastAsia="仿宋_GB2312"/>
                      <w:sz w:val="21"/>
                      <w:color w:val="000000"/>
                    </w:rPr>
                    <w:t>大城村</w:t>
                  </w:r>
                </w:p>
              </w:tc>
              <w:tc>
                <w:tcPr>
                  <w:tcW w:type="dxa" w:w="896"/>
                  <w:tcBorders>
                    <w:top w:val="none" w:color="000000" w:sz="4"/>
                    <w:left w:val="none" w:color="000000" w:sz="4"/>
                    <w:bottom w:val="single" w:color="000000" w:sz="4"/>
                    <w:right w:val="single" w:color="000000" w:sz="4"/>
                  </w:tcBorders>
                  <w:tcMar>
                    <w:top w:type="dxa" w:w="15"/>
                    <w:left w:type="dxa" w:w="15"/>
                    <w:bottom w:type="dxa" w:w="0"/>
                    <w:right w:type="dxa" w:w="15"/>
                  </w:tcMar>
                  <w:vAlign w:val="bottom"/>
                </w:tcPr>
                <w:p>
                  <w:pPr>
                    <w:pStyle w:val="null3"/>
                    <w:jc w:val="center"/>
                  </w:pPr>
                </w:p>
              </w:tc>
              <w:tc>
                <w:tcPr>
                  <w:tcW w:type="dxa" w:w="64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928"/>
                  <w:tcBorders>
                    <w:top w:val="none" w:color="000000" w:sz="4"/>
                    <w:left w:val="none" w:color="000000" w:sz="4"/>
                    <w:bottom w:val="single" w:color="000000" w:sz="4"/>
                    <w:right w:val="single" w:color="000000" w:sz="4"/>
                  </w:tcBorders>
                  <w:tcMar>
                    <w:top w:type="dxa" w:w="15"/>
                    <w:left w:type="dxa" w:w="15"/>
                    <w:bottom w:type="dxa" w:w="0"/>
                    <w:right w:type="dxa" w:w="15"/>
                  </w:tcMar>
                  <w:vAlign w:val="bottom"/>
                </w:tcPr>
                <w:p>
                  <w:pPr>
                    <w:pStyle w:val="null3"/>
                    <w:jc w:val="center"/>
                  </w:pPr>
                  <w:r>
                    <w:rPr>
                      <w:rFonts w:ascii="仿宋_GB2312" w:hAnsi="仿宋_GB2312" w:cs="仿宋_GB2312" w:eastAsia="仿宋_GB2312"/>
                      <w:sz w:val="21"/>
                      <w:color w:val="000000"/>
                    </w:rPr>
                    <w:t>40.047</w:t>
                  </w:r>
                </w:p>
              </w:tc>
              <w:tc>
                <w:tcPr>
                  <w:tcW w:type="dxa" w:w="72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452"/>
                  <w:vMerge/>
                  <w:tcBorders>
                    <w:top w:val="none" w:color="000000" w:sz="4"/>
                    <w:left w:val="single" w:color="000000" w:sz="4"/>
                    <w:bottom w:val="none" w:color="000000" w:sz="4"/>
                    <w:right w:val="single" w:color="000000" w:sz="4"/>
                  </w:tcBorders>
                </w:tcPr>
                <w:p/>
              </w:tc>
              <w:tc>
                <w:tcPr>
                  <w:tcW w:type="dxa" w:w="603"/>
                  <w:vMerge/>
                  <w:tcBorders>
                    <w:top w:val="none" w:color="000000" w:sz="4"/>
                    <w:left w:val="none" w:color="000000" w:sz="4"/>
                    <w:bottom w:val="none" w:color="000000" w:sz="4"/>
                    <w:right w:val="single" w:color="000000" w:sz="4"/>
                  </w:tcBorders>
                </w:tcPr>
                <w:p/>
              </w:tc>
              <w:tc>
                <w:tcPr>
                  <w:tcW w:type="dxa" w:w="832"/>
                  <w:tcBorders>
                    <w:top w:val="none" w:color="000000" w:sz="4"/>
                    <w:left w:val="none" w:color="000000" w:sz="4"/>
                    <w:bottom w:val="single" w:color="000000" w:sz="4"/>
                    <w:right w:val="single" w:color="000000" w:sz="4"/>
                  </w:tcBorders>
                  <w:tcMar>
                    <w:top w:type="dxa" w:w="15"/>
                    <w:left w:type="dxa" w:w="15"/>
                    <w:bottom w:type="dxa" w:w="0"/>
                    <w:right w:type="dxa" w:w="15"/>
                  </w:tcMar>
                  <w:vAlign w:val="bottom"/>
                </w:tcPr>
                <w:p>
                  <w:pPr>
                    <w:pStyle w:val="null3"/>
                    <w:jc w:val="center"/>
                  </w:pPr>
                  <w:r>
                    <w:rPr>
                      <w:rFonts w:ascii="仿宋_GB2312" w:hAnsi="仿宋_GB2312" w:cs="仿宋_GB2312" w:eastAsia="仿宋_GB2312"/>
                      <w:sz w:val="21"/>
                      <w:color w:val="000000"/>
                    </w:rPr>
                    <w:t>东吴村</w:t>
                  </w:r>
                </w:p>
              </w:tc>
              <w:tc>
                <w:tcPr>
                  <w:tcW w:type="dxa" w:w="896"/>
                  <w:tcBorders>
                    <w:top w:val="none" w:color="000000" w:sz="4"/>
                    <w:left w:val="none" w:color="000000" w:sz="4"/>
                    <w:bottom w:val="single" w:color="000000" w:sz="4"/>
                    <w:right w:val="single" w:color="000000" w:sz="4"/>
                  </w:tcBorders>
                  <w:tcMar>
                    <w:top w:type="dxa" w:w="15"/>
                    <w:left w:type="dxa" w:w="15"/>
                    <w:bottom w:type="dxa" w:w="0"/>
                    <w:right w:type="dxa" w:w="15"/>
                  </w:tcMar>
                  <w:vAlign w:val="bottom"/>
                </w:tcPr>
                <w:p>
                  <w:pPr>
                    <w:pStyle w:val="null3"/>
                    <w:jc w:val="center"/>
                  </w:pPr>
                </w:p>
              </w:tc>
              <w:tc>
                <w:tcPr>
                  <w:tcW w:type="dxa" w:w="64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928"/>
                  <w:tcBorders>
                    <w:top w:val="none" w:color="000000" w:sz="4"/>
                    <w:left w:val="none" w:color="000000" w:sz="4"/>
                    <w:bottom w:val="single" w:color="000000" w:sz="4"/>
                    <w:right w:val="single" w:color="000000" w:sz="4"/>
                  </w:tcBorders>
                  <w:tcMar>
                    <w:top w:type="dxa" w:w="15"/>
                    <w:left w:type="dxa" w:w="15"/>
                    <w:bottom w:type="dxa" w:w="0"/>
                    <w:right w:type="dxa" w:w="15"/>
                  </w:tcMar>
                  <w:vAlign w:val="bottom"/>
                </w:tcPr>
                <w:p>
                  <w:pPr>
                    <w:pStyle w:val="null3"/>
                    <w:jc w:val="center"/>
                  </w:pPr>
                  <w:r>
                    <w:rPr>
                      <w:rFonts w:ascii="仿宋_GB2312" w:hAnsi="仿宋_GB2312" w:cs="仿宋_GB2312" w:eastAsia="仿宋_GB2312"/>
                      <w:sz w:val="21"/>
                      <w:color w:val="000000"/>
                    </w:rPr>
                    <w:t>32.7585</w:t>
                  </w:r>
                </w:p>
              </w:tc>
              <w:tc>
                <w:tcPr>
                  <w:tcW w:type="dxa" w:w="72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452"/>
                  <w:vMerge/>
                  <w:tcBorders>
                    <w:top w:val="none" w:color="000000" w:sz="4"/>
                    <w:left w:val="single" w:color="000000" w:sz="4"/>
                    <w:bottom w:val="none" w:color="000000" w:sz="4"/>
                    <w:right w:val="single" w:color="000000" w:sz="4"/>
                  </w:tcBorders>
                </w:tcPr>
                <w:p/>
              </w:tc>
              <w:tc>
                <w:tcPr>
                  <w:tcW w:type="dxa" w:w="603"/>
                  <w:vMerge/>
                  <w:tcBorders>
                    <w:top w:val="none" w:color="000000" w:sz="4"/>
                    <w:left w:val="none" w:color="000000" w:sz="4"/>
                    <w:bottom w:val="none" w:color="000000" w:sz="4"/>
                    <w:right w:val="single" w:color="000000" w:sz="4"/>
                  </w:tcBorders>
                </w:tcPr>
                <w:p/>
              </w:tc>
              <w:tc>
                <w:tcPr>
                  <w:tcW w:type="dxa" w:w="832"/>
                  <w:tcBorders>
                    <w:top w:val="none" w:color="000000" w:sz="4"/>
                    <w:left w:val="none" w:color="000000" w:sz="4"/>
                    <w:bottom w:val="single" w:color="000000" w:sz="4"/>
                    <w:right w:val="single" w:color="000000" w:sz="4"/>
                  </w:tcBorders>
                  <w:tcMar>
                    <w:top w:type="dxa" w:w="15"/>
                    <w:left w:type="dxa" w:w="15"/>
                    <w:bottom w:type="dxa" w:w="0"/>
                    <w:right w:type="dxa" w:w="15"/>
                  </w:tcMar>
                  <w:vAlign w:val="bottom"/>
                </w:tcPr>
                <w:p>
                  <w:pPr>
                    <w:pStyle w:val="null3"/>
                    <w:jc w:val="center"/>
                  </w:pPr>
                  <w:r>
                    <w:rPr>
                      <w:rFonts w:ascii="仿宋_GB2312" w:hAnsi="仿宋_GB2312" w:cs="仿宋_GB2312" w:eastAsia="仿宋_GB2312"/>
                      <w:sz w:val="21"/>
                      <w:color w:val="000000"/>
                    </w:rPr>
                    <w:t>仿车村</w:t>
                  </w:r>
                </w:p>
              </w:tc>
              <w:tc>
                <w:tcPr>
                  <w:tcW w:type="dxa" w:w="896"/>
                  <w:tcBorders>
                    <w:top w:val="none" w:color="000000" w:sz="4"/>
                    <w:left w:val="none" w:color="000000" w:sz="4"/>
                    <w:bottom w:val="single" w:color="000000" w:sz="4"/>
                    <w:right w:val="single" w:color="000000" w:sz="4"/>
                  </w:tcBorders>
                  <w:tcMar>
                    <w:top w:type="dxa" w:w="15"/>
                    <w:left w:type="dxa" w:w="15"/>
                    <w:bottom w:type="dxa" w:w="0"/>
                    <w:right w:type="dxa" w:w="15"/>
                  </w:tcMar>
                  <w:vAlign w:val="bottom"/>
                </w:tcPr>
                <w:p>
                  <w:pPr>
                    <w:pStyle w:val="null3"/>
                    <w:jc w:val="center"/>
                  </w:pPr>
                </w:p>
              </w:tc>
              <w:tc>
                <w:tcPr>
                  <w:tcW w:type="dxa" w:w="64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928"/>
                  <w:tcBorders>
                    <w:top w:val="none" w:color="000000" w:sz="4"/>
                    <w:left w:val="none" w:color="000000" w:sz="4"/>
                    <w:bottom w:val="single" w:color="000000" w:sz="4"/>
                    <w:right w:val="single" w:color="000000" w:sz="4"/>
                  </w:tcBorders>
                  <w:tcMar>
                    <w:top w:type="dxa" w:w="15"/>
                    <w:left w:type="dxa" w:w="15"/>
                    <w:bottom w:type="dxa" w:w="0"/>
                    <w:right w:type="dxa" w:w="15"/>
                  </w:tcMar>
                  <w:vAlign w:val="bottom"/>
                </w:tcPr>
                <w:p>
                  <w:pPr>
                    <w:pStyle w:val="null3"/>
                    <w:jc w:val="center"/>
                  </w:pPr>
                  <w:r>
                    <w:rPr>
                      <w:rFonts w:ascii="仿宋_GB2312" w:hAnsi="仿宋_GB2312" w:cs="仿宋_GB2312" w:eastAsia="仿宋_GB2312"/>
                      <w:sz w:val="21"/>
                      <w:color w:val="000000"/>
                    </w:rPr>
                    <w:t>121.869</w:t>
                  </w:r>
                </w:p>
              </w:tc>
              <w:tc>
                <w:tcPr>
                  <w:tcW w:type="dxa" w:w="72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452"/>
                  <w:vMerge/>
                  <w:tcBorders>
                    <w:top w:val="none" w:color="000000" w:sz="4"/>
                    <w:left w:val="single" w:color="000000" w:sz="4"/>
                    <w:bottom w:val="none" w:color="000000" w:sz="4"/>
                    <w:right w:val="single" w:color="000000" w:sz="4"/>
                  </w:tcBorders>
                </w:tcPr>
                <w:p/>
              </w:tc>
              <w:tc>
                <w:tcPr>
                  <w:tcW w:type="dxa" w:w="603"/>
                  <w:vMerge/>
                  <w:tcBorders>
                    <w:top w:val="none" w:color="000000" w:sz="4"/>
                    <w:left w:val="none" w:color="000000" w:sz="4"/>
                    <w:bottom w:val="none" w:color="000000" w:sz="4"/>
                    <w:right w:val="single" w:color="000000" w:sz="4"/>
                  </w:tcBorders>
                </w:tcPr>
                <w:p/>
              </w:tc>
              <w:tc>
                <w:tcPr>
                  <w:tcW w:type="dxa" w:w="832"/>
                  <w:tcBorders>
                    <w:top w:val="none" w:color="000000" w:sz="4"/>
                    <w:left w:val="none" w:color="000000" w:sz="4"/>
                    <w:bottom w:val="single" w:color="000000" w:sz="4"/>
                    <w:right w:val="single" w:color="000000" w:sz="4"/>
                  </w:tcBorders>
                  <w:tcMar>
                    <w:top w:type="dxa" w:w="15"/>
                    <w:left w:type="dxa" w:w="15"/>
                    <w:bottom w:type="dxa" w:w="0"/>
                    <w:right w:type="dxa" w:w="15"/>
                  </w:tcMar>
                  <w:vAlign w:val="bottom"/>
                </w:tcPr>
                <w:p>
                  <w:pPr>
                    <w:pStyle w:val="null3"/>
                    <w:jc w:val="center"/>
                  </w:pPr>
                  <w:r>
                    <w:rPr>
                      <w:rFonts w:ascii="仿宋_GB2312" w:hAnsi="仿宋_GB2312" w:cs="仿宋_GB2312" w:eastAsia="仿宋_GB2312"/>
                      <w:sz w:val="21"/>
                      <w:color w:val="000000"/>
                    </w:rPr>
                    <w:t>红岩村</w:t>
                  </w:r>
                </w:p>
              </w:tc>
              <w:tc>
                <w:tcPr>
                  <w:tcW w:type="dxa" w:w="896"/>
                  <w:tcBorders>
                    <w:top w:val="none" w:color="000000" w:sz="4"/>
                    <w:left w:val="none" w:color="000000" w:sz="4"/>
                    <w:bottom w:val="single" w:color="000000" w:sz="4"/>
                    <w:right w:val="single" w:color="000000" w:sz="4"/>
                  </w:tcBorders>
                  <w:tcMar>
                    <w:top w:type="dxa" w:w="15"/>
                    <w:left w:type="dxa" w:w="15"/>
                    <w:bottom w:type="dxa" w:w="0"/>
                    <w:right w:type="dxa" w:w="15"/>
                  </w:tcMar>
                  <w:vAlign w:val="bottom"/>
                </w:tcPr>
                <w:p>
                  <w:pPr>
                    <w:pStyle w:val="null3"/>
                    <w:jc w:val="center"/>
                  </w:pPr>
                </w:p>
              </w:tc>
              <w:tc>
                <w:tcPr>
                  <w:tcW w:type="dxa" w:w="64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928"/>
                  <w:tcBorders>
                    <w:top w:val="none" w:color="000000" w:sz="4"/>
                    <w:left w:val="none" w:color="000000" w:sz="4"/>
                    <w:bottom w:val="single" w:color="000000" w:sz="4"/>
                    <w:right w:val="single" w:color="000000" w:sz="4"/>
                  </w:tcBorders>
                  <w:tcMar>
                    <w:top w:type="dxa" w:w="15"/>
                    <w:left w:type="dxa" w:w="15"/>
                    <w:bottom w:type="dxa" w:w="0"/>
                    <w:right w:type="dxa" w:w="15"/>
                  </w:tcMar>
                  <w:vAlign w:val="bottom"/>
                </w:tcPr>
                <w:p>
                  <w:pPr>
                    <w:pStyle w:val="null3"/>
                    <w:jc w:val="center"/>
                  </w:pPr>
                  <w:r>
                    <w:rPr>
                      <w:rFonts w:ascii="仿宋_GB2312" w:hAnsi="仿宋_GB2312" w:cs="仿宋_GB2312" w:eastAsia="仿宋_GB2312"/>
                      <w:sz w:val="21"/>
                      <w:color w:val="000000"/>
                    </w:rPr>
                    <w:t>103.326</w:t>
                  </w:r>
                </w:p>
              </w:tc>
              <w:tc>
                <w:tcPr>
                  <w:tcW w:type="dxa" w:w="72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452"/>
                  <w:vMerge/>
                  <w:tcBorders>
                    <w:top w:val="none" w:color="000000" w:sz="4"/>
                    <w:left w:val="single" w:color="000000" w:sz="4"/>
                    <w:bottom w:val="none" w:color="000000" w:sz="4"/>
                    <w:right w:val="single" w:color="000000" w:sz="4"/>
                  </w:tcBorders>
                </w:tcPr>
                <w:p/>
              </w:tc>
              <w:tc>
                <w:tcPr>
                  <w:tcW w:type="dxa" w:w="603"/>
                  <w:vMerge/>
                  <w:tcBorders>
                    <w:top w:val="none" w:color="000000" w:sz="4"/>
                    <w:left w:val="none" w:color="000000" w:sz="4"/>
                    <w:bottom w:val="none" w:color="000000" w:sz="4"/>
                    <w:right w:val="single" w:color="000000" w:sz="4"/>
                  </w:tcBorders>
                </w:tcPr>
                <w:p/>
              </w:tc>
              <w:tc>
                <w:tcPr>
                  <w:tcW w:type="dxa" w:w="832"/>
                  <w:tcBorders>
                    <w:top w:val="none" w:color="000000" w:sz="4"/>
                    <w:left w:val="none" w:color="000000" w:sz="4"/>
                    <w:bottom w:val="single" w:color="000000" w:sz="4"/>
                    <w:right w:val="single" w:color="000000" w:sz="4"/>
                  </w:tcBorders>
                  <w:tcMar>
                    <w:top w:type="dxa" w:w="15"/>
                    <w:left w:type="dxa" w:w="15"/>
                    <w:bottom w:type="dxa" w:w="0"/>
                    <w:right w:type="dxa" w:w="15"/>
                  </w:tcMar>
                  <w:vAlign w:val="bottom"/>
                </w:tcPr>
                <w:p>
                  <w:pPr>
                    <w:pStyle w:val="null3"/>
                    <w:jc w:val="center"/>
                  </w:pPr>
                  <w:r>
                    <w:rPr>
                      <w:rFonts w:ascii="仿宋_GB2312" w:hAnsi="仿宋_GB2312" w:cs="仿宋_GB2312" w:eastAsia="仿宋_GB2312"/>
                      <w:sz w:val="21"/>
                      <w:color w:val="000000"/>
                    </w:rPr>
                    <w:t>华山村</w:t>
                  </w:r>
                </w:p>
              </w:tc>
              <w:tc>
                <w:tcPr>
                  <w:tcW w:type="dxa" w:w="896"/>
                  <w:tcBorders>
                    <w:top w:val="none" w:color="000000" w:sz="4"/>
                    <w:left w:val="none" w:color="000000" w:sz="4"/>
                    <w:bottom w:val="single" w:color="000000" w:sz="4"/>
                    <w:right w:val="single" w:color="000000" w:sz="4"/>
                  </w:tcBorders>
                  <w:tcMar>
                    <w:top w:type="dxa" w:w="15"/>
                    <w:left w:type="dxa" w:w="15"/>
                    <w:bottom w:type="dxa" w:w="0"/>
                    <w:right w:type="dxa" w:w="15"/>
                  </w:tcMar>
                  <w:vAlign w:val="bottom"/>
                </w:tcPr>
                <w:p>
                  <w:pPr>
                    <w:pStyle w:val="null3"/>
                    <w:jc w:val="center"/>
                  </w:pPr>
                </w:p>
              </w:tc>
              <w:tc>
                <w:tcPr>
                  <w:tcW w:type="dxa" w:w="64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928"/>
                  <w:tcBorders>
                    <w:top w:val="none" w:color="000000" w:sz="4"/>
                    <w:left w:val="none" w:color="000000" w:sz="4"/>
                    <w:bottom w:val="single" w:color="000000" w:sz="4"/>
                    <w:right w:val="single" w:color="000000" w:sz="4"/>
                  </w:tcBorders>
                  <w:tcMar>
                    <w:top w:type="dxa" w:w="15"/>
                    <w:left w:type="dxa" w:w="15"/>
                    <w:bottom w:type="dxa" w:w="0"/>
                    <w:right w:type="dxa" w:w="15"/>
                  </w:tcMar>
                  <w:vAlign w:val="bottom"/>
                </w:tcPr>
                <w:p>
                  <w:pPr>
                    <w:pStyle w:val="null3"/>
                    <w:jc w:val="center"/>
                  </w:pPr>
                  <w:r>
                    <w:rPr>
                      <w:rFonts w:ascii="仿宋_GB2312" w:hAnsi="仿宋_GB2312" w:cs="仿宋_GB2312" w:eastAsia="仿宋_GB2312"/>
                      <w:sz w:val="21"/>
                      <w:color w:val="000000"/>
                    </w:rPr>
                    <w:t>40.437</w:t>
                  </w:r>
                </w:p>
              </w:tc>
              <w:tc>
                <w:tcPr>
                  <w:tcW w:type="dxa" w:w="72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452"/>
                  <w:vMerge/>
                  <w:tcBorders>
                    <w:top w:val="none" w:color="000000" w:sz="4"/>
                    <w:left w:val="single" w:color="000000" w:sz="4"/>
                    <w:bottom w:val="none" w:color="000000" w:sz="4"/>
                    <w:right w:val="single" w:color="000000" w:sz="4"/>
                  </w:tcBorders>
                </w:tcPr>
                <w:p/>
              </w:tc>
              <w:tc>
                <w:tcPr>
                  <w:tcW w:type="dxa" w:w="603"/>
                  <w:vMerge/>
                  <w:tcBorders>
                    <w:top w:val="none" w:color="000000" w:sz="4"/>
                    <w:left w:val="none" w:color="000000" w:sz="4"/>
                    <w:bottom w:val="none" w:color="000000" w:sz="4"/>
                    <w:right w:val="single" w:color="000000" w:sz="4"/>
                  </w:tcBorders>
                </w:tcPr>
                <w:p/>
              </w:tc>
              <w:tc>
                <w:tcPr>
                  <w:tcW w:type="dxa" w:w="832"/>
                  <w:tcBorders>
                    <w:top w:val="none" w:color="000000" w:sz="4"/>
                    <w:left w:val="none" w:color="000000" w:sz="4"/>
                    <w:bottom w:val="single" w:color="000000" w:sz="4"/>
                    <w:right w:val="single" w:color="000000" w:sz="4"/>
                  </w:tcBorders>
                  <w:tcMar>
                    <w:top w:type="dxa" w:w="15"/>
                    <w:left w:type="dxa" w:w="15"/>
                    <w:bottom w:type="dxa" w:w="0"/>
                    <w:right w:type="dxa" w:w="15"/>
                  </w:tcMar>
                  <w:vAlign w:val="bottom"/>
                </w:tcPr>
                <w:p>
                  <w:pPr>
                    <w:pStyle w:val="null3"/>
                    <w:jc w:val="center"/>
                  </w:pPr>
                  <w:r>
                    <w:rPr>
                      <w:rFonts w:ascii="仿宋_GB2312" w:hAnsi="仿宋_GB2312" w:cs="仿宋_GB2312" w:eastAsia="仿宋_GB2312"/>
                      <w:sz w:val="21"/>
                      <w:color w:val="000000"/>
                    </w:rPr>
                    <w:t>康宁村</w:t>
                  </w:r>
                </w:p>
              </w:tc>
              <w:tc>
                <w:tcPr>
                  <w:tcW w:type="dxa" w:w="896"/>
                  <w:tcBorders>
                    <w:top w:val="none" w:color="000000" w:sz="4"/>
                    <w:left w:val="none" w:color="000000" w:sz="4"/>
                    <w:bottom w:val="single" w:color="000000" w:sz="4"/>
                    <w:right w:val="single" w:color="000000" w:sz="4"/>
                  </w:tcBorders>
                  <w:tcMar>
                    <w:top w:type="dxa" w:w="15"/>
                    <w:left w:type="dxa" w:w="15"/>
                    <w:bottom w:type="dxa" w:w="0"/>
                    <w:right w:type="dxa" w:w="15"/>
                  </w:tcMar>
                  <w:vAlign w:val="bottom"/>
                </w:tcPr>
                <w:p>
                  <w:pPr>
                    <w:pStyle w:val="null3"/>
                    <w:jc w:val="center"/>
                  </w:pPr>
                </w:p>
              </w:tc>
              <w:tc>
                <w:tcPr>
                  <w:tcW w:type="dxa" w:w="64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928"/>
                  <w:tcBorders>
                    <w:top w:val="none" w:color="000000" w:sz="4"/>
                    <w:left w:val="none" w:color="000000" w:sz="4"/>
                    <w:bottom w:val="single" w:color="000000" w:sz="4"/>
                    <w:right w:val="single" w:color="000000" w:sz="4"/>
                  </w:tcBorders>
                  <w:tcMar>
                    <w:top w:type="dxa" w:w="15"/>
                    <w:left w:type="dxa" w:w="15"/>
                    <w:bottom w:type="dxa" w:w="0"/>
                    <w:right w:type="dxa" w:w="15"/>
                  </w:tcMar>
                  <w:vAlign w:val="bottom"/>
                </w:tcPr>
                <w:p>
                  <w:pPr>
                    <w:pStyle w:val="null3"/>
                    <w:jc w:val="center"/>
                  </w:pPr>
                  <w:r>
                    <w:rPr>
                      <w:rFonts w:ascii="仿宋_GB2312" w:hAnsi="仿宋_GB2312" w:cs="仿宋_GB2312" w:eastAsia="仿宋_GB2312"/>
                      <w:sz w:val="21"/>
                      <w:color w:val="000000"/>
                    </w:rPr>
                    <w:t>46.035</w:t>
                  </w:r>
                </w:p>
              </w:tc>
              <w:tc>
                <w:tcPr>
                  <w:tcW w:type="dxa" w:w="72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452"/>
                  <w:vMerge/>
                  <w:tcBorders>
                    <w:top w:val="none" w:color="000000" w:sz="4"/>
                    <w:left w:val="single" w:color="000000" w:sz="4"/>
                    <w:bottom w:val="none" w:color="000000" w:sz="4"/>
                    <w:right w:val="single" w:color="000000" w:sz="4"/>
                  </w:tcBorders>
                </w:tcPr>
                <w:p/>
              </w:tc>
              <w:tc>
                <w:tcPr>
                  <w:tcW w:type="dxa" w:w="603"/>
                  <w:vMerge/>
                  <w:tcBorders>
                    <w:top w:val="none" w:color="000000" w:sz="4"/>
                    <w:left w:val="none" w:color="000000" w:sz="4"/>
                    <w:bottom w:val="none" w:color="000000" w:sz="4"/>
                    <w:right w:val="single" w:color="000000" w:sz="4"/>
                  </w:tcBorders>
                </w:tcPr>
                <w:p/>
              </w:tc>
              <w:tc>
                <w:tcPr>
                  <w:tcW w:type="dxa" w:w="832"/>
                  <w:tcBorders>
                    <w:top w:val="none" w:color="000000" w:sz="4"/>
                    <w:left w:val="none" w:color="000000" w:sz="4"/>
                    <w:bottom w:val="single" w:color="000000" w:sz="4"/>
                    <w:right w:val="single" w:color="000000" w:sz="4"/>
                  </w:tcBorders>
                  <w:tcMar>
                    <w:top w:type="dxa" w:w="15"/>
                    <w:left w:type="dxa" w:w="15"/>
                    <w:bottom w:type="dxa" w:w="0"/>
                    <w:right w:type="dxa" w:w="15"/>
                  </w:tcMar>
                  <w:vAlign w:val="bottom"/>
                </w:tcPr>
                <w:p>
                  <w:pPr>
                    <w:pStyle w:val="null3"/>
                    <w:jc w:val="center"/>
                  </w:pPr>
                  <w:r>
                    <w:rPr>
                      <w:rFonts w:ascii="仿宋_GB2312" w:hAnsi="仿宋_GB2312" w:cs="仿宋_GB2312" w:eastAsia="仿宋_GB2312"/>
                      <w:sz w:val="21"/>
                      <w:color w:val="000000"/>
                    </w:rPr>
                    <w:t>南洞新村</w:t>
                  </w:r>
                </w:p>
              </w:tc>
              <w:tc>
                <w:tcPr>
                  <w:tcW w:type="dxa" w:w="896"/>
                  <w:tcBorders>
                    <w:top w:val="none" w:color="000000" w:sz="4"/>
                    <w:left w:val="none" w:color="000000" w:sz="4"/>
                    <w:bottom w:val="single" w:color="000000" w:sz="4"/>
                    <w:right w:val="single" w:color="000000" w:sz="4"/>
                  </w:tcBorders>
                  <w:tcMar>
                    <w:top w:type="dxa" w:w="15"/>
                    <w:left w:type="dxa" w:w="15"/>
                    <w:bottom w:type="dxa" w:w="0"/>
                    <w:right w:type="dxa" w:w="15"/>
                  </w:tcMar>
                  <w:vAlign w:val="bottom"/>
                </w:tcPr>
                <w:p>
                  <w:pPr>
                    <w:pStyle w:val="null3"/>
                    <w:jc w:val="center"/>
                  </w:pPr>
                </w:p>
              </w:tc>
              <w:tc>
                <w:tcPr>
                  <w:tcW w:type="dxa" w:w="64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928"/>
                  <w:tcBorders>
                    <w:top w:val="none" w:color="000000" w:sz="4"/>
                    <w:left w:val="none" w:color="000000" w:sz="4"/>
                    <w:bottom w:val="single" w:color="000000" w:sz="4"/>
                    <w:right w:val="single" w:color="000000" w:sz="4"/>
                  </w:tcBorders>
                  <w:tcMar>
                    <w:top w:type="dxa" w:w="15"/>
                    <w:left w:type="dxa" w:w="15"/>
                    <w:bottom w:type="dxa" w:w="0"/>
                    <w:right w:type="dxa" w:w="15"/>
                  </w:tcMar>
                  <w:vAlign w:val="bottom"/>
                </w:tcPr>
                <w:p>
                  <w:pPr>
                    <w:pStyle w:val="null3"/>
                    <w:jc w:val="center"/>
                  </w:pPr>
                  <w:r>
                    <w:rPr>
                      <w:rFonts w:ascii="仿宋_GB2312" w:hAnsi="仿宋_GB2312" w:cs="仿宋_GB2312" w:eastAsia="仿宋_GB2312"/>
                      <w:sz w:val="21"/>
                      <w:color w:val="000000"/>
                    </w:rPr>
                    <w:t>53.763</w:t>
                  </w:r>
                </w:p>
              </w:tc>
              <w:tc>
                <w:tcPr>
                  <w:tcW w:type="dxa" w:w="72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452"/>
                  <w:vMerge/>
                  <w:tcBorders>
                    <w:top w:val="none" w:color="000000" w:sz="4"/>
                    <w:left w:val="single" w:color="000000" w:sz="4"/>
                    <w:bottom w:val="none" w:color="000000" w:sz="4"/>
                    <w:right w:val="single" w:color="000000" w:sz="4"/>
                  </w:tcBorders>
                </w:tcPr>
                <w:p/>
              </w:tc>
              <w:tc>
                <w:tcPr>
                  <w:tcW w:type="dxa" w:w="603"/>
                  <w:vMerge/>
                  <w:tcBorders>
                    <w:top w:val="none" w:color="000000" w:sz="4"/>
                    <w:left w:val="none" w:color="000000" w:sz="4"/>
                    <w:bottom w:val="none" w:color="000000" w:sz="4"/>
                    <w:right w:val="single" w:color="000000" w:sz="4"/>
                  </w:tcBorders>
                </w:tcPr>
                <w:p/>
              </w:tc>
              <w:tc>
                <w:tcPr>
                  <w:tcW w:type="dxa" w:w="832"/>
                  <w:tcBorders>
                    <w:top w:val="none" w:color="000000" w:sz="4"/>
                    <w:left w:val="none" w:color="000000" w:sz="4"/>
                    <w:bottom w:val="single" w:color="000000" w:sz="4"/>
                    <w:right w:val="single" w:color="000000" w:sz="4"/>
                  </w:tcBorders>
                  <w:tcMar>
                    <w:top w:type="dxa" w:w="15"/>
                    <w:left w:type="dxa" w:w="15"/>
                    <w:bottom w:type="dxa" w:w="0"/>
                    <w:right w:type="dxa" w:w="15"/>
                  </w:tcMar>
                  <w:vAlign w:val="bottom"/>
                </w:tcPr>
                <w:p>
                  <w:pPr>
                    <w:pStyle w:val="null3"/>
                    <w:jc w:val="center"/>
                  </w:pPr>
                  <w:r>
                    <w:rPr>
                      <w:rFonts w:ascii="仿宋_GB2312" w:hAnsi="仿宋_GB2312" w:cs="仿宋_GB2312" w:eastAsia="仿宋_GB2312"/>
                      <w:sz w:val="21"/>
                      <w:color w:val="000000"/>
                    </w:rPr>
                    <w:t>宁城村</w:t>
                  </w:r>
                </w:p>
              </w:tc>
              <w:tc>
                <w:tcPr>
                  <w:tcW w:type="dxa" w:w="896"/>
                  <w:tcBorders>
                    <w:top w:val="none" w:color="000000" w:sz="4"/>
                    <w:left w:val="none" w:color="000000" w:sz="4"/>
                    <w:bottom w:val="single" w:color="000000" w:sz="4"/>
                    <w:right w:val="single" w:color="000000" w:sz="4"/>
                  </w:tcBorders>
                  <w:tcMar>
                    <w:top w:type="dxa" w:w="15"/>
                    <w:left w:type="dxa" w:w="15"/>
                    <w:bottom w:type="dxa" w:w="0"/>
                    <w:right w:type="dxa" w:w="15"/>
                  </w:tcMar>
                  <w:vAlign w:val="bottom"/>
                </w:tcPr>
                <w:p>
                  <w:pPr>
                    <w:pStyle w:val="null3"/>
                    <w:jc w:val="center"/>
                  </w:pPr>
                </w:p>
              </w:tc>
              <w:tc>
                <w:tcPr>
                  <w:tcW w:type="dxa" w:w="64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928"/>
                  <w:tcBorders>
                    <w:top w:val="none" w:color="000000" w:sz="4"/>
                    <w:left w:val="none" w:color="000000" w:sz="4"/>
                    <w:bottom w:val="single" w:color="000000" w:sz="4"/>
                    <w:right w:val="single" w:color="000000" w:sz="4"/>
                  </w:tcBorders>
                  <w:tcMar>
                    <w:top w:type="dxa" w:w="15"/>
                    <w:left w:type="dxa" w:w="15"/>
                    <w:bottom w:type="dxa" w:w="0"/>
                    <w:right w:type="dxa" w:w="15"/>
                  </w:tcMar>
                  <w:vAlign w:val="bottom"/>
                </w:tcPr>
                <w:p>
                  <w:pPr>
                    <w:pStyle w:val="null3"/>
                    <w:jc w:val="center"/>
                  </w:pPr>
                  <w:r>
                    <w:rPr>
                      <w:rFonts w:ascii="仿宋_GB2312" w:hAnsi="仿宋_GB2312" w:cs="仿宋_GB2312" w:eastAsia="仿宋_GB2312"/>
                      <w:sz w:val="21"/>
                      <w:color w:val="000000"/>
                    </w:rPr>
                    <w:t>114.306</w:t>
                  </w:r>
                </w:p>
              </w:tc>
              <w:tc>
                <w:tcPr>
                  <w:tcW w:type="dxa" w:w="72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452"/>
                  <w:vMerge/>
                  <w:tcBorders>
                    <w:top w:val="none" w:color="000000" w:sz="4"/>
                    <w:left w:val="single" w:color="000000" w:sz="4"/>
                    <w:bottom w:val="none" w:color="000000" w:sz="4"/>
                    <w:right w:val="single" w:color="000000" w:sz="4"/>
                  </w:tcBorders>
                </w:tcPr>
                <w:p/>
              </w:tc>
              <w:tc>
                <w:tcPr>
                  <w:tcW w:type="dxa" w:w="603"/>
                  <w:vMerge/>
                  <w:tcBorders>
                    <w:top w:val="none" w:color="000000" w:sz="4"/>
                    <w:left w:val="none" w:color="000000" w:sz="4"/>
                    <w:bottom w:val="none" w:color="000000" w:sz="4"/>
                    <w:right w:val="single" w:color="000000" w:sz="4"/>
                  </w:tcBorders>
                </w:tcPr>
                <w:p/>
              </w:tc>
              <w:tc>
                <w:tcPr>
                  <w:tcW w:type="dxa" w:w="832"/>
                  <w:tcBorders>
                    <w:top w:val="none" w:color="000000" w:sz="4"/>
                    <w:left w:val="none" w:color="000000" w:sz="4"/>
                    <w:bottom w:val="single" w:color="000000" w:sz="4"/>
                    <w:right w:val="single" w:color="000000" w:sz="4"/>
                  </w:tcBorders>
                  <w:tcMar>
                    <w:top w:type="dxa" w:w="15"/>
                    <w:left w:type="dxa" w:w="15"/>
                    <w:bottom w:type="dxa" w:w="0"/>
                    <w:right w:type="dxa" w:w="15"/>
                  </w:tcMar>
                  <w:vAlign w:val="bottom"/>
                </w:tcPr>
                <w:p>
                  <w:pPr>
                    <w:pStyle w:val="null3"/>
                    <w:jc w:val="center"/>
                  </w:pPr>
                  <w:r>
                    <w:rPr>
                      <w:rFonts w:ascii="仿宋_GB2312" w:hAnsi="仿宋_GB2312" w:cs="仿宋_GB2312" w:eastAsia="仿宋_GB2312"/>
                      <w:sz w:val="21"/>
                      <w:color w:val="000000"/>
                    </w:rPr>
                    <w:t>三合村</w:t>
                  </w:r>
                </w:p>
              </w:tc>
              <w:tc>
                <w:tcPr>
                  <w:tcW w:type="dxa" w:w="896"/>
                  <w:tcBorders>
                    <w:top w:val="none" w:color="000000" w:sz="4"/>
                    <w:left w:val="none" w:color="000000" w:sz="4"/>
                    <w:bottom w:val="single" w:color="000000" w:sz="4"/>
                    <w:right w:val="single" w:color="000000" w:sz="4"/>
                  </w:tcBorders>
                  <w:tcMar>
                    <w:top w:type="dxa" w:w="15"/>
                    <w:left w:type="dxa" w:w="15"/>
                    <w:bottom w:type="dxa" w:w="0"/>
                    <w:right w:type="dxa" w:w="15"/>
                  </w:tcMar>
                  <w:vAlign w:val="bottom"/>
                </w:tcPr>
                <w:p>
                  <w:pPr>
                    <w:pStyle w:val="null3"/>
                    <w:jc w:val="center"/>
                  </w:pPr>
                </w:p>
              </w:tc>
              <w:tc>
                <w:tcPr>
                  <w:tcW w:type="dxa" w:w="64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928"/>
                  <w:tcBorders>
                    <w:top w:val="none" w:color="000000" w:sz="4"/>
                    <w:left w:val="none" w:color="000000" w:sz="4"/>
                    <w:bottom w:val="single" w:color="000000" w:sz="4"/>
                    <w:right w:val="single" w:color="000000" w:sz="4"/>
                  </w:tcBorders>
                  <w:tcMar>
                    <w:top w:type="dxa" w:w="15"/>
                    <w:left w:type="dxa" w:w="15"/>
                    <w:bottom w:type="dxa" w:w="0"/>
                    <w:right w:type="dxa" w:w="15"/>
                  </w:tcMar>
                  <w:vAlign w:val="bottom"/>
                </w:tcPr>
                <w:p>
                  <w:pPr>
                    <w:pStyle w:val="null3"/>
                    <w:jc w:val="center"/>
                  </w:pPr>
                  <w:r>
                    <w:rPr>
                      <w:rFonts w:ascii="仿宋_GB2312" w:hAnsi="仿宋_GB2312" w:cs="仿宋_GB2312" w:eastAsia="仿宋_GB2312"/>
                      <w:sz w:val="21"/>
                      <w:color w:val="000000"/>
                    </w:rPr>
                    <w:t>28.11</w:t>
                  </w:r>
                </w:p>
              </w:tc>
              <w:tc>
                <w:tcPr>
                  <w:tcW w:type="dxa" w:w="72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452"/>
                  <w:vMerge/>
                  <w:tcBorders>
                    <w:top w:val="none" w:color="000000" w:sz="4"/>
                    <w:left w:val="single" w:color="000000" w:sz="4"/>
                    <w:bottom w:val="none" w:color="000000" w:sz="4"/>
                    <w:right w:val="single" w:color="000000" w:sz="4"/>
                  </w:tcBorders>
                </w:tcPr>
                <w:p/>
              </w:tc>
              <w:tc>
                <w:tcPr>
                  <w:tcW w:type="dxa" w:w="603"/>
                  <w:vMerge/>
                  <w:tcBorders>
                    <w:top w:val="none" w:color="000000" w:sz="4"/>
                    <w:left w:val="none" w:color="000000" w:sz="4"/>
                    <w:bottom w:val="none" w:color="000000" w:sz="4"/>
                    <w:right w:val="single" w:color="000000" w:sz="4"/>
                  </w:tcBorders>
                </w:tcPr>
                <w:p/>
              </w:tc>
              <w:tc>
                <w:tcPr>
                  <w:tcW w:type="dxa" w:w="832"/>
                  <w:tcBorders>
                    <w:top w:val="none" w:color="000000" w:sz="4"/>
                    <w:left w:val="none" w:color="000000" w:sz="4"/>
                    <w:bottom w:val="single" w:color="000000" w:sz="4"/>
                    <w:right w:val="single" w:color="000000" w:sz="4"/>
                  </w:tcBorders>
                  <w:tcMar>
                    <w:top w:type="dxa" w:w="15"/>
                    <w:left w:type="dxa" w:w="15"/>
                    <w:bottom w:type="dxa" w:w="0"/>
                    <w:right w:type="dxa" w:w="15"/>
                  </w:tcMar>
                  <w:vAlign w:val="bottom"/>
                </w:tcPr>
                <w:p>
                  <w:pPr>
                    <w:pStyle w:val="null3"/>
                    <w:jc w:val="center"/>
                  </w:pPr>
                  <w:r>
                    <w:rPr>
                      <w:rFonts w:ascii="仿宋_GB2312" w:hAnsi="仿宋_GB2312" w:cs="仿宋_GB2312" w:eastAsia="仿宋_GB2312"/>
                      <w:sz w:val="21"/>
                      <w:color w:val="000000"/>
                    </w:rPr>
                    <w:t>三集村</w:t>
                  </w:r>
                </w:p>
              </w:tc>
              <w:tc>
                <w:tcPr>
                  <w:tcW w:type="dxa" w:w="896"/>
                  <w:tcBorders>
                    <w:top w:val="none" w:color="000000" w:sz="4"/>
                    <w:left w:val="none" w:color="000000" w:sz="4"/>
                    <w:bottom w:val="single" w:color="000000" w:sz="4"/>
                    <w:right w:val="single" w:color="000000" w:sz="4"/>
                  </w:tcBorders>
                  <w:tcMar>
                    <w:top w:type="dxa" w:w="15"/>
                    <w:left w:type="dxa" w:w="15"/>
                    <w:bottom w:type="dxa" w:w="0"/>
                    <w:right w:type="dxa" w:w="15"/>
                  </w:tcMar>
                  <w:vAlign w:val="bottom"/>
                </w:tcPr>
                <w:p>
                  <w:pPr>
                    <w:pStyle w:val="null3"/>
                    <w:jc w:val="center"/>
                  </w:pPr>
                </w:p>
              </w:tc>
              <w:tc>
                <w:tcPr>
                  <w:tcW w:type="dxa" w:w="64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928"/>
                  <w:tcBorders>
                    <w:top w:val="none" w:color="000000" w:sz="4"/>
                    <w:left w:val="none" w:color="000000" w:sz="4"/>
                    <w:bottom w:val="single" w:color="000000" w:sz="4"/>
                    <w:right w:val="single" w:color="000000" w:sz="4"/>
                  </w:tcBorders>
                  <w:tcMar>
                    <w:top w:type="dxa" w:w="15"/>
                    <w:left w:type="dxa" w:w="15"/>
                    <w:bottom w:type="dxa" w:w="0"/>
                    <w:right w:type="dxa" w:w="15"/>
                  </w:tcMar>
                  <w:vAlign w:val="bottom"/>
                </w:tcPr>
                <w:p>
                  <w:pPr>
                    <w:pStyle w:val="null3"/>
                    <w:jc w:val="center"/>
                  </w:pPr>
                  <w:r>
                    <w:rPr>
                      <w:rFonts w:ascii="仿宋_GB2312" w:hAnsi="仿宋_GB2312" w:cs="仿宋_GB2312" w:eastAsia="仿宋_GB2312"/>
                      <w:sz w:val="21"/>
                      <w:color w:val="000000"/>
                    </w:rPr>
                    <w:t>1.251</w:t>
                  </w:r>
                </w:p>
              </w:tc>
              <w:tc>
                <w:tcPr>
                  <w:tcW w:type="dxa" w:w="72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452"/>
                  <w:vMerge/>
                  <w:tcBorders>
                    <w:top w:val="none" w:color="000000" w:sz="4"/>
                    <w:left w:val="single" w:color="000000" w:sz="4"/>
                    <w:bottom w:val="none" w:color="000000" w:sz="4"/>
                    <w:right w:val="single" w:color="000000" w:sz="4"/>
                  </w:tcBorders>
                </w:tcPr>
                <w:p/>
              </w:tc>
              <w:tc>
                <w:tcPr>
                  <w:tcW w:type="dxa" w:w="603"/>
                  <w:vMerge/>
                  <w:tcBorders>
                    <w:top w:val="none" w:color="000000" w:sz="4"/>
                    <w:left w:val="none" w:color="000000" w:sz="4"/>
                    <w:bottom w:val="none" w:color="000000" w:sz="4"/>
                    <w:right w:val="single" w:color="000000" w:sz="4"/>
                  </w:tcBorders>
                </w:tcPr>
                <w:p/>
              </w:tc>
              <w:tc>
                <w:tcPr>
                  <w:tcW w:type="dxa" w:w="832"/>
                  <w:tcBorders>
                    <w:top w:val="none" w:color="000000" w:sz="4"/>
                    <w:left w:val="none" w:color="000000" w:sz="4"/>
                    <w:bottom w:val="single" w:color="000000" w:sz="4"/>
                    <w:right w:val="single" w:color="000000" w:sz="4"/>
                  </w:tcBorders>
                  <w:tcMar>
                    <w:top w:type="dxa" w:w="15"/>
                    <w:left w:type="dxa" w:w="15"/>
                    <w:bottom w:type="dxa" w:w="0"/>
                    <w:right w:type="dxa" w:w="15"/>
                  </w:tcMar>
                  <w:vAlign w:val="bottom"/>
                </w:tcPr>
                <w:p>
                  <w:pPr>
                    <w:pStyle w:val="null3"/>
                    <w:jc w:val="center"/>
                  </w:pPr>
                  <w:r>
                    <w:rPr>
                      <w:rFonts w:ascii="仿宋_GB2312" w:hAnsi="仿宋_GB2312" w:cs="仿宋_GB2312" w:eastAsia="仿宋_GB2312"/>
                      <w:sz w:val="21"/>
                      <w:color w:val="000000"/>
                    </w:rPr>
                    <w:t>西王村</w:t>
                  </w:r>
                </w:p>
              </w:tc>
              <w:tc>
                <w:tcPr>
                  <w:tcW w:type="dxa" w:w="896"/>
                  <w:tcBorders>
                    <w:top w:val="none" w:color="000000" w:sz="4"/>
                    <w:left w:val="none" w:color="000000" w:sz="4"/>
                    <w:bottom w:val="single" w:color="000000" w:sz="4"/>
                    <w:right w:val="single" w:color="000000" w:sz="4"/>
                  </w:tcBorders>
                  <w:tcMar>
                    <w:top w:type="dxa" w:w="15"/>
                    <w:left w:type="dxa" w:w="15"/>
                    <w:bottom w:type="dxa" w:w="0"/>
                    <w:right w:type="dxa" w:w="15"/>
                  </w:tcMar>
                  <w:vAlign w:val="bottom"/>
                </w:tcPr>
                <w:p>
                  <w:pPr>
                    <w:pStyle w:val="null3"/>
                    <w:jc w:val="center"/>
                  </w:pPr>
                </w:p>
              </w:tc>
              <w:tc>
                <w:tcPr>
                  <w:tcW w:type="dxa" w:w="64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928"/>
                  <w:tcBorders>
                    <w:top w:val="none" w:color="000000" w:sz="4"/>
                    <w:left w:val="none" w:color="000000" w:sz="4"/>
                    <w:bottom w:val="single" w:color="000000" w:sz="4"/>
                    <w:right w:val="single" w:color="000000" w:sz="4"/>
                  </w:tcBorders>
                  <w:tcMar>
                    <w:top w:type="dxa" w:w="15"/>
                    <w:left w:type="dxa" w:w="15"/>
                    <w:bottom w:type="dxa" w:w="0"/>
                    <w:right w:type="dxa" w:w="15"/>
                  </w:tcMar>
                  <w:vAlign w:val="bottom"/>
                </w:tcPr>
                <w:p>
                  <w:pPr>
                    <w:pStyle w:val="null3"/>
                    <w:jc w:val="center"/>
                  </w:pPr>
                  <w:r>
                    <w:rPr>
                      <w:rFonts w:ascii="仿宋_GB2312" w:hAnsi="仿宋_GB2312" w:cs="仿宋_GB2312" w:eastAsia="仿宋_GB2312"/>
                      <w:sz w:val="21"/>
                      <w:color w:val="000000"/>
                    </w:rPr>
                    <w:t>22.8375</w:t>
                  </w:r>
                </w:p>
              </w:tc>
              <w:tc>
                <w:tcPr>
                  <w:tcW w:type="dxa" w:w="72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452"/>
                  <w:vMerge/>
                  <w:tcBorders>
                    <w:top w:val="none" w:color="000000" w:sz="4"/>
                    <w:left w:val="single" w:color="000000" w:sz="4"/>
                    <w:bottom w:val="none" w:color="000000" w:sz="4"/>
                    <w:right w:val="single" w:color="000000" w:sz="4"/>
                  </w:tcBorders>
                </w:tcPr>
                <w:p/>
              </w:tc>
              <w:tc>
                <w:tcPr>
                  <w:tcW w:type="dxa" w:w="603"/>
                  <w:vMerge/>
                  <w:tcBorders>
                    <w:top w:val="none" w:color="000000" w:sz="4"/>
                    <w:left w:val="none" w:color="000000" w:sz="4"/>
                    <w:bottom w:val="none" w:color="000000" w:sz="4"/>
                    <w:right w:val="single" w:color="000000" w:sz="4"/>
                  </w:tcBorders>
                </w:tcPr>
                <w:p/>
              </w:tc>
              <w:tc>
                <w:tcPr>
                  <w:tcW w:type="dxa" w:w="832"/>
                  <w:tcBorders>
                    <w:top w:val="none" w:color="000000" w:sz="4"/>
                    <w:left w:val="none" w:color="000000" w:sz="4"/>
                    <w:bottom w:val="single" w:color="000000" w:sz="4"/>
                    <w:right w:val="single" w:color="000000" w:sz="4"/>
                  </w:tcBorders>
                  <w:tcMar>
                    <w:top w:type="dxa" w:w="15"/>
                    <w:left w:type="dxa" w:w="15"/>
                    <w:bottom w:type="dxa" w:w="0"/>
                    <w:right w:type="dxa" w:w="15"/>
                  </w:tcMar>
                  <w:vAlign w:val="bottom"/>
                </w:tcPr>
                <w:p>
                  <w:pPr>
                    <w:pStyle w:val="null3"/>
                    <w:jc w:val="center"/>
                  </w:pPr>
                  <w:r>
                    <w:rPr>
                      <w:rFonts w:ascii="仿宋_GB2312" w:hAnsi="仿宋_GB2312" w:cs="仿宋_GB2312" w:eastAsia="仿宋_GB2312"/>
                      <w:sz w:val="21"/>
                      <w:color w:val="000000"/>
                    </w:rPr>
                    <w:t>西吴村</w:t>
                  </w:r>
                </w:p>
              </w:tc>
              <w:tc>
                <w:tcPr>
                  <w:tcW w:type="dxa" w:w="896"/>
                  <w:tcBorders>
                    <w:top w:val="none" w:color="000000" w:sz="4"/>
                    <w:left w:val="none" w:color="000000" w:sz="4"/>
                    <w:bottom w:val="single" w:color="000000" w:sz="4"/>
                    <w:right w:val="single" w:color="000000" w:sz="4"/>
                  </w:tcBorders>
                  <w:tcMar>
                    <w:top w:type="dxa" w:w="15"/>
                    <w:left w:type="dxa" w:w="15"/>
                    <w:bottom w:type="dxa" w:w="0"/>
                    <w:right w:type="dxa" w:w="15"/>
                  </w:tcMar>
                  <w:vAlign w:val="bottom"/>
                </w:tcPr>
                <w:p>
                  <w:pPr>
                    <w:pStyle w:val="null3"/>
                    <w:jc w:val="center"/>
                  </w:pPr>
                </w:p>
              </w:tc>
              <w:tc>
                <w:tcPr>
                  <w:tcW w:type="dxa" w:w="64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928"/>
                  <w:tcBorders>
                    <w:top w:val="none" w:color="000000" w:sz="4"/>
                    <w:left w:val="none" w:color="000000" w:sz="4"/>
                    <w:bottom w:val="single" w:color="000000" w:sz="4"/>
                    <w:right w:val="single" w:color="000000" w:sz="4"/>
                  </w:tcBorders>
                  <w:tcMar>
                    <w:top w:type="dxa" w:w="15"/>
                    <w:left w:type="dxa" w:w="15"/>
                    <w:bottom w:type="dxa" w:w="0"/>
                    <w:right w:type="dxa" w:w="15"/>
                  </w:tcMar>
                  <w:vAlign w:val="bottom"/>
                </w:tcPr>
                <w:p>
                  <w:pPr>
                    <w:pStyle w:val="null3"/>
                    <w:jc w:val="center"/>
                  </w:pPr>
                  <w:r>
                    <w:rPr>
                      <w:rFonts w:ascii="仿宋_GB2312" w:hAnsi="仿宋_GB2312" w:cs="仿宋_GB2312" w:eastAsia="仿宋_GB2312"/>
                      <w:sz w:val="21"/>
                      <w:color w:val="000000"/>
                    </w:rPr>
                    <w:t>51.99</w:t>
                  </w:r>
                </w:p>
              </w:tc>
              <w:tc>
                <w:tcPr>
                  <w:tcW w:type="dxa" w:w="72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452"/>
                  <w:vMerge/>
                  <w:tcBorders>
                    <w:top w:val="none" w:color="000000" w:sz="4"/>
                    <w:left w:val="single" w:color="000000" w:sz="4"/>
                    <w:bottom w:val="none" w:color="000000" w:sz="4"/>
                    <w:right w:val="single" w:color="000000" w:sz="4"/>
                  </w:tcBorders>
                </w:tcPr>
                <w:p/>
              </w:tc>
              <w:tc>
                <w:tcPr>
                  <w:tcW w:type="dxa" w:w="603"/>
                  <w:vMerge/>
                  <w:tcBorders>
                    <w:top w:val="none" w:color="000000" w:sz="4"/>
                    <w:left w:val="none" w:color="000000" w:sz="4"/>
                    <w:bottom w:val="none" w:color="000000" w:sz="4"/>
                    <w:right w:val="single" w:color="000000" w:sz="4"/>
                  </w:tcBorders>
                </w:tcPr>
                <w:p/>
              </w:tc>
              <w:tc>
                <w:tcPr>
                  <w:tcW w:type="dxa" w:w="832"/>
                  <w:tcBorders>
                    <w:top w:val="none" w:color="000000" w:sz="4"/>
                    <w:left w:val="none" w:color="000000" w:sz="4"/>
                    <w:bottom w:val="single" w:color="000000" w:sz="4"/>
                    <w:right w:val="single" w:color="000000" w:sz="4"/>
                  </w:tcBorders>
                  <w:tcMar>
                    <w:top w:type="dxa" w:w="15"/>
                    <w:left w:type="dxa" w:w="15"/>
                    <w:bottom w:type="dxa" w:w="0"/>
                    <w:right w:type="dxa" w:w="15"/>
                  </w:tcMar>
                  <w:vAlign w:val="bottom"/>
                </w:tcPr>
                <w:p>
                  <w:pPr>
                    <w:pStyle w:val="null3"/>
                    <w:jc w:val="center"/>
                  </w:pPr>
                  <w:r>
                    <w:rPr>
                      <w:rFonts w:ascii="仿宋_GB2312" w:hAnsi="仿宋_GB2312" w:cs="仿宋_GB2312" w:eastAsia="仿宋_GB2312"/>
                      <w:sz w:val="21"/>
                      <w:color w:val="000000"/>
                    </w:rPr>
                    <w:t>秀峰村</w:t>
                  </w:r>
                </w:p>
              </w:tc>
              <w:tc>
                <w:tcPr>
                  <w:tcW w:type="dxa" w:w="896"/>
                  <w:tcBorders>
                    <w:top w:val="none" w:color="000000" w:sz="4"/>
                    <w:left w:val="none" w:color="000000" w:sz="4"/>
                    <w:bottom w:val="single" w:color="000000" w:sz="4"/>
                    <w:right w:val="single" w:color="000000" w:sz="4"/>
                  </w:tcBorders>
                  <w:tcMar>
                    <w:top w:type="dxa" w:w="15"/>
                    <w:left w:type="dxa" w:w="15"/>
                    <w:bottom w:type="dxa" w:w="0"/>
                    <w:right w:type="dxa" w:w="15"/>
                  </w:tcMar>
                  <w:vAlign w:val="bottom"/>
                </w:tcPr>
                <w:p>
                  <w:pPr>
                    <w:pStyle w:val="null3"/>
                    <w:jc w:val="center"/>
                  </w:pPr>
                </w:p>
              </w:tc>
              <w:tc>
                <w:tcPr>
                  <w:tcW w:type="dxa" w:w="64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928"/>
                  <w:tcBorders>
                    <w:top w:val="none" w:color="000000" w:sz="4"/>
                    <w:left w:val="none" w:color="000000" w:sz="4"/>
                    <w:bottom w:val="single" w:color="000000" w:sz="4"/>
                    <w:right w:val="single" w:color="000000" w:sz="4"/>
                  </w:tcBorders>
                  <w:tcMar>
                    <w:top w:type="dxa" w:w="15"/>
                    <w:left w:type="dxa" w:w="15"/>
                    <w:bottom w:type="dxa" w:w="0"/>
                    <w:right w:type="dxa" w:w="15"/>
                  </w:tcMar>
                  <w:vAlign w:val="bottom"/>
                </w:tcPr>
                <w:p>
                  <w:pPr>
                    <w:pStyle w:val="null3"/>
                    <w:jc w:val="center"/>
                  </w:pPr>
                  <w:r>
                    <w:rPr>
                      <w:rFonts w:ascii="仿宋_GB2312" w:hAnsi="仿宋_GB2312" w:cs="仿宋_GB2312" w:eastAsia="仿宋_GB2312"/>
                      <w:sz w:val="21"/>
                      <w:color w:val="000000"/>
                    </w:rPr>
                    <w:t>51.042</w:t>
                  </w:r>
                </w:p>
              </w:tc>
              <w:tc>
                <w:tcPr>
                  <w:tcW w:type="dxa" w:w="72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452"/>
                  <w:vMerge/>
                  <w:tcBorders>
                    <w:top w:val="none" w:color="000000" w:sz="4"/>
                    <w:left w:val="single" w:color="000000" w:sz="4"/>
                    <w:bottom w:val="none" w:color="000000" w:sz="4"/>
                    <w:right w:val="single" w:color="000000" w:sz="4"/>
                  </w:tcBorders>
                </w:tcPr>
                <w:p/>
              </w:tc>
              <w:tc>
                <w:tcPr>
                  <w:tcW w:type="dxa" w:w="603"/>
                  <w:vMerge/>
                  <w:tcBorders>
                    <w:top w:val="none" w:color="000000" w:sz="4"/>
                    <w:left w:val="none" w:color="000000" w:sz="4"/>
                    <w:bottom w:val="none" w:color="000000" w:sz="4"/>
                    <w:right w:val="single" w:color="000000" w:sz="4"/>
                  </w:tcBorders>
                </w:tcPr>
                <w:p/>
              </w:tc>
              <w:tc>
                <w:tcPr>
                  <w:tcW w:type="dxa" w:w="832"/>
                  <w:tcBorders>
                    <w:top w:val="none" w:color="000000" w:sz="4"/>
                    <w:left w:val="none" w:color="000000" w:sz="4"/>
                    <w:bottom w:val="single" w:color="000000" w:sz="4"/>
                    <w:right w:val="single" w:color="000000" w:sz="4"/>
                  </w:tcBorders>
                  <w:tcMar>
                    <w:top w:type="dxa" w:w="15"/>
                    <w:left w:type="dxa" w:w="15"/>
                    <w:bottom w:type="dxa" w:w="0"/>
                    <w:right w:type="dxa" w:w="15"/>
                  </w:tcMar>
                  <w:vAlign w:val="bottom"/>
                </w:tcPr>
                <w:p>
                  <w:pPr>
                    <w:pStyle w:val="null3"/>
                    <w:jc w:val="center"/>
                  </w:pPr>
                  <w:r>
                    <w:rPr>
                      <w:rFonts w:ascii="仿宋_GB2312" w:hAnsi="仿宋_GB2312" w:cs="仿宋_GB2312" w:eastAsia="仿宋_GB2312"/>
                      <w:sz w:val="21"/>
                      <w:color w:val="000000"/>
                    </w:rPr>
                    <w:t>徐城村</w:t>
                  </w:r>
                </w:p>
              </w:tc>
              <w:tc>
                <w:tcPr>
                  <w:tcW w:type="dxa" w:w="896"/>
                  <w:tcBorders>
                    <w:top w:val="none" w:color="000000" w:sz="4"/>
                    <w:left w:val="none" w:color="000000" w:sz="4"/>
                    <w:bottom w:val="single" w:color="000000" w:sz="4"/>
                    <w:right w:val="single" w:color="000000" w:sz="4"/>
                  </w:tcBorders>
                  <w:tcMar>
                    <w:top w:type="dxa" w:w="15"/>
                    <w:left w:type="dxa" w:w="15"/>
                    <w:bottom w:type="dxa" w:w="0"/>
                    <w:right w:type="dxa" w:w="15"/>
                  </w:tcMar>
                  <w:vAlign w:val="bottom"/>
                </w:tcPr>
                <w:p>
                  <w:pPr>
                    <w:pStyle w:val="null3"/>
                    <w:jc w:val="center"/>
                  </w:pPr>
                </w:p>
              </w:tc>
              <w:tc>
                <w:tcPr>
                  <w:tcW w:type="dxa" w:w="64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928"/>
                  <w:tcBorders>
                    <w:top w:val="none" w:color="000000" w:sz="4"/>
                    <w:left w:val="none" w:color="000000" w:sz="4"/>
                    <w:bottom w:val="single" w:color="000000" w:sz="4"/>
                    <w:right w:val="single" w:color="000000" w:sz="4"/>
                  </w:tcBorders>
                  <w:tcMar>
                    <w:top w:type="dxa" w:w="15"/>
                    <w:left w:type="dxa" w:w="15"/>
                    <w:bottom w:type="dxa" w:w="0"/>
                    <w:right w:type="dxa" w:w="15"/>
                  </w:tcMar>
                  <w:vAlign w:val="bottom"/>
                </w:tcPr>
                <w:p>
                  <w:pPr>
                    <w:pStyle w:val="null3"/>
                    <w:jc w:val="center"/>
                  </w:pPr>
                  <w:r>
                    <w:rPr>
                      <w:rFonts w:ascii="仿宋_GB2312" w:hAnsi="仿宋_GB2312" w:cs="仿宋_GB2312" w:eastAsia="仿宋_GB2312"/>
                      <w:sz w:val="21"/>
                      <w:color w:val="000000"/>
                    </w:rPr>
                    <w:t>20.0835</w:t>
                  </w:r>
                </w:p>
              </w:tc>
              <w:tc>
                <w:tcPr>
                  <w:tcW w:type="dxa" w:w="72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452"/>
                  <w:vMerge/>
                  <w:tcBorders>
                    <w:top w:val="none" w:color="000000" w:sz="4"/>
                    <w:left w:val="single" w:color="000000" w:sz="4"/>
                    <w:bottom w:val="none" w:color="000000" w:sz="4"/>
                    <w:right w:val="single" w:color="000000" w:sz="4"/>
                  </w:tcBorders>
                </w:tcPr>
                <w:p/>
              </w:tc>
              <w:tc>
                <w:tcPr>
                  <w:tcW w:type="dxa" w:w="603"/>
                  <w:vMerge/>
                  <w:tcBorders>
                    <w:top w:val="none" w:color="000000" w:sz="4"/>
                    <w:left w:val="none" w:color="000000" w:sz="4"/>
                    <w:bottom w:val="none" w:color="000000" w:sz="4"/>
                    <w:right w:val="single" w:color="000000" w:sz="4"/>
                  </w:tcBorders>
                </w:tcPr>
                <w:p/>
              </w:tc>
              <w:tc>
                <w:tcPr>
                  <w:tcW w:type="dxa" w:w="832"/>
                  <w:tcBorders>
                    <w:top w:val="none" w:color="000000" w:sz="4"/>
                    <w:left w:val="none" w:color="000000" w:sz="4"/>
                    <w:bottom w:val="single" w:color="000000" w:sz="4"/>
                    <w:right w:val="single" w:color="000000" w:sz="4"/>
                  </w:tcBorders>
                  <w:tcMar>
                    <w:top w:type="dxa" w:w="15"/>
                    <w:left w:type="dxa" w:w="15"/>
                    <w:bottom w:type="dxa" w:w="0"/>
                    <w:right w:type="dxa" w:w="15"/>
                  </w:tcMar>
                  <w:vAlign w:val="bottom"/>
                </w:tcPr>
                <w:p>
                  <w:pPr>
                    <w:pStyle w:val="null3"/>
                    <w:jc w:val="center"/>
                  </w:pPr>
                  <w:r>
                    <w:rPr>
                      <w:rFonts w:ascii="仿宋_GB2312" w:hAnsi="仿宋_GB2312" w:cs="仿宋_GB2312" w:eastAsia="仿宋_GB2312"/>
                      <w:sz w:val="21"/>
                      <w:color w:val="000000"/>
                    </w:rPr>
                    <w:t>杨寨村</w:t>
                  </w:r>
                </w:p>
              </w:tc>
              <w:tc>
                <w:tcPr>
                  <w:tcW w:type="dxa" w:w="896"/>
                  <w:tcBorders>
                    <w:top w:val="none" w:color="000000" w:sz="4"/>
                    <w:left w:val="none" w:color="000000" w:sz="4"/>
                    <w:bottom w:val="single" w:color="000000" w:sz="4"/>
                    <w:right w:val="single" w:color="000000" w:sz="4"/>
                  </w:tcBorders>
                  <w:tcMar>
                    <w:top w:type="dxa" w:w="15"/>
                    <w:left w:type="dxa" w:w="15"/>
                    <w:bottom w:type="dxa" w:w="0"/>
                    <w:right w:type="dxa" w:w="15"/>
                  </w:tcMar>
                  <w:vAlign w:val="bottom"/>
                </w:tcPr>
                <w:p>
                  <w:pPr>
                    <w:pStyle w:val="null3"/>
                    <w:jc w:val="center"/>
                  </w:pPr>
                </w:p>
              </w:tc>
              <w:tc>
                <w:tcPr>
                  <w:tcW w:type="dxa" w:w="64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928"/>
                  <w:tcBorders>
                    <w:top w:val="none" w:color="000000" w:sz="4"/>
                    <w:left w:val="none" w:color="000000" w:sz="4"/>
                    <w:bottom w:val="single" w:color="000000" w:sz="4"/>
                    <w:right w:val="single" w:color="000000" w:sz="4"/>
                  </w:tcBorders>
                  <w:tcMar>
                    <w:top w:type="dxa" w:w="15"/>
                    <w:left w:type="dxa" w:w="15"/>
                    <w:bottom w:type="dxa" w:w="0"/>
                    <w:right w:type="dxa" w:w="15"/>
                  </w:tcMar>
                  <w:vAlign w:val="bottom"/>
                </w:tcPr>
                <w:p>
                  <w:pPr>
                    <w:pStyle w:val="null3"/>
                    <w:jc w:val="center"/>
                  </w:pPr>
                  <w:r>
                    <w:rPr>
                      <w:rFonts w:ascii="仿宋_GB2312" w:hAnsi="仿宋_GB2312" w:cs="仿宋_GB2312" w:eastAsia="仿宋_GB2312"/>
                      <w:sz w:val="21"/>
                      <w:color w:val="000000"/>
                    </w:rPr>
                    <w:t>3.6975</w:t>
                  </w:r>
                </w:p>
              </w:tc>
              <w:tc>
                <w:tcPr>
                  <w:tcW w:type="dxa" w:w="72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452"/>
                  <w:vMerge/>
                  <w:tcBorders>
                    <w:top w:val="none" w:color="000000" w:sz="4"/>
                    <w:left w:val="single" w:color="000000" w:sz="4"/>
                    <w:bottom w:val="none" w:color="000000" w:sz="4"/>
                    <w:right w:val="single" w:color="000000" w:sz="4"/>
                  </w:tcBorders>
                </w:tcPr>
                <w:p/>
              </w:tc>
              <w:tc>
                <w:tcPr>
                  <w:tcW w:type="dxa" w:w="603"/>
                  <w:vMerge/>
                  <w:tcBorders>
                    <w:top w:val="none" w:color="000000" w:sz="4"/>
                    <w:left w:val="none" w:color="000000" w:sz="4"/>
                    <w:bottom w:val="none" w:color="000000" w:sz="4"/>
                    <w:right w:val="single" w:color="000000" w:sz="4"/>
                  </w:tcBorders>
                </w:tcPr>
                <w:p/>
              </w:tc>
              <w:tc>
                <w:tcPr>
                  <w:tcW w:type="dxa" w:w="832"/>
                  <w:tcBorders>
                    <w:top w:val="none" w:color="000000" w:sz="4"/>
                    <w:left w:val="none" w:color="000000" w:sz="4"/>
                    <w:bottom w:val="single" w:color="000000" w:sz="4"/>
                    <w:right w:val="single" w:color="000000" w:sz="4"/>
                  </w:tcBorders>
                  <w:tcMar>
                    <w:top w:type="dxa" w:w="15"/>
                    <w:left w:type="dxa" w:w="15"/>
                    <w:bottom w:type="dxa" w:w="0"/>
                    <w:right w:type="dxa" w:w="15"/>
                  </w:tcMar>
                  <w:vAlign w:val="bottom"/>
                </w:tcPr>
                <w:p>
                  <w:pPr>
                    <w:pStyle w:val="null3"/>
                    <w:jc w:val="center"/>
                  </w:pPr>
                  <w:r>
                    <w:rPr>
                      <w:rFonts w:ascii="仿宋_GB2312" w:hAnsi="仿宋_GB2312" w:cs="仿宋_GB2312" w:eastAsia="仿宋_GB2312"/>
                      <w:sz w:val="21"/>
                      <w:color w:val="000000"/>
                    </w:rPr>
                    <w:t>永定村</w:t>
                  </w:r>
                </w:p>
              </w:tc>
              <w:tc>
                <w:tcPr>
                  <w:tcW w:type="dxa" w:w="896"/>
                  <w:tcBorders>
                    <w:top w:val="none" w:color="000000" w:sz="4"/>
                    <w:left w:val="none" w:color="000000" w:sz="4"/>
                    <w:bottom w:val="single" w:color="000000" w:sz="4"/>
                    <w:right w:val="single" w:color="000000" w:sz="4"/>
                  </w:tcBorders>
                  <w:tcMar>
                    <w:top w:type="dxa" w:w="15"/>
                    <w:left w:type="dxa" w:w="15"/>
                    <w:bottom w:type="dxa" w:w="0"/>
                    <w:right w:type="dxa" w:w="15"/>
                  </w:tcMar>
                  <w:vAlign w:val="bottom"/>
                </w:tcPr>
                <w:p>
                  <w:pPr>
                    <w:pStyle w:val="null3"/>
                    <w:jc w:val="center"/>
                  </w:pPr>
                </w:p>
              </w:tc>
              <w:tc>
                <w:tcPr>
                  <w:tcW w:type="dxa" w:w="64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928"/>
                  <w:tcBorders>
                    <w:top w:val="none" w:color="000000" w:sz="4"/>
                    <w:left w:val="none" w:color="000000" w:sz="4"/>
                    <w:bottom w:val="single" w:color="000000" w:sz="4"/>
                    <w:right w:val="single" w:color="000000" w:sz="4"/>
                  </w:tcBorders>
                  <w:tcMar>
                    <w:top w:type="dxa" w:w="15"/>
                    <w:left w:type="dxa" w:w="15"/>
                    <w:bottom w:type="dxa" w:w="0"/>
                    <w:right w:type="dxa" w:w="15"/>
                  </w:tcMar>
                  <w:vAlign w:val="bottom"/>
                </w:tcPr>
                <w:p>
                  <w:pPr>
                    <w:pStyle w:val="null3"/>
                    <w:jc w:val="center"/>
                  </w:pPr>
                  <w:r>
                    <w:rPr>
                      <w:rFonts w:ascii="仿宋_GB2312" w:hAnsi="仿宋_GB2312" w:cs="仿宋_GB2312" w:eastAsia="仿宋_GB2312"/>
                      <w:sz w:val="21"/>
                      <w:color w:val="000000"/>
                    </w:rPr>
                    <w:t>18.5595</w:t>
                  </w:r>
                </w:p>
              </w:tc>
              <w:tc>
                <w:tcPr>
                  <w:tcW w:type="dxa" w:w="72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452"/>
                  <w:vMerge/>
                  <w:tcBorders>
                    <w:top w:val="none" w:color="000000" w:sz="4"/>
                    <w:left w:val="single" w:color="000000" w:sz="4"/>
                    <w:bottom w:val="none" w:color="000000" w:sz="4"/>
                    <w:right w:val="single" w:color="000000" w:sz="4"/>
                  </w:tcBorders>
                </w:tcPr>
                <w:p/>
              </w:tc>
              <w:tc>
                <w:tcPr>
                  <w:tcW w:type="dxa" w:w="603"/>
                  <w:vMerge w:val="restart"/>
                  <w:tcBorders>
                    <w:top w:val="none" w:color="000000" w:sz="4"/>
                    <w:left w:val="none" w:color="000000" w:sz="4"/>
                    <w:bottom w:val="non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岳庙街道</w:t>
                  </w:r>
                </w:p>
              </w:tc>
              <w:tc>
                <w:tcPr>
                  <w:tcW w:type="dxa" w:w="832"/>
                  <w:tcBorders>
                    <w:top w:val="none" w:color="000000" w:sz="4"/>
                    <w:left w:val="none" w:color="000000" w:sz="4"/>
                    <w:bottom w:val="single" w:color="000000" w:sz="4"/>
                    <w:right w:val="single" w:color="000000" w:sz="4"/>
                  </w:tcBorders>
                  <w:tcMar>
                    <w:top w:type="dxa" w:w="15"/>
                    <w:left w:type="dxa" w:w="15"/>
                    <w:bottom w:type="dxa" w:w="0"/>
                    <w:right w:type="dxa" w:w="15"/>
                  </w:tcMar>
                  <w:vAlign w:val="bottom"/>
                </w:tcPr>
                <w:p>
                  <w:pPr>
                    <w:pStyle w:val="null3"/>
                    <w:ind w:left="15" w:right="75"/>
                    <w:jc w:val="center"/>
                  </w:pPr>
                  <w:r>
                    <w:rPr>
                      <w:rFonts w:ascii="仿宋_GB2312" w:hAnsi="仿宋_GB2312" w:cs="仿宋_GB2312" w:eastAsia="仿宋_GB2312"/>
                      <w:sz w:val="21"/>
                      <w:b/>
                      <w:color w:val="000000"/>
                    </w:rPr>
                    <w:t>小计</w:t>
                  </w:r>
                </w:p>
              </w:tc>
              <w:tc>
                <w:tcPr>
                  <w:tcW w:type="dxa" w:w="8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c>
                <w:tcPr>
                  <w:tcW w:type="dxa" w:w="64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92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b/>
                      <w:color w:val="000000"/>
                    </w:rPr>
                    <w:t>1157.7115</w:t>
                  </w:r>
                </w:p>
              </w:tc>
              <w:tc>
                <w:tcPr>
                  <w:tcW w:type="dxa" w:w="72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b/>
                      <w:color w:val="000000"/>
                    </w:rPr>
                    <w:t>4</w:t>
                  </w:r>
                </w:p>
              </w:tc>
            </w:tr>
            <w:tr>
              <w:tc>
                <w:tcPr>
                  <w:tcW w:type="dxa" w:w="452"/>
                  <w:vMerge/>
                  <w:tcBorders>
                    <w:top w:val="none" w:color="000000" w:sz="4"/>
                    <w:left w:val="single" w:color="000000" w:sz="4"/>
                    <w:bottom w:val="none" w:color="000000" w:sz="4"/>
                    <w:right w:val="single" w:color="000000" w:sz="4"/>
                  </w:tcBorders>
                </w:tcPr>
                <w:p/>
              </w:tc>
              <w:tc>
                <w:tcPr>
                  <w:tcW w:type="dxa" w:w="603"/>
                  <w:vMerge/>
                  <w:tcBorders>
                    <w:top w:val="none" w:color="000000" w:sz="4"/>
                    <w:left w:val="none" w:color="000000" w:sz="4"/>
                    <w:bottom w:val="none" w:color="000000" w:sz="4"/>
                    <w:right w:val="single" w:color="000000" w:sz="4"/>
                  </w:tcBorders>
                </w:tcPr>
                <w:p/>
              </w:tc>
              <w:tc>
                <w:tcPr>
                  <w:tcW w:type="dxa" w:w="832"/>
                  <w:tcBorders>
                    <w:top w:val="none" w:color="000000" w:sz="4"/>
                    <w:left w:val="none" w:color="000000" w:sz="4"/>
                    <w:bottom w:val="single" w:color="000000" w:sz="4"/>
                    <w:right w:val="single" w:color="000000" w:sz="4"/>
                  </w:tcBorders>
                  <w:tcMar>
                    <w:top w:type="dxa" w:w="15"/>
                    <w:left w:type="dxa" w:w="15"/>
                    <w:bottom w:type="dxa" w:w="0"/>
                    <w:right w:type="dxa" w:w="15"/>
                  </w:tcMar>
                  <w:vAlign w:val="bottom"/>
                </w:tcPr>
                <w:p>
                  <w:pPr>
                    <w:pStyle w:val="null3"/>
                    <w:ind w:left="15" w:right="75"/>
                    <w:jc w:val="center"/>
                  </w:pPr>
                  <w:r>
                    <w:rPr>
                      <w:rFonts w:ascii="仿宋_GB2312" w:hAnsi="仿宋_GB2312" w:cs="仿宋_GB2312" w:eastAsia="仿宋_GB2312"/>
                      <w:sz w:val="21"/>
                      <w:color w:val="000000"/>
                    </w:rPr>
                    <w:t>观北村</w:t>
                  </w:r>
                </w:p>
              </w:tc>
              <w:tc>
                <w:tcPr>
                  <w:tcW w:type="dxa" w:w="896"/>
                  <w:tcBorders>
                    <w:top w:val="none" w:color="000000" w:sz="4"/>
                    <w:left w:val="none" w:color="000000" w:sz="4"/>
                    <w:bottom w:val="single" w:color="000000" w:sz="4"/>
                    <w:right w:val="single" w:color="000000" w:sz="4"/>
                  </w:tcBorders>
                  <w:tcMar>
                    <w:top w:type="dxa" w:w="15"/>
                    <w:left w:type="dxa" w:w="15"/>
                    <w:bottom w:type="dxa" w:w="0"/>
                    <w:right w:type="dxa" w:w="15"/>
                  </w:tcMar>
                  <w:vAlign w:val="bottom"/>
                </w:tcPr>
                <w:p>
                  <w:pPr>
                    <w:pStyle w:val="null3"/>
                    <w:jc w:val="center"/>
                  </w:pPr>
                </w:p>
              </w:tc>
              <w:tc>
                <w:tcPr>
                  <w:tcW w:type="dxa" w:w="64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928"/>
                  <w:tcBorders>
                    <w:top w:val="none" w:color="000000" w:sz="4"/>
                    <w:left w:val="none" w:color="000000" w:sz="4"/>
                    <w:bottom w:val="single" w:color="000000" w:sz="4"/>
                    <w:right w:val="single" w:color="000000" w:sz="4"/>
                  </w:tcBorders>
                  <w:tcMar>
                    <w:top w:type="dxa" w:w="15"/>
                    <w:left w:type="dxa" w:w="15"/>
                    <w:bottom w:type="dxa" w:w="0"/>
                    <w:right w:type="dxa" w:w="15"/>
                  </w:tcMar>
                  <w:vAlign w:val="bottom"/>
                </w:tcPr>
                <w:p>
                  <w:pPr>
                    <w:pStyle w:val="null3"/>
                    <w:jc w:val="center"/>
                  </w:pPr>
                  <w:r>
                    <w:rPr>
                      <w:rFonts w:ascii="仿宋_GB2312" w:hAnsi="仿宋_GB2312" w:cs="仿宋_GB2312" w:eastAsia="仿宋_GB2312"/>
                      <w:sz w:val="21"/>
                      <w:color w:val="000000"/>
                    </w:rPr>
                    <w:t>31.1955</w:t>
                  </w:r>
                </w:p>
              </w:tc>
              <w:tc>
                <w:tcPr>
                  <w:tcW w:type="dxa" w:w="72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452"/>
                  <w:vMerge/>
                  <w:tcBorders>
                    <w:top w:val="none" w:color="000000" w:sz="4"/>
                    <w:left w:val="single" w:color="000000" w:sz="4"/>
                    <w:bottom w:val="none" w:color="000000" w:sz="4"/>
                    <w:right w:val="single" w:color="000000" w:sz="4"/>
                  </w:tcBorders>
                </w:tcPr>
                <w:p/>
              </w:tc>
              <w:tc>
                <w:tcPr>
                  <w:tcW w:type="dxa" w:w="603"/>
                  <w:vMerge/>
                  <w:tcBorders>
                    <w:top w:val="none" w:color="000000" w:sz="4"/>
                    <w:left w:val="none" w:color="000000" w:sz="4"/>
                    <w:bottom w:val="none" w:color="000000" w:sz="4"/>
                    <w:right w:val="single" w:color="000000" w:sz="4"/>
                  </w:tcBorders>
                </w:tcPr>
                <w:p/>
              </w:tc>
              <w:tc>
                <w:tcPr>
                  <w:tcW w:type="dxa" w:w="832"/>
                  <w:tcBorders>
                    <w:top w:val="none" w:color="000000" w:sz="4"/>
                    <w:left w:val="none" w:color="000000" w:sz="4"/>
                    <w:bottom w:val="single" w:color="000000" w:sz="4"/>
                    <w:right w:val="single" w:color="000000" w:sz="4"/>
                  </w:tcBorders>
                  <w:tcMar>
                    <w:top w:type="dxa" w:w="15"/>
                    <w:left w:type="dxa" w:w="15"/>
                    <w:bottom w:type="dxa" w:w="0"/>
                    <w:right w:type="dxa" w:w="15"/>
                  </w:tcMar>
                  <w:vAlign w:val="bottom"/>
                </w:tcPr>
                <w:p>
                  <w:pPr>
                    <w:pStyle w:val="null3"/>
                    <w:jc w:val="center"/>
                  </w:pPr>
                  <w:r>
                    <w:rPr>
                      <w:rFonts w:ascii="仿宋_GB2312" w:hAnsi="仿宋_GB2312" w:cs="仿宋_GB2312" w:eastAsia="仿宋_GB2312"/>
                      <w:sz w:val="21"/>
                      <w:color w:val="000000"/>
                    </w:rPr>
                    <w:t>康营村</w:t>
                  </w:r>
                </w:p>
              </w:tc>
              <w:tc>
                <w:tcPr>
                  <w:tcW w:type="dxa" w:w="896"/>
                  <w:tcBorders>
                    <w:top w:val="none" w:color="000000" w:sz="4"/>
                    <w:left w:val="none" w:color="000000" w:sz="4"/>
                    <w:bottom w:val="single" w:color="000000" w:sz="4"/>
                    <w:right w:val="single" w:color="000000" w:sz="4"/>
                  </w:tcBorders>
                  <w:tcMar>
                    <w:top w:type="dxa" w:w="15"/>
                    <w:left w:type="dxa" w:w="15"/>
                    <w:bottom w:type="dxa" w:w="0"/>
                    <w:right w:type="dxa" w:w="15"/>
                  </w:tcMar>
                  <w:vAlign w:val="bottom"/>
                </w:tcPr>
                <w:p>
                  <w:pPr>
                    <w:pStyle w:val="null3"/>
                    <w:jc w:val="center"/>
                  </w:pPr>
                </w:p>
              </w:tc>
              <w:tc>
                <w:tcPr>
                  <w:tcW w:type="dxa" w:w="64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928"/>
                  <w:tcBorders>
                    <w:top w:val="none" w:color="000000" w:sz="4"/>
                    <w:left w:val="none" w:color="000000" w:sz="4"/>
                    <w:bottom w:val="single" w:color="000000" w:sz="4"/>
                    <w:right w:val="single" w:color="000000" w:sz="4"/>
                  </w:tcBorders>
                  <w:tcMar>
                    <w:top w:type="dxa" w:w="15"/>
                    <w:left w:type="dxa" w:w="15"/>
                    <w:bottom w:type="dxa" w:w="0"/>
                    <w:right w:type="dxa" w:w="15"/>
                  </w:tcMar>
                  <w:vAlign w:val="bottom"/>
                </w:tcPr>
                <w:p>
                  <w:pPr>
                    <w:pStyle w:val="null3"/>
                    <w:jc w:val="center"/>
                  </w:pPr>
                  <w:r>
                    <w:rPr>
                      <w:rFonts w:ascii="仿宋_GB2312" w:hAnsi="仿宋_GB2312" w:cs="仿宋_GB2312" w:eastAsia="仿宋_GB2312"/>
                      <w:sz w:val="21"/>
                      <w:color w:val="000000"/>
                    </w:rPr>
                    <w:t>34.143</w:t>
                  </w:r>
                </w:p>
              </w:tc>
              <w:tc>
                <w:tcPr>
                  <w:tcW w:type="dxa" w:w="72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452"/>
                  <w:vMerge/>
                  <w:tcBorders>
                    <w:top w:val="none" w:color="000000" w:sz="4"/>
                    <w:left w:val="single" w:color="000000" w:sz="4"/>
                    <w:bottom w:val="none" w:color="000000" w:sz="4"/>
                    <w:right w:val="single" w:color="000000" w:sz="4"/>
                  </w:tcBorders>
                </w:tcPr>
                <w:p/>
              </w:tc>
              <w:tc>
                <w:tcPr>
                  <w:tcW w:type="dxa" w:w="603"/>
                  <w:vMerge/>
                  <w:tcBorders>
                    <w:top w:val="none" w:color="000000" w:sz="4"/>
                    <w:left w:val="none" w:color="000000" w:sz="4"/>
                    <w:bottom w:val="none" w:color="000000" w:sz="4"/>
                    <w:right w:val="single" w:color="000000" w:sz="4"/>
                  </w:tcBorders>
                </w:tcPr>
                <w:p/>
              </w:tc>
              <w:tc>
                <w:tcPr>
                  <w:tcW w:type="dxa" w:w="832"/>
                  <w:tcBorders>
                    <w:top w:val="none" w:color="000000" w:sz="4"/>
                    <w:left w:val="none" w:color="000000" w:sz="4"/>
                    <w:bottom w:val="single" w:color="000000" w:sz="4"/>
                    <w:right w:val="single" w:color="000000" w:sz="4"/>
                  </w:tcBorders>
                  <w:tcMar>
                    <w:top w:type="dxa" w:w="15"/>
                    <w:left w:type="dxa" w:w="15"/>
                    <w:bottom w:type="dxa" w:w="0"/>
                    <w:right w:type="dxa" w:w="15"/>
                  </w:tcMar>
                  <w:vAlign w:val="bottom"/>
                </w:tcPr>
                <w:p>
                  <w:pPr>
                    <w:pStyle w:val="null3"/>
                    <w:jc w:val="center"/>
                  </w:pPr>
                  <w:r>
                    <w:rPr>
                      <w:rFonts w:ascii="仿宋_GB2312" w:hAnsi="仿宋_GB2312" w:cs="仿宋_GB2312" w:eastAsia="仿宋_GB2312"/>
                      <w:sz w:val="21"/>
                      <w:color w:val="000000"/>
                    </w:rPr>
                    <w:t>梁庄村</w:t>
                  </w:r>
                </w:p>
              </w:tc>
              <w:tc>
                <w:tcPr>
                  <w:tcW w:type="dxa" w:w="896"/>
                  <w:tcBorders>
                    <w:top w:val="none" w:color="000000" w:sz="4"/>
                    <w:left w:val="none" w:color="000000" w:sz="4"/>
                    <w:bottom w:val="single" w:color="000000" w:sz="4"/>
                    <w:right w:val="single" w:color="000000" w:sz="4"/>
                  </w:tcBorders>
                  <w:tcMar>
                    <w:top w:type="dxa" w:w="15"/>
                    <w:left w:type="dxa" w:w="15"/>
                    <w:bottom w:type="dxa" w:w="0"/>
                    <w:right w:type="dxa" w:w="15"/>
                  </w:tcMar>
                  <w:vAlign w:val="bottom"/>
                </w:tcPr>
                <w:p>
                  <w:pPr>
                    <w:pStyle w:val="null3"/>
                    <w:jc w:val="center"/>
                  </w:pPr>
                </w:p>
              </w:tc>
              <w:tc>
                <w:tcPr>
                  <w:tcW w:type="dxa" w:w="64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928"/>
                  <w:tcBorders>
                    <w:top w:val="none" w:color="000000" w:sz="4"/>
                    <w:left w:val="none" w:color="000000" w:sz="4"/>
                    <w:bottom w:val="single" w:color="000000" w:sz="4"/>
                    <w:right w:val="single" w:color="000000" w:sz="4"/>
                  </w:tcBorders>
                  <w:tcMar>
                    <w:top w:type="dxa" w:w="15"/>
                    <w:left w:type="dxa" w:w="15"/>
                    <w:bottom w:type="dxa" w:w="0"/>
                    <w:right w:type="dxa" w:w="15"/>
                  </w:tcMar>
                  <w:vAlign w:val="bottom"/>
                </w:tcPr>
                <w:p>
                  <w:pPr>
                    <w:pStyle w:val="null3"/>
                    <w:jc w:val="center"/>
                  </w:pPr>
                  <w:r>
                    <w:rPr>
                      <w:rFonts w:ascii="仿宋_GB2312" w:hAnsi="仿宋_GB2312" w:cs="仿宋_GB2312" w:eastAsia="仿宋_GB2312"/>
                      <w:sz w:val="21"/>
                      <w:color w:val="000000"/>
                    </w:rPr>
                    <w:t>71.8365</w:t>
                  </w:r>
                </w:p>
              </w:tc>
              <w:tc>
                <w:tcPr>
                  <w:tcW w:type="dxa" w:w="72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452"/>
                  <w:vMerge/>
                  <w:tcBorders>
                    <w:top w:val="none" w:color="000000" w:sz="4"/>
                    <w:left w:val="single" w:color="000000" w:sz="4"/>
                    <w:bottom w:val="none" w:color="000000" w:sz="4"/>
                    <w:right w:val="single" w:color="000000" w:sz="4"/>
                  </w:tcBorders>
                </w:tcPr>
                <w:p/>
              </w:tc>
              <w:tc>
                <w:tcPr>
                  <w:tcW w:type="dxa" w:w="603"/>
                  <w:vMerge/>
                  <w:tcBorders>
                    <w:top w:val="none" w:color="000000" w:sz="4"/>
                    <w:left w:val="none" w:color="000000" w:sz="4"/>
                    <w:bottom w:val="none" w:color="000000" w:sz="4"/>
                    <w:right w:val="single" w:color="000000" w:sz="4"/>
                  </w:tcBorders>
                </w:tcPr>
                <w:p/>
              </w:tc>
              <w:tc>
                <w:tcPr>
                  <w:tcW w:type="dxa" w:w="832"/>
                  <w:tcBorders>
                    <w:top w:val="none" w:color="000000" w:sz="4"/>
                    <w:left w:val="none" w:color="000000" w:sz="4"/>
                    <w:bottom w:val="single" w:color="000000" w:sz="4"/>
                    <w:right w:val="single" w:color="000000" w:sz="4"/>
                  </w:tcBorders>
                  <w:tcMar>
                    <w:top w:type="dxa" w:w="15"/>
                    <w:left w:type="dxa" w:w="15"/>
                    <w:bottom w:type="dxa" w:w="0"/>
                    <w:right w:type="dxa" w:w="15"/>
                  </w:tcMar>
                  <w:vAlign w:val="bottom"/>
                </w:tcPr>
                <w:p>
                  <w:pPr>
                    <w:pStyle w:val="null3"/>
                    <w:jc w:val="center"/>
                  </w:pPr>
                  <w:r>
                    <w:rPr>
                      <w:rFonts w:ascii="仿宋_GB2312" w:hAnsi="仿宋_GB2312" w:cs="仿宋_GB2312" w:eastAsia="仿宋_GB2312"/>
                      <w:sz w:val="21"/>
                      <w:color w:val="000000"/>
                    </w:rPr>
                    <w:t>苗家村</w:t>
                  </w:r>
                </w:p>
              </w:tc>
              <w:tc>
                <w:tcPr>
                  <w:tcW w:type="dxa" w:w="896"/>
                  <w:tcBorders>
                    <w:top w:val="none" w:color="000000" w:sz="4"/>
                    <w:left w:val="none" w:color="000000" w:sz="4"/>
                    <w:bottom w:val="single" w:color="000000" w:sz="4"/>
                    <w:right w:val="single" w:color="000000" w:sz="4"/>
                  </w:tcBorders>
                  <w:tcMar>
                    <w:top w:type="dxa" w:w="15"/>
                    <w:left w:type="dxa" w:w="15"/>
                    <w:bottom w:type="dxa" w:w="0"/>
                    <w:right w:type="dxa" w:w="15"/>
                  </w:tcMar>
                  <w:vAlign w:val="bottom"/>
                </w:tcPr>
                <w:p>
                  <w:pPr>
                    <w:pStyle w:val="null3"/>
                    <w:jc w:val="center"/>
                  </w:pPr>
                </w:p>
              </w:tc>
              <w:tc>
                <w:tcPr>
                  <w:tcW w:type="dxa" w:w="64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928"/>
                  <w:tcBorders>
                    <w:top w:val="none" w:color="000000" w:sz="4"/>
                    <w:left w:val="none" w:color="000000" w:sz="4"/>
                    <w:bottom w:val="single" w:color="000000" w:sz="4"/>
                    <w:right w:val="single" w:color="000000" w:sz="4"/>
                  </w:tcBorders>
                  <w:tcMar>
                    <w:top w:type="dxa" w:w="15"/>
                    <w:left w:type="dxa" w:w="15"/>
                    <w:bottom w:type="dxa" w:w="0"/>
                    <w:right w:type="dxa" w:w="15"/>
                  </w:tcMar>
                  <w:vAlign w:val="bottom"/>
                </w:tcPr>
                <w:p>
                  <w:pPr>
                    <w:pStyle w:val="null3"/>
                    <w:jc w:val="center"/>
                  </w:pPr>
                  <w:r>
                    <w:rPr>
                      <w:rFonts w:ascii="仿宋_GB2312" w:hAnsi="仿宋_GB2312" w:cs="仿宋_GB2312" w:eastAsia="仿宋_GB2312"/>
                      <w:sz w:val="21"/>
                      <w:color w:val="000000"/>
                    </w:rPr>
                    <w:t>4.2255</w:t>
                  </w:r>
                </w:p>
              </w:tc>
              <w:tc>
                <w:tcPr>
                  <w:tcW w:type="dxa" w:w="72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452"/>
                  <w:vMerge/>
                  <w:tcBorders>
                    <w:top w:val="none" w:color="000000" w:sz="4"/>
                    <w:left w:val="single" w:color="000000" w:sz="4"/>
                    <w:bottom w:val="none" w:color="000000" w:sz="4"/>
                    <w:right w:val="single" w:color="000000" w:sz="4"/>
                  </w:tcBorders>
                </w:tcPr>
                <w:p/>
              </w:tc>
              <w:tc>
                <w:tcPr>
                  <w:tcW w:type="dxa" w:w="603"/>
                  <w:vMerge/>
                  <w:tcBorders>
                    <w:top w:val="none" w:color="000000" w:sz="4"/>
                    <w:left w:val="none" w:color="000000" w:sz="4"/>
                    <w:bottom w:val="none" w:color="000000" w:sz="4"/>
                    <w:right w:val="single" w:color="000000" w:sz="4"/>
                  </w:tcBorders>
                </w:tcPr>
                <w:p/>
              </w:tc>
              <w:tc>
                <w:tcPr>
                  <w:tcW w:type="dxa" w:w="832"/>
                  <w:tcBorders>
                    <w:top w:val="none" w:color="000000" w:sz="4"/>
                    <w:left w:val="none" w:color="000000" w:sz="4"/>
                    <w:bottom w:val="single" w:color="000000" w:sz="4"/>
                    <w:right w:val="single" w:color="000000" w:sz="4"/>
                  </w:tcBorders>
                  <w:tcMar>
                    <w:top w:type="dxa" w:w="15"/>
                    <w:left w:type="dxa" w:w="15"/>
                    <w:bottom w:type="dxa" w:w="0"/>
                    <w:right w:type="dxa" w:w="15"/>
                  </w:tcMar>
                  <w:vAlign w:val="bottom"/>
                </w:tcPr>
                <w:p>
                  <w:pPr>
                    <w:pStyle w:val="null3"/>
                    <w:jc w:val="center"/>
                  </w:pPr>
                  <w:r>
                    <w:rPr>
                      <w:rFonts w:ascii="仿宋_GB2312" w:hAnsi="仿宋_GB2312" w:cs="仿宋_GB2312" w:eastAsia="仿宋_GB2312"/>
                      <w:sz w:val="21"/>
                      <w:color w:val="000000"/>
                    </w:rPr>
                    <w:t>庙前村</w:t>
                  </w:r>
                </w:p>
              </w:tc>
              <w:tc>
                <w:tcPr>
                  <w:tcW w:type="dxa" w:w="896"/>
                  <w:tcBorders>
                    <w:top w:val="none" w:color="000000" w:sz="4"/>
                    <w:left w:val="none" w:color="000000" w:sz="4"/>
                    <w:bottom w:val="single" w:color="000000" w:sz="4"/>
                    <w:right w:val="single" w:color="000000" w:sz="4"/>
                  </w:tcBorders>
                  <w:tcMar>
                    <w:top w:type="dxa" w:w="15"/>
                    <w:left w:type="dxa" w:w="15"/>
                    <w:bottom w:type="dxa" w:w="0"/>
                    <w:right w:type="dxa" w:w="15"/>
                  </w:tcMar>
                  <w:vAlign w:val="bottom"/>
                </w:tcPr>
                <w:p>
                  <w:pPr>
                    <w:pStyle w:val="null3"/>
                    <w:jc w:val="center"/>
                  </w:pPr>
                </w:p>
              </w:tc>
              <w:tc>
                <w:tcPr>
                  <w:tcW w:type="dxa" w:w="64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928"/>
                  <w:tcBorders>
                    <w:top w:val="none" w:color="000000" w:sz="4"/>
                    <w:left w:val="none" w:color="000000" w:sz="4"/>
                    <w:bottom w:val="single" w:color="000000" w:sz="4"/>
                    <w:right w:val="single" w:color="000000" w:sz="4"/>
                  </w:tcBorders>
                  <w:tcMar>
                    <w:top w:type="dxa" w:w="15"/>
                    <w:left w:type="dxa" w:w="15"/>
                    <w:bottom w:type="dxa" w:w="0"/>
                    <w:right w:type="dxa" w:w="15"/>
                  </w:tcMar>
                  <w:vAlign w:val="bottom"/>
                </w:tcPr>
                <w:p>
                  <w:pPr>
                    <w:pStyle w:val="null3"/>
                    <w:jc w:val="center"/>
                  </w:pPr>
                  <w:r>
                    <w:rPr>
                      <w:rFonts w:ascii="仿宋_GB2312" w:hAnsi="仿宋_GB2312" w:cs="仿宋_GB2312" w:eastAsia="仿宋_GB2312"/>
                      <w:sz w:val="21"/>
                      <w:color w:val="000000"/>
                    </w:rPr>
                    <w:t>12.27</w:t>
                  </w:r>
                </w:p>
              </w:tc>
              <w:tc>
                <w:tcPr>
                  <w:tcW w:type="dxa" w:w="72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452"/>
                  <w:vMerge/>
                  <w:tcBorders>
                    <w:top w:val="none" w:color="000000" w:sz="4"/>
                    <w:left w:val="single" w:color="000000" w:sz="4"/>
                    <w:bottom w:val="none" w:color="000000" w:sz="4"/>
                    <w:right w:val="single" w:color="000000" w:sz="4"/>
                  </w:tcBorders>
                </w:tcPr>
                <w:p/>
              </w:tc>
              <w:tc>
                <w:tcPr>
                  <w:tcW w:type="dxa" w:w="603"/>
                  <w:vMerge/>
                  <w:tcBorders>
                    <w:top w:val="none" w:color="000000" w:sz="4"/>
                    <w:left w:val="none" w:color="000000" w:sz="4"/>
                    <w:bottom w:val="none" w:color="000000" w:sz="4"/>
                    <w:right w:val="single" w:color="000000" w:sz="4"/>
                  </w:tcBorders>
                </w:tcPr>
                <w:p/>
              </w:tc>
              <w:tc>
                <w:tcPr>
                  <w:tcW w:type="dxa" w:w="832"/>
                  <w:tcBorders>
                    <w:top w:val="none" w:color="000000" w:sz="4"/>
                    <w:left w:val="none" w:color="000000" w:sz="4"/>
                    <w:bottom w:val="single" w:color="000000" w:sz="4"/>
                    <w:right w:val="single" w:color="000000" w:sz="4"/>
                  </w:tcBorders>
                  <w:tcMar>
                    <w:top w:type="dxa" w:w="15"/>
                    <w:left w:type="dxa" w:w="15"/>
                    <w:bottom w:type="dxa" w:w="0"/>
                    <w:right w:type="dxa" w:w="15"/>
                  </w:tcMar>
                  <w:vAlign w:val="bottom"/>
                </w:tcPr>
                <w:p>
                  <w:pPr>
                    <w:pStyle w:val="null3"/>
                    <w:jc w:val="center"/>
                  </w:pPr>
                  <w:r>
                    <w:rPr>
                      <w:rFonts w:ascii="仿宋_GB2312" w:hAnsi="仿宋_GB2312" w:cs="仿宋_GB2312" w:eastAsia="仿宋_GB2312"/>
                      <w:sz w:val="21"/>
                      <w:color w:val="000000"/>
                    </w:rPr>
                    <w:t>南新村</w:t>
                  </w:r>
                </w:p>
              </w:tc>
              <w:tc>
                <w:tcPr>
                  <w:tcW w:type="dxa" w:w="896"/>
                  <w:tcBorders>
                    <w:top w:val="none" w:color="000000" w:sz="4"/>
                    <w:left w:val="none" w:color="000000" w:sz="4"/>
                    <w:bottom w:val="single" w:color="000000" w:sz="4"/>
                    <w:right w:val="single" w:color="000000" w:sz="4"/>
                  </w:tcBorders>
                  <w:tcMar>
                    <w:top w:type="dxa" w:w="15"/>
                    <w:left w:type="dxa" w:w="15"/>
                    <w:bottom w:type="dxa" w:w="0"/>
                    <w:right w:type="dxa" w:w="15"/>
                  </w:tcMar>
                  <w:vAlign w:val="bottom"/>
                </w:tcPr>
                <w:p>
                  <w:pPr>
                    <w:pStyle w:val="null3"/>
                    <w:jc w:val="center"/>
                  </w:pPr>
                </w:p>
              </w:tc>
              <w:tc>
                <w:tcPr>
                  <w:tcW w:type="dxa" w:w="64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928"/>
                  <w:tcBorders>
                    <w:top w:val="none" w:color="000000" w:sz="4"/>
                    <w:left w:val="none" w:color="000000" w:sz="4"/>
                    <w:bottom w:val="single" w:color="000000" w:sz="4"/>
                    <w:right w:val="single" w:color="000000" w:sz="4"/>
                  </w:tcBorders>
                  <w:tcMar>
                    <w:top w:type="dxa" w:w="15"/>
                    <w:left w:type="dxa" w:w="15"/>
                    <w:bottom w:type="dxa" w:w="0"/>
                    <w:right w:type="dxa" w:w="15"/>
                  </w:tcMar>
                  <w:vAlign w:val="bottom"/>
                </w:tcPr>
                <w:p>
                  <w:pPr>
                    <w:pStyle w:val="null3"/>
                    <w:jc w:val="center"/>
                  </w:pPr>
                  <w:r>
                    <w:rPr>
                      <w:rFonts w:ascii="仿宋_GB2312" w:hAnsi="仿宋_GB2312" w:cs="仿宋_GB2312" w:eastAsia="仿宋_GB2312"/>
                      <w:sz w:val="21"/>
                      <w:color w:val="000000"/>
                    </w:rPr>
                    <w:t>32.8515</w:t>
                  </w:r>
                </w:p>
              </w:tc>
              <w:tc>
                <w:tcPr>
                  <w:tcW w:type="dxa" w:w="72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452"/>
                  <w:vMerge/>
                  <w:tcBorders>
                    <w:top w:val="none" w:color="000000" w:sz="4"/>
                    <w:left w:val="single" w:color="000000" w:sz="4"/>
                    <w:bottom w:val="none" w:color="000000" w:sz="4"/>
                    <w:right w:val="single" w:color="000000" w:sz="4"/>
                  </w:tcBorders>
                </w:tcPr>
                <w:p/>
              </w:tc>
              <w:tc>
                <w:tcPr>
                  <w:tcW w:type="dxa" w:w="603"/>
                  <w:vMerge/>
                  <w:tcBorders>
                    <w:top w:val="none" w:color="000000" w:sz="4"/>
                    <w:left w:val="none" w:color="000000" w:sz="4"/>
                    <w:bottom w:val="none" w:color="000000" w:sz="4"/>
                    <w:right w:val="single" w:color="000000" w:sz="4"/>
                  </w:tcBorders>
                </w:tcPr>
                <w:p/>
              </w:tc>
              <w:tc>
                <w:tcPr>
                  <w:tcW w:type="dxa" w:w="832"/>
                  <w:tcBorders>
                    <w:top w:val="none" w:color="000000" w:sz="4"/>
                    <w:left w:val="none" w:color="000000" w:sz="4"/>
                    <w:bottom w:val="single" w:color="000000" w:sz="4"/>
                    <w:right w:val="single" w:color="000000" w:sz="4"/>
                  </w:tcBorders>
                  <w:tcMar>
                    <w:top w:type="dxa" w:w="15"/>
                    <w:left w:type="dxa" w:w="15"/>
                    <w:bottom w:type="dxa" w:w="0"/>
                    <w:right w:type="dxa" w:w="15"/>
                  </w:tcMar>
                  <w:vAlign w:val="bottom"/>
                </w:tcPr>
                <w:p>
                  <w:pPr>
                    <w:pStyle w:val="null3"/>
                    <w:jc w:val="center"/>
                  </w:pPr>
                  <w:r>
                    <w:rPr>
                      <w:rFonts w:ascii="仿宋_GB2312" w:hAnsi="仿宋_GB2312" w:cs="仿宋_GB2312" w:eastAsia="仿宋_GB2312"/>
                      <w:sz w:val="21"/>
                      <w:color w:val="000000"/>
                    </w:rPr>
                    <w:t>坪塬村</w:t>
                  </w:r>
                </w:p>
              </w:tc>
              <w:tc>
                <w:tcPr>
                  <w:tcW w:type="dxa" w:w="896"/>
                  <w:tcBorders>
                    <w:top w:val="none" w:color="000000" w:sz="4"/>
                    <w:left w:val="none" w:color="000000" w:sz="4"/>
                    <w:bottom w:val="single" w:color="000000" w:sz="4"/>
                    <w:right w:val="single" w:color="000000" w:sz="4"/>
                  </w:tcBorders>
                  <w:tcMar>
                    <w:top w:type="dxa" w:w="15"/>
                    <w:left w:type="dxa" w:w="15"/>
                    <w:bottom w:type="dxa" w:w="0"/>
                    <w:right w:type="dxa" w:w="15"/>
                  </w:tcMar>
                  <w:vAlign w:val="bottom"/>
                </w:tcPr>
                <w:p>
                  <w:pPr>
                    <w:pStyle w:val="null3"/>
                    <w:jc w:val="center"/>
                  </w:pPr>
                </w:p>
              </w:tc>
              <w:tc>
                <w:tcPr>
                  <w:tcW w:type="dxa" w:w="64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928"/>
                  <w:tcBorders>
                    <w:top w:val="none" w:color="000000" w:sz="4"/>
                    <w:left w:val="none" w:color="000000" w:sz="4"/>
                    <w:bottom w:val="single" w:color="000000" w:sz="4"/>
                    <w:right w:val="single" w:color="000000" w:sz="4"/>
                  </w:tcBorders>
                  <w:tcMar>
                    <w:top w:type="dxa" w:w="15"/>
                    <w:left w:type="dxa" w:w="15"/>
                    <w:bottom w:type="dxa" w:w="0"/>
                    <w:right w:type="dxa" w:w="15"/>
                  </w:tcMar>
                  <w:vAlign w:val="bottom"/>
                </w:tcPr>
                <w:p>
                  <w:pPr>
                    <w:pStyle w:val="null3"/>
                    <w:jc w:val="center"/>
                  </w:pPr>
                  <w:r>
                    <w:rPr>
                      <w:rFonts w:ascii="仿宋_GB2312" w:hAnsi="仿宋_GB2312" w:cs="仿宋_GB2312" w:eastAsia="仿宋_GB2312"/>
                      <w:sz w:val="21"/>
                      <w:color w:val="000000"/>
                    </w:rPr>
                    <w:t>13.335</w:t>
                  </w:r>
                </w:p>
              </w:tc>
              <w:tc>
                <w:tcPr>
                  <w:tcW w:type="dxa" w:w="72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452"/>
                  <w:vMerge/>
                  <w:tcBorders>
                    <w:top w:val="none" w:color="000000" w:sz="4"/>
                    <w:left w:val="single" w:color="000000" w:sz="4"/>
                    <w:bottom w:val="none" w:color="000000" w:sz="4"/>
                    <w:right w:val="single" w:color="000000" w:sz="4"/>
                  </w:tcBorders>
                </w:tcPr>
                <w:p/>
              </w:tc>
              <w:tc>
                <w:tcPr>
                  <w:tcW w:type="dxa" w:w="603"/>
                  <w:vMerge/>
                  <w:tcBorders>
                    <w:top w:val="none" w:color="000000" w:sz="4"/>
                    <w:left w:val="none" w:color="000000" w:sz="4"/>
                    <w:bottom w:val="none" w:color="000000" w:sz="4"/>
                    <w:right w:val="single" w:color="000000" w:sz="4"/>
                  </w:tcBorders>
                </w:tcPr>
                <w:p/>
              </w:tc>
              <w:tc>
                <w:tcPr>
                  <w:tcW w:type="dxa" w:w="832"/>
                  <w:tcBorders>
                    <w:top w:val="none" w:color="000000" w:sz="4"/>
                    <w:left w:val="none" w:color="000000" w:sz="4"/>
                    <w:bottom w:val="single" w:color="000000" w:sz="4"/>
                    <w:right w:val="single" w:color="000000" w:sz="4"/>
                  </w:tcBorders>
                  <w:tcMar>
                    <w:top w:type="dxa" w:w="15"/>
                    <w:left w:type="dxa" w:w="15"/>
                    <w:bottom w:type="dxa" w:w="0"/>
                    <w:right w:type="dxa" w:w="15"/>
                  </w:tcMar>
                  <w:vAlign w:val="bottom"/>
                </w:tcPr>
                <w:p>
                  <w:pPr>
                    <w:pStyle w:val="null3"/>
                    <w:jc w:val="center"/>
                  </w:pPr>
                  <w:r>
                    <w:rPr>
                      <w:rFonts w:ascii="仿宋_GB2312" w:hAnsi="仿宋_GB2312" w:cs="仿宋_GB2312" w:eastAsia="仿宋_GB2312"/>
                      <w:sz w:val="21"/>
                      <w:color w:val="000000"/>
                    </w:rPr>
                    <w:t>曲城村</w:t>
                  </w:r>
                </w:p>
              </w:tc>
              <w:tc>
                <w:tcPr>
                  <w:tcW w:type="dxa" w:w="896"/>
                  <w:tcBorders>
                    <w:top w:val="none" w:color="000000" w:sz="4"/>
                    <w:left w:val="none" w:color="000000" w:sz="4"/>
                    <w:bottom w:val="single" w:color="000000" w:sz="4"/>
                    <w:right w:val="single" w:color="000000" w:sz="4"/>
                  </w:tcBorders>
                  <w:tcMar>
                    <w:top w:type="dxa" w:w="15"/>
                    <w:left w:type="dxa" w:w="15"/>
                    <w:bottom w:type="dxa" w:w="0"/>
                    <w:right w:type="dxa" w:w="15"/>
                  </w:tcMar>
                  <w:vAlign w:val="bottom"/>
                </w:tcPr>
                <w:p>
                  <w:pPr>
                    <w:pStyle w:val="null3"/>
                    <w:jc w:val="center"/>
                  </w:pPr>
                </w:p>
              </w:tc>
              <w:tc>
                <w:tcPr>
                  <w:tcW w:type="dxa" w:w="64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928"/>
                  <w:tcBorders>
                    <w:top w:val="none" w:color="000000" w:sz="4"/>
                    <w:left w:val="none" w:color="000000" w:sz="4"/>
                    <w:bottom w:val="single" w:color="000000" w:sz="4"/>
                    <w:right w:val="single" w:color="000000" w:sz="4"/>
                  </w:tcBorders>
                  <w:tcMar>
                    <w:top w:type="dxa" w:w="15"/>
                    <w:left w:type="dxa" w:w="15"/>
                    <w:bottom w:type="dxa" w:w="0"/>
                    <w:right w:type="dxa" w:w="15"/>
                  </w:tcMar>
                  <w:vAlign w:val="bottom"/>
                </w:tcPr>
                <w:p>
                  <w:pPr>
                    <w:pStyle w:val="null3"/>
                    <w:jc w:val="center"/>
                  </w:pPr>
                  <w:r>
                    <w:rPr>
                      <w:rFonts w:ascii="仿宋_GB2312" w:hAnsi="仿宋_GB2312" w:cs="仿宋_GB2312" w:eastAsia="仿宋_GB2312"/>
                      <w:sz w:val="21"/>
                      <w:color w:val="000000"/>
                    </w:rPr>
                    <w:t>84.027</w:t>
                  </w:r>
                </w:p>
              </w:tc>
              <w:tc>
                <w:tcPr>
                  <w:tcW w:type="dxa" w:w="72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452"/>
                  <w:vMerge/>
                  <w:tcBorders>
                    <w:top w:val="none" w:color="000000" w:sz="4"/>
                    <w:left w:val="single" w:color="000000" w:sz="4"/>
                    <w:bottom w:val="none" w:color="000000" w:sz="4"/>
                    <w:right w:val="single" w:color="000000" w:sz="4"/>
                  </w:tcBorders>
                </w:tcPr>
                <w:p/>
              </w:tc>
              <w:tc>
                <w:tcPr>
                  <w:tcW w:type="dxa" w:w="603"/>
                  <w:vMerge/>
                  <w:tcBorders>
                    <w:top w:val="none" w:color="000000" w:sz="4"/>
                    <w:left w:val="none" w:color="000000" w:sz="4"/>
                    <w:bottom w:val="none" w:color="000000" w:sz="4"/>
                    <w:right w:val="single" w:color="000000" w:sz="4"/>
                  </w:tcBorders>
                </w:tcPr>
                <w:p/>
              </w:tc>
              <w:tc>
                <w:tcPr>
                  <w:tcW w:type="dxa" w:w="832"/>
                  <w:tcBorders>
                    <w:top w:val="none" w:color="000000" w:sz="4"/>
                    <w:left w:val="none" w:color="000000" w:sz="4"/>
                    <w:bottom w:val="single" w:color="000000" w:sz="4"/>
                    <w:right w:val="single" w:color="000000" w:sz="4"/>
                  </w:tcBorders>
                  <w:tcMar>
                    <w:top w:type="dxa" w:w="15"/>
                    <w:left w:type="dxa" w:w="15"/>
                    <w:bottom w:type="dxa" w:w="0"/>
                    <w:right w:type="dxa" w:w="15"/>
                  </w:tcMar>
                  <w:vAlign w:val="bottom"/>
                </w:tcPr>
                <w:p>
                  <w:pPr>
                    <w:pStyle w:val="null3"/>
                    <w:jc w:val="center"/>
                  </w:pPr>
                  <w:r>
                    <w:rPr>
                      <w:rFonts w:ascii="仿宋_GB2312" w:hAnsi="仿宋_GB2312" w:cs="仿宋_GB2312" w:eastAsia="仿宋_GB2312"/>
                      <w:sz w:val="21"/>
                      <w:color w:val="000000"/>
                    </w:rPr>
                    <w:t>沙渠村</w:t>
                  </w:r>
                </w:p>
              </w:tc>
              <w:tc>
                <w:tcPr>
                  <w:tcW w:type="dxa" w:w="896"/>
                  <w:tcBorders>
                    <w:top w:val="none" w:color="000000" w:sz="4"/>
                    <w:left w:val="none" w:color="000000" w:sz="4"/>
                    <w:bottom w:val="single" w:color="000000" w:sz="4"/>
                    <w:right w:val="single" w:color="000000" w:sz="4"/>
                  </w:tcBorders>
                  <w:tcMar>
                    <w:top w:type="dxa" w:w="15"/>
                    <w:left w:type="dxa" w:w="15"/>
                    <w:bottom w:type="dxa" w:w="0"/>
                    <w:right w:type="dxa" w:w="15"/>
                  </w:tcMar>
                  <w:vAlign w:val="bottom"/>
                </w:tcPr>
                <w:p>
                  <w:pPr>
                    <w:pStyle w:val="null3"/>
                    <w:jc w:val="center"/>
                  </w:pPr>
                </w:p>
              </w:tc>
              <w:tc>
                <w:tcPr>
                  <w:tcW w:type="dxa" w:w="64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928"/>
                  <w:tcBorders>
                    <w:top w:val="none" w:color="000000" w:sz="4"/>
                    <w:left w:val="none" w:color="000000" w:sz="4"/>
                    <w:bottom w:val="single" w:color="000000" w:sz="4"/>
                    <w:right w:val="single" w:color="000000" w:sz="4"/>
                  </w:tcBorders>
                  <w:tcMar>
                    <w:top w:type="dxa" w:w="15"/>
                    <w:left w:type="dxa" w:w="15"/>
                    <w:bottom w:type="dxa" w:w="0"/>
                    <w:right w:type="dxa" w:w="15"/>
                  </w:tcMar>
                  <w:vAlign w:val="bottom"/>
                </w:tcPr>
                <w:p>
                  <w:pPr>
                    <w:pStyle w:val="null3"/>
                    <w:jc w:val="center"/>
                  </w:pPr>
                  <w:r>
                    <w:rPr>
                      <w:rFonts w:ascii="仿宋_GB2312" w:hAnsi="仿宋_GB2312" w:cs="仿宋_GB2312" w:eastAsia="仿宋_GB2312"/>
                      <w:sz w:val="21"/>
                      <w:color w:val="000000"/>
                    </w:rPr>
                    <w:t>19.254</w:t>
                  </w:r>
                </w:p>
              </w:tc>
              <w:tc>
                <w:tcPr>
                  <w:tcW w:type="dxa" w:w="72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452"/>
                  <w:vMerge/>
                  <w:tcBorders>
                    <w:top w:val="none" w:color="000000" w:sz="4"/>
                    <w:left w:val="single" w:color="000000" w:sz="4"/>
                    <w:bottom w:val="none" w:color="000000" w:sz="4"/>
                    <w:right w:val="single" w:color="000000" w:sz="4"/>
                  </w:tcBorders>
                </w:tcPr>
                <w:p/>
              </w:tc>
              <w:tc>
                <w:tcPr>
                  <w:tcW w:type="dxa" w:w="603"/>
                  <w:vMerge/>
                  <w:tcBorders>
                    <w:top w:val="none" w:color="000000" w:sz="4"/>
                    <w:left w:val="none" w:color="000000" w:sz="4"/>
                    <w:bottom w:val="none" w:color="000000" w:sz="4"/>
                    <w:right w:val="single" w:color="000000" w:sz="4"/>
                  </w:tcBorders>
                </w:tcPr>
                <w:p/>
              </w:tc>
              <w:tc>
                <w:tcPr>
                  <w:tcW w:type="dxa" w:w="832"/>
                  <w:tcBorders>
                    <w:top w:val="none" w:color="000000" w:sz="4"/>
                    <w:left w:val="none" w:color="000000" w:sz="4"/>
                    <w:bottom w:val="single" w:color="000000" w:sz="4"/>
                    <w:right w:val="single" w:color="000000" w:sz="4"/>
                  </w:tcBorders>
                  <w:tcMar>
                    <w:top w:type="dxa" w:w="15"/>
                    <w:left w:type="dxa" w:w="15"/>
                    <w:bottom w:type="dxa" w:w="0"/>
                    <w:right w:type="dxa" w:w="15"/>
                  </w:tcMar>
                  <w:vAlign w:val="bottom"/>
                </w:tcPr>
                <w:p>
                  <w:pPr>
                    <w:pStyle w:val="null3"/>
                    <w:jc w:val="center"/>
                  </w:pPr>
                  <w:r>
                    <w:rPr>
                      <w:rFonts w:ascii="仿宋_GB2312" w:hAnsi="仿宋_GB2312" w:cs="仿宋_GB2312" w:eastAsia="仿宋_GB2312"/>
                      <w:sz w:val="21"/>
                      <w:color w:val="000000"/>
                    </w:rPr>
                    <w:t>双泉村</w:t>
                  </w:r>
                </w:p>
              </w:tc>
              <w:tc>
                <w:tcPr>
                  <w:tcW w:type="dxa" w:w="896"/>
                  <w:tcBorders>
                    <w:top w:val="none" w:color="000000" w:sz="4"/>
                    <w:left w:val="none" w:color="000000" w:sz="4"/>
                    <w:bottom w:val="single" w:color="000000" w:sz="4"/>
                    <w:right w:val="single" w:color="000000" w:sz="4"/>
                  </w:tcBorders>
                  <w:tcMar>
                    <w:top w:type="dxa" w:w="15"/>
                    <w:left w:type="dxa" w:w="15"/>
                    <w:bottom w:type="dxa" w:w="0"/>
                    <w:right w:type="dxa" w:w="15"/>
                  </w:tcMar>
                  <w:vAlign w:val="bottom"/>
                </w:tcPr>
                <w:p>
                  <w:pPr>
                    <w:pStyle w:val="null3"/>
                    <w:jc w:val="center"/>
                  </w:pPr>
                </w:p>
              </w:tc>
              <w:tc>
                <w:tcPr>
                  <w:tcW w:type="dxa" w:w="64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928"/>
                  <w:tcBorders>
                    <w:top w:val="none" w:color="000000" w:sz="4"/>
                    <w:left w:val="none" w:color="000000" w:sz="4"/>
                    <w:bottom w:val="single" w:color="000000" w:sz="4"/>
                    <w:right w:val="single" w:color="000000" w:sz="4"/>
                  </w:tcBorders>
                  <w:tcMar>
                    <w:top w:type="dxa" w:w="15"/>
                    <w:left w:type="dxa" w:w="15"/>
                    <w:bottom w:type="dxa" w:w="0"/>
                    <w:right w:type="dxa" w:w="15"/>
                  </w:tcMar>
                  <w:vAlign w:val="bottom"/>
                </w:tcPr>
                <w:p>
                  <w:pPr>
                    <w:pStyle w:val="null3"/>
                    <w:jc w:val="center"/>
                  </w:pPr>
                  <w:r>
                    <w:rPr>
                      <w:rFonts w:ascii="仿宋_GB2312" w:hAnsi="仿宋_GB2312" w:cs="仿宋_GB2312" w:eastAsia="仿宋_GB2312"/>
                      <w:sz w:val="21"/>
                      <w:color w:val="000000"/>
                    </w:rPr>
                    <w:t>1</w:t>
                  </w:r>
                  <w:r>
                    <w:rPr>
                      <w:rFonts w:ascii="仿宋_GB2312" w:hAnsi="仿宋_GB2312" w:cs="仿宋_GB2312" w:eastAsia="仿宋_GB2312"/>
                      <w:sz w:val="21"/>
                      <w:color w:val="000000"/>
                    </w:rPr>
                    <w:t>49.6215</w:t>
                  </w:r>
                </w:p>
              </w:tc>
              <w:tc>
                <w:tcPr>
                  <w:tcW w:type="dxa" w:w="72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452"/>
                  <w:vMerge/>
                  <w:tcBorders>
                    <w:top w:val="none" w:color="000000" w:sz="4"/>
                    <w:left w:val="single" w:color="000000" w:sz="4"/>
                    <w:bottom w:val="none" w:color="000000" w:sz="4"/>
                    <w:right w:val="single" w:color="000000" w:sz="4"/>
                  </w:tcBorders>
                </w:tcPr>
                <w:p/>
              </w:tc>
              <w:tc>
                <w:tcPr>
                  <w:tcW w:type="dxa" w:w="603"/>
                  <w:vMerge/>
                  <w:tcBorders>
                    <w:top w:val="none" w:color="000000" w:sz="4"/>
                    <w:left w:val="none" w:color="000000" w:sz="4"/>
                    <w:bottom w:val="none" w:color="000000" w:sz="4"/>
                    <w:right w:val="single" w:color="000000" w:sz="4"/>
                  </w:tcBorders>
                </w:tcPr>
                <w:p/>
              </w:tc>
              <w:tc>
                <w:tcPr>
                  <w:tcW w:type="dxa" w:w="832"/>
                  <w:tcBorders>
                    <w:top w:val="none" w:color="000000" w:sz="4"/>
                    <w:left w:val="none" w:color="000000" w:sz="4"/>
                    <w:bottom w:val="single" w:color="000000" w:sz="4"/>
                    <w:right w:val="single" w:color="000000" w:sz="4"/>
                  </w:tcBorders>
                  <w:tcMar>
                    <w:top w:type="dxa" w:w="15"/>
                    <w:left w:type="dxa" w:w="15"/>
                    <w:bottom w:type="dxa" w:w="0"/>
                    <w:right w:type="dxa" w:w="15"/>
                  </w:tcMar>
                  <w:vAlign w:val="bottom"/>
                </w:tcPr>
                <w:p>
                  <w:pPr>
                    <w:pStyle w:val="null3"/>
                    <w:jc w:val="center"/>
                  </w:pPr>
                  <w:r>
                    <w:rPr>
                      <w:rFonts w:ascii="仿宋_GB2312" w:hAnsi="仿宋_GB2312" w:cs="仿宋_GB2312" w:eastAsia="仿宋_GB2312"/>
                      <w:sz w:val="21"/>
                      <w:color w:val="000000"/>
                    </w:rPr>
                    <w:t>亭子村</w:t>
                  </w:r>
                </w:p>
              </w:tc>
              <w:tc>
                <w:tcPr>
                  <w:tcW w:type="dxa" w:w="896"/>
                  <w:tcBorders>
                    <w:top w:val="none" w:color="000000" w:sz="4"/>
                    <w:left w:val="none" w:color="000000" w:sz="4"/>
                    <w:bottom w:val="single" w:color="000000" w:sz="4"/>
                    <w:right w:val="single" w:color="000000" w:sz="4"/>
                  </w:tcBorders>
                  <w:tcMar>
                    <w:top w:type="dxa" w:w="15"/>
                    <w:left w:type="dxa" w:w="15"/>
                    <w:bottom w:type="dxa" w:w="0"/>
                    <w:right w:type="dxa" w:w="15"/>
                  </w:tcMar>
                  <w:vAlign w:val="bottom"/>
                </w:tcPr>
                <w:p>
                  <w:pPr>
                    <w:pStyle w:val="null3"/>
                    <w:jc w:val="center"/>
                  </w:pPr>
                </w:p>
              </w:tc>
              <w:tc>
                <w:tcPr>
                  <w:tcW w:type="dxa" w:w="64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928"/>
                  <w:tcBorders>
                    <w:top w:val="none" w:color="000000" w:sz="4"/>
                    <w:left w:val="none" w:color="000000" w:sz="4"/>
                    <w:bottom w:val="single" w:color="000000" w:sz="4"/>
                    <w:right w:val="single" w:color="000000" w:sz="4"/>
                  </w:tcBorders>
                  <w:tcMar>
                    <w:top w:type="dxa" w:w="15"/>
                    <w:left w:type="dxa" w:w="15"/>
                    <w:bottom w:type="dxa" w:w="0"/>
                    <w:right w:type="dxa" w:w="15"/>
                  </w:tcMar>
                  <w:vAlign w:val="bottom"/>
                </w:tcPr>
                <w:p>
                  <w:pPr>
                    <w:pStyle w:val="null3"/>
                    <w:jc w:val="center"/>
                  </w:pPr>
                  <w:r>
                    <w:rPr>
                      <w:rFonts w:ascii="仿宋_GB2312" w:hAnsi="仿宋_GB2312" w:cs="仿宋_GB2312" w:eastAsia="仿宋_GB2312"/>
                      <w:sz w:val="21"/>
                      <w:color w:val="000000"/>
                    </w:rPr>
                    <w:t>84.5985</w:t>
                  </w:r>
                </w:p>
              </w:tc>
              <w:tc>
                <w:tcPr>
                  <w:tcW w:type="dxa" w:w="72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452"/>
                  <w:vMerge/>
                  <w:tcBorders>
                    <w:top w:val="none" w:color="000000" w:sz="4"/>
                    <w:left w:val="single" w:color="000000" w:sz="4"/>
                    <w:bottom w:val="none" w:color="000000" w:sz="4"/>
                    <w:right w:val="single" w:color="000000" w:sz="4"/>
                  </w:tcBorders>
                </w:tcPr>
                <w:p/>
              </w:tc>
              <w:tc>
                <w:tcPr>
                  <w:tcW w:type="dxa" w:w="603"/>
                  <w:vMerge/>
                  <w:tcBorders>
                    <w:top w:val="none" w:color="000000" w:sz="4"/>
                    <w:left w:val="none" w:color="000000" w:sz="4"/>
                    <w:bottom w:val="none" w:color="000000" w:sz="4"/>
                    <w:right w:val="single" w:color="000000" w:sz="4"/>
                  </w:tcBorders>
                </w:tcPr>
                <w:p/>
              </w:tc>
              <w:tc>
                <w:tcPr>
                  <w:tcW w:type="dxa" w:w="832"/>
                  <w:tcBorders>
                    <w:top w:val="none" w:color="000000" w:sz="4"/>
                    <w:left w:val="none" w:color="000000" w:sz="4"/>
                    <w:bottom w:val="single" w:color="000000" w:sz="4"/>
                    <w:right w:val="single" w:color="000000" w:sz="4"/>
                  </w:tcBorders>
                  <w:tcMar>
                    <w:top w:type="dxa" w:w="15"/>
                    <w:left w:type="dxa" w:w="15"/>
                    <w:bottom w:type="dxa" w:w="0"/>
                    <w:right w:type="dxa" w:w="15"/>
                  </w:tcMar>
                  <w:vAlign w:val="bottom"/>
                </w:tcPr>
                <w:p>
                  <w:pPr>
                    <w:pStyle w:val="null3"/>
                    <w:jc w:val="center"/>
                  </w:pPr>
                  <w:r>
                    <w:rPr>
                      <w:rFonts w:ascii="仿宋_GB2312" w:hAnsi="仿宋_GB2312" w:cs="仿宋_GB2312" w:eastAsia="仿宋_GB2312"/>
                      <w:sz w:val="21"/>
                      <w:color w:val="000000"/>
                    </w:rPr>
                    <w:t>卫峪村</w:t>
                  </w:r>
                </w:p>
              </w:tc>
              <w:tc>
                <w:tcPr>
                  <w:tcW w:type="dxa" w:w="896"/>
                  <w:tcBorders>
                    <w:top w:val="none" w:color="000000" w:sz="4"/>
                    <w:left w:val="none" w:color="000000" w:sz="4"/>
                    <w:bottom w:val="single" w:color="000000" w:sz="4"/>
                    <w:right w:val="single" w:color="000000" w:sz="4"/>
                  </w:tcBorders>
                  <w:tcMar>
                    <w:top w:type="dxa" w:w="15"/>
                    <w:left w:type="dxa" w:w="15"/>
                    <w:bottom w:type="dxa" w:w="0"/>
                    <w:right w:type="dxa" w:w="15"/>
                  </w:tcMar>
                  <w:vAlign w:val="bottom"/>
                </w:tcPr>
                <w:p>
                  <w:pPr>
                    <w:pStyle w:val="null3"/>
                    <w:jc w:val="center"/>
                  </w:pPr>
                </w:p>
              </w:tc>
              <w:tc>
                <w:tcPr>
                  <w:tcW w:type="dxa" w:w="64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928"/>
                  <w:tcBorders>
                    <w:top w:val="none" w:color="000000" w:sz="4"/>
                    <w:left w:val="none" w:color="000000" w:sz="4"/>
                    <w:bottom w:val="single" w:color="000000" w:sz="4"/>
                    <w:right w:val="single" w:color="000000" w:sz="4"/>
                  </w:tcBorders>
                  <w:tcMar>
                    <w:top w:type="dxa" w:w="15"/>
                    <w:left w:type="dxa" w:w="15"/>
                    <w:bottom w:type="dxa" w:w="0"/>
                    <w:right w:type="dxa" w:w="15"/>
                  </w:tcMar>
                  <w:vAlign w:val="bottom"/>
                </w:tcPr>
                <w:p>
                  <w:pPr>
                    <w:pStyle w:val="null3"/>
                    <w:jc w:val="center"/>
                  </w:pPr>
                  <w:r>
                    <w:rPr>
                      <w:rFonts w:ascii="仿宋_GB2312" w:hAnsi="仿宋_GB2312" w:cs="仿宋_GB2312" w:eastAsia="仿宋_GB2312"/>
                      <w:sz w:val="21"/>
                      <w:color w:val="000000"/>
                    </w:rPr>
                    <w:t>18.786</w:t>
                  </w:r>
                </w:p>
              </w:tc>
              <w:tc>
                <w:tcPr>
                  <w:tcW w:type="dxa" w:w="72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452"/>
                  <w:vMerge/>
                  <w:tcBorders>
                    <w:top w:val="none" w:color="000000" w:sz="4"/>
                    <w:left w:val="single" w:color="000000" w:sz="4"/>
                    <w:bottom w:val="none" w:color="000000" w:sz="4"/>
                    <w:right w:val="single" w:color="000000" w:sz="4"/>
                  </w:tcBorders>
                </w:tcPr>
                <w:p/>
              </w:tc>
              <w:tc>
                <w:tcPr>
                  <w:tcW w:type="dxa" w:w="603"/>
                  <w:vMerge/>
                  <w:tcBorders>
                    <w:top w:val="none" w:color="000000" w:sz="4"/>
                    <w:left w:val="none" w:color="000000" w:sz="4"/>
                    <w:bottom w:val="none" w:color="000000" w:sz="4"/>
                    <w:right w:val="single" w:color="000000" w:sz="4"/>
                  </w:tcBorders>
                </w:tcPr>
                <w:p/>
              </w:tc>
              <w:tc>
                <w:tcPr>
                  <w:tcW w:type="dxa" w:w="832"/>
                  <w:tcBorders>
                    <w:top w:val="none" w:color="000000" w:sz="4"/>
                    <w:left w:val="none" w:color="000000" w:sz="4"/>
                    <w:bottom w:val="single" w:color="000000" w:sz="4"/>
                    <w:right w:val="single" w:color="000000" w:sz="4"/>
                  </w:tcBorders>
                  <w:tcMar>
                    <w:top w:type="dxa" w:w="15"/>
                    <w:left w:type="dxa" w:w="15"/>
                    <w:bottom w:type="dxa" w:w="0"/>
                    <w:right w:type="dxa" w:w="15"/>
                  </w:tcMar>
                  <w:vAlign w:val="bottom"/>
                </w:tcPr>
                <w:p>
                  <w:pPr>
                    <w:pStyle w:val="null3"/>
                    <w:jc w:val="center"/>
                  </w:pPr>
                  <w:r>
                    <w:rPr>
                      <w:rFonts w:ascii="仿宋_GB2312" w:hAnsi="仿宋_GB2312" w:cs="仿宋_GB2312" w:eastAsia="仿宋_GB2312"/>
                      <w:sz w:val="21"/>
                      <w:color w:val="000000"/>
                    </w:rPr>
                    <w:t>小涨村</w:t>
                  </w:r>
                </w:p>
              </w:tc>
              <w:tc>
                <w:tcPr>
                  <w:tcW w:type="dxa" w:w="896"/>
                  <w:tcBorders>
                    <w:top w:val="none" w:color="000000" w:sz="4"/>
                    <w:left w:val="none" w:color="000000" w:sz="4"/>
                    <w:bottom w:val="single" w:color="000000" w:sz="4"/>
                    <w:right w:val="single" w:color="000000" w:sz="4"/>
                  </w:tcBorders>
                  <w:tcMar>
                    <w:top w:type="dxa" w:w="15"/>
                    <w:left w:type="dxa" w:w="15"/>
                    <w:bottom w:type="dxa" w:w="0"/>
                    <w:right w:type="dxa" w:w="15"/>
                  </w:tcMar>
                  <w:vAlign w:val="bottom"/>
                </w:tcPr>
                <w:p>
                  <w:pPr>
                    <w:pStyle w:val="null3"/>
                    <w:jc w:val="center"/>
                  </w:pPr>
                </w:p>
              </w:tc>
              <w:tc>
                <w:tcPr>
                  <w:tcW w:type="dxa" w:w="64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928"/>
                  <w:tcBorders>
                    <w:top w:val="none" w:color="000000" w:sz="4"/>
                    <w:left w:val="none" w:color="000000" w:sz="4"/>
                    <w:bottom w:val="single" w:color="000000" w:sz="4"/>
                    <w:right w:val="single" w:color="000000" w:sz="4"/>
                  </w:tcBorders>
                  <w:tcMar>
                    <w:top w:type="dxa" w:w="15"/>
                    <w:left w:type="dxa" w:w="15"/>
                    <w:bottom w:type="dxa" w:w="0"/>
                    <w:right w:type="dxa" w:w="15"/>
                  </w:tcMar>
                  <w:vAlign w:val="bottom"/>
                </w:tcPr>
                <w:p>
                  <w:pPr>
                    <w:pStyle w:val="null3"/>
                    <w:jc w:val="center"/>
                  </w:pPr>
                  <w:r>
                    <w:rPr>
                      <w:rFonts w:ascii="仿宋_GB2312" w:hAnsi="仿宋_GB2312" w:cs="仿宋_GB2312" w:eastAsia="仿宋_GB2312"/>
                      <w:sz w:val="21"/>
                      <w:color w:val="000000"/>
                    </w:rPr>
                    <w:t>51.7815</w:t>
                  </w:r>
                </w:p>
              </w:tc>
              <w:tc>
                <w:tcPr>
                  <w:tcW w:type="dxa" w:w="72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452"/>
                  <w:vMerge/>
                  <w:tcBorders>
                    <w:top w:val="none" w:color="000000" w:sz="4"/>
                    <w:left w:val="single" w:color="000000" w:sz="4"/>
                    <w:bottom w:val="none" w:color="000000" w:sz="4"/>
                    <w:right w:val="single" w:color="000000" w:sz="4"/>
                  </w:tcBorders>
                </w:tcPr>
                <w:p/>
              </w:tc>
              <w:tc>
                <w:tcPr>
                  <w:tcW w:type="dxa" w:w="603"/>
                  <w:vMerge/>
                  <w:tcBorders>
                    <w:top w:val="none" w:color="000000" w:sz="4"/>
                    <w:left w:val="none" w:color="000000" w:sz="4"/>
                    <w:bottom w:val="none" w:color="000000" w:sz="4"/>
                    <w:right w:val="single" w:color="000000" w:sz="4"/>
                  </w:tcBorders>
                </w:tcPr>
                <w:p/>
              </w:tc>
              <w:tc>
                <w:tcPr>
                  <w:tcW w:type="dxa" w:w="832"/>
                  <w:tcBorders>
                    <w:top w:val="none" w:color="000000" w:sz="4"/>
                    <w:left w:val="none" w:color="000000" w:sz="4"/>
                    <w:bottom w:val="single" w:color="000000" w:sz="4"/>
                    <w:right w:val="single" w:color="000000" w:sz="4"/>
                  </w:tcBorders>
                  <w:tcMar>
                    <w:top w:type="dxa" w:w="15"/>
                    <w:left w:type="dxa" w:w="15"/>
                    <w:bottom w:type="dxa" w:w="0"/>
                    <w:right w:type="dxa" w:w="15"/>
                  </w:tcMar>
                  <w:vAlign w:val="bottom"/>
                </w:tcPr>
                <w:p>
                  <w:pPr>
                    <w:pStyle w:val="null3"/>
                    <w:jc w:val="center"/>
                  </w:pPr>
                  <w:r>
                    <w:rPr>
                      <w:rFonts w:ascii="仿宋_GB2312" w:hAnsi="仿宋_GB2312" w:cs="仿宋_GB2312" w:eastAsia="仿宋_GB2312"/>
                      <w:sz w:val="21"/>
                      <w:color w:val="000000"/>
                    </w:rPr>
                    <w:t>肖堡村</w:t>
                  </w:r>
                </w:p>
              </w:tc>
              <w:tc>
                <w:tcPr>
                  <w:tcW w:type="dxa" w:w="896"/>
                  <w:tcBorders>
                    <w:top w:val="none" w:color="000000" w:sz="4"/>
                    <w:left w:val="none" w:color="000000" w:sz="4"/>
                    <w:bottom w:val="single" w:color="000000" w:sz="4"/>
                    <w:right w:val="single" w:color="000000" w:sz="4"/>
                  </w:tcBorders>
                  <w:tcMar>
                    <w:top w:type="dxa" w:w="15"/>
                    <w:left w:type="dxa" w:w="15"/>
                    <w:bottom w:type="dxa" w:w="0"/>
                    <w:right w:type="dxa" w:w="15"/>
                  </w:tcMar>
                  <w:vAlign w:val="bottom"/>
                </w:tcPr>
                <w:p>
                  <w:pPr>
                    <w:pStyle w:val="null3"/>
                    <w:jc w:val="center"/>
                  </w:pPr>
                </w:p>
              </w:tc>
              <w:tc>
                <w:tcPr>
                  <w:tcW w:type="dxa" w:w="64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928"/>
                  <w:tcBorders>
                    <w:top w:val="none" w:color="000000" w:sz="4"/>
                    <w:left w:val="none" w:color="000000" w:sz="4"/>
                    <w:bottom w:val="single" w:color="000000" w:sz="4"/>
                    <w:right w:val="single" w:color="000000" w:sz="4"/>
                  </w:tcBorders>
                  <w:tcMar>
                    <w:top w:type="dxa" w:w="15"/>
                    <w:left w:type="dxa" w:w="15"/>
                    <w:bottom w:type="dxa" w:w="0"/>
                    <w:right w:type="dxa" w:w="15"/>
                  </w:tcMar>
                  <w:vAlign w:val="bottom"/>
                </w:tcPr>
                <w:p>
                  <w:pPr>
                    <w:pStyle w:val="null3"/>
                    <w:jc w:val="center"/>
                  </w:pPr>
                  <w:r>
                    <w:rPr>
                      <w:rFonts w:ascii="仿宋_GB2312" w:hAnsi="仿宋_GB2312" w:cs="仿宋_GB2312" w:eastAsia="仿宋_GB2312"/>
                      <w:sz w:val="21"/>
                      <w:color w:val="000000"/>
                    </w:rPr>
                    <w:t>124.9365</w:t>
                  </w:r>
                </w:p>
              </w:tc>
              <w:tc>
                <w:tcPr>
                  <w:tcW w:type="dxa" w:w="72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452"/>
                  <w:vMerge/>
                  <w:tcBorders>
                    <w:top w:val="none" w:color="000000" w:sz="4"/>
                    <w:left w:val="single" w:color="000000" w:sz="4"/>
                    <w:bottom w:val="none" w:color="000000" w:sz="4"/>
                    <w:right w:val="single" w:color="000000" w:sz="4"/>
                  </w:tcBorders>
                </w:tcPr>
                <w:p/>
              </w:tc>
              <w:tc>
                <w:tcPr>
                  <w:tcW w:type="dxa" w:w="603"/>
                  <w:vMerge/>
                  <w:tcBorders>
                    <w:top w:val="none" w:color="000000" w:sz="4"/>
                    <w:left w:val="none" w:color="000000" w:sz="4"/>
                    <w:bottom w:val="none" w:color="000000" w:sz="4"/>
                    <w:right w:val="single" w:color="000000" w:sz="4"/>
                  </w:tcBorders>
                </w:tcPr>
                <w:p/>
              </w:tc>
              <w:tc>
                <w:tcPr>
                  <w:tcW w:type="dxa" w:w="832"/>
                  <w:tcBorders>
                    <w:top w:val="none" w:color="000000" w:sz="4"/>
                    <w:left w:val="none" w:color="000000" w:sz="4"/>
                    <w:bottom w:val="single" w:color="000000" w:sz="4"/>
                    <w:right w:val="single" w:color="000000" w:sz="4"/>
                  </w:tcBorders>
                  <w:tcMar>
                    <w:top w:type="dxa" w:w="15"/>
                    <w:left w:type="dxa" w:w="15"/>
                    <w:bottom w:type="dxa" w:w="0"/>
                    <w:right w:type="dxa" w:w="15"/>
                  </w:tcMar>
                  <w:vAlign w:val="bottom"/>
                </w:tcPr>
                <w:p>
                  <w:pPr>
                    <w:pStyle w:val="null3"/>
                    <w:jc w:val="center"/>
                  </w:pPr>
                  <w:r>
                    <w:rPr>
                      <w:rFonts w:ascii="仿宋_GB2312" w:hAnsi="仿宋_GB2312" w:cs="仿宋_GB2312" w:eastAsia="仿宋_GB2312"/>
                      <w:sz w:val="21"/>
                      <w:color w:val="000000"/>
                    </w:rPr>
                    <w:t>延斜村</w:t>
                  </w:r>
                </w:p>
              </w:tc>
              <w:tc>
                <w:tcPr>
                  <w:tcW w:type="dxa" w:w="896"/>
                  <w:tcBorders>
                    <w:top w:val="none" w:color="000000" w:sz="4"/>
                    <w:left w:val="none" w:color="000000" w:sz="4"/>
                    <w:bottom w:val="single" w:color="000000" w:sz="4"/>
                    <w:right w:val="single" w:color="000000" w:sz="4"/>
                  </w:tcBorders>
                  <w:tcMar>
                    <w:top w:type="dxa" w:w="15"/>
                    <w:left w:type="dxa" w:w="15"/>
                    <w:bottom w:type="dxa" w:w="0"/>
                    <w:right w:type="dxa" w:w="15"/>
                  </w:tcMar>
                  <w:vAlign w:val="bottom"/>
                </w:tcPr>
                <w:p>
                  <w:pPr>
                    <w:pStyle w:val="null3"/>
                    <w:jc w:val="center"/>
                  </w:pPr>
                </w:p>
              </w:tc>
              <w:tc>
                <w:tcPr>
                  <w:tcW w:type="dxa" w:w="64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928"/>
                  <w:tcBorders>
                    <w:top w:val="none" w:color="000000" w:sz="4"/>
                    <w:left w:val="none" w:color="000000" w:sz="4"/>
                    <w:bottom w:val="single" w:color="000000" w:sz="4"/>
                    <w:right w:val="single" w:color="000000" w:sz="4"/>
                  </w:tcBorders>
                  <w:tcMar>
                    <w:top w:type="dxa" w:w="15"/>
                    <w:left w:type="dxa" w:w="15"/>
                    <w:bottom w:type="dxa" w:w="0"/>
                    <w:right w:type="dxa" w:w="15"/>
                  </w:tcMar>
                  <w:vAlign w:val="bottom"/>
                </w:tcPr>
                <w:p>
                  <w:pPr>
                    <w:pStyle w:val="null3"/>
                    <w:jc w:val="center"/>
                  </w:pPr>
                  <w:r>
                    <w:rPr>
                      <w:rFonts w:ascii="仿宋_GB2312" w:hAnsi="仿宋_GB2312" w:cs="仿宋_GB2312" w:eastAsia="仿宋_GB2312"/>
                      <w:sz w:val="21"/>
                      <w:color w:val="000000"/>
                    </w:rPr>
                    <w:t>83.4735</w:t>
                  </w:r>
                </w:p>
              </w:tc>
              <w:tc>
                <w:tcPr>
                  <w:tcW w:type="dxa" w:w="72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452"/>
                  <w:vMerge/>
                  <w:tcBorders>
                    <w:top w:val="none" w:color="000000" w:sz="4"/>
                    <w:left w:val="single" w:color="000000" w:sz="4"/>
                    <w:bottom w:val="none" w:color="000000" w:sz="4"/>
                    <w:right w:val="single" w:color="000000" w:sz="4"/>
                  </w:tcBorders>
                </w:tcPr>
                <w:p/>
              </w:tc>
              <w:tc>
                <w:tcPr>
                  <w:tcW w:type="dxa" w:w="603"/>
                  <w:vMerge/>
                  <w:tcBorders>
                    <w:top w:val="none" w:color="000000" w:sz="4"/>
                    <w:left w:val="none" w:color="000000" w:sz="4"/>
                    <w:bottom w:val="none" w:color="000000" w:sz="4"/>
                    <w:right w:val="single" w:color="000000" w:sz="4"/>
                  </w:tcBorders>
                </w:tcPr>
                <w:p/>
              </w:tc>
              <w:tc>
                <w:tcPr>
                  <w:tcW w:type="dxa" w:w="832"/>
                  <w:tcBorders>
                    <w:top w:val="none" w:color="000000" w:sz="4"/>
                    <w:left w:val="none" w:color="000000" w:sz="4"/>
                    <w:bottom w:val="single" w:color="000000" w:sz="4"/>
                    <w:right w:val="single" w:color="000000" w:sz="4"/>
                  </w:tcBorders>
                  <w:tcMar>
                    <w:top w:type="dxa" w:w="15"/>
                    <w:left w:type="dxa" w:w="15"/>
                    <w:bottom w:type="dxa" w:w="0"/>
                    <w:right w:type="dxa" w:w="15"/>
                  </w:tcMar>
                  <w:vAlign w:val="bottom"/>
                </w:tcPr>
                <w:p>
                  <w:pPr>
                    <w:pStyle w:val="null3"/>
                    <w:jc w:val="center"/>
                  </w:pPr>
                  <w:r>
                    <w:rPr>
                      <w:rFonts w:ascii="仿宋_GB2312" w:hAnsi="仿宋_GB2312" w:cs="仿宋_GB2312" w:eastAsia="仿宋_GB2312"/>
                      <w:sz w:val="21"/>
                      <w:color w:val="000000"/>
                    </w:rPr>
                    <w:t>严城村</w:t>
                  </w:r>
                </w:p>
              </w:tc>
              <w:tc>
                <w:tcPr>
                  <w:tcW w:type="dxa" w:w="896"/>
                  <w:tcBorders>
                    <w:top w:val="none" w:color="000000" w:sz="4"/>
                    <w:left w:val="none" w:color="000000" w:sz="4"/>
                    <w:bottom w:val="single" w:color="000000" w:sz="4"/>
                    <w:right w:val="single" w:color="000000" w:sz="4"/>
                  </w:tcBorders>
                  <w:tcMar>
                    <w:top w:type="dxa" w:w="15"/>
                    <w:left w:type="dxa" w:w="15"/>
                    <w:bottom w:type="dxa" w:w="0"/>
                    <w:right w:type="dxa" w:w="15"/>
                  </w:tcMar>
                  <w:vAlign w:val="bottom"/>
                </w:tcPr>
                <w:p>
                  <w:pPr>
                    <w:pStyle w:val="null3"/>
                    <w:jc w:val="center"/>
                  </w:pPr>
                </w:p>
              </w:tc>
              <w:tc>
                <w:tcPr>
                  <w:tcW w:type="dxa" w:w="64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928"/>
                  <w:tcBorders>
                    <w:top w:val="none" w:color="000000" w:sz="4"/>
                    <w:left w:val="none" w:color="000000" w:sz="4"/>
                    <w:bottom w:val="single" w:color="000000" w:sz="4"/>
                    <w:right w:val="single" w:color="000000" w:sz="4"/>
                  </w:tcBorders>
                  <w:tcMar>
                    <w:top w:type="dxa" w:w="15"/>
                    <w:left w:type="dxa" w:w="15"/>
                    <w:bottom w:type="dxa" w:w="0"/>
                    <w:right w:type="dxa" w:w="15"/>
                  </w:tcMar>
                  <w:vAlign w:val="bottom"/>
                </w:tcPr>
                <w:p>
                  <w:pPr>
                    <w:pStyle w:val="null3"/>
                    <w:jc w:val="center"/>
                  </w:pPr>
                  <w:r>
                    <w:rPr>
                      <w:rFonts w:ascii="仿宋_GB2312" w:hAnsi="仿宋_GB2312" w:cs="仿宋_GB2312" w:eastAsia="仿宋_GB2312"/>
                      <w:sz w:val="21"/>
                      <w:color w:val="000000"/>
                    </w:rPr>
                    <w:t>222.5955</w:t>
                  </w:r>
                </w:p>
              </w:tc>
              <w:tc>
                <w:tcPr>
                  <w:tcW w:type="dxa" w:w="72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452"/>
                  <w:vMerge/>
                  <w:tcBorders>
                    <w:top w:val="none" w:color="000000" w:sz="4"/>
                    <w:left w:val="single" w:color="000000" w:sz="4"/>
                    <w:bottom w:val="none" w:color="000000" w:sz="4"/>
                    <w:right w:val="single" w:color="000000" w:sz="4"/>
                  </w:tcBorders>
                </w:tcPr>
                <w:p/>
              </w:tc>
              <w:tc>
                <w:tcPr>
                  <w:tcW w:type="dxa" w:w="603"/>
                  <w:vMerge/>
                  <w:tcBorders>
                    <w:top w:val="none" w:color="000000" w:sz="4"/>
                    <w:left w:val="none" w:color="000000" w:sz="4"/>
                    <w:bottom w:val="none" w:color="000000" w:sz="4"/>
                    <w:right w:val="single" w:color="000000" w:sz="4"/>
                  </w:tcBorders>
                </w:tcPr>
                <w:p/>
              </w:tc>
              <w:tc>
                <w:tcPr>
                  <w:tcW w:type="dxa" w:w="832"/>
                  <w:tcBorders>
                    <w:top w:val="none" w:color="000000" w:sz="4"/>
                    <w:left w:val="none" w:color="000000" w:sz="4"/>
                    <w:bottom w:val="single" w:color="000000" w:sz="4"/>
                    <w:right w:val="single" w:color="000000" w:sz="4"/>
                  </w:tcBorders>
                  <w:tcMar>
                    <w:top w:type="dxa" w:w="15"/>
                    <w:left w:type="dxa" w:w="15"/>
                    <w:bottom w:type="dxa" w:w="0"/>
                    <w:right w:type="dxa" w:w="15"/>
                  </w:tcMar>
                  <w:vAlign w:val="bottom"/>
                </w:tcPr>
                <w:p>
                  <w:pPr>
                    <w:pStyle w:val="null3"/>
                    <w:jc w:val="center"/>
                  </w:pPr>
                  <w:r>
                    <w:rPr>
                      <w:rFonts w:ascii="仿宋_GB2312" w:hAnsi="仿宋_GB2312" w:cs="仿宋_GB2312" w:eastAsia="仿宋_GB2312"/>
                      <w:sz w:val="21"/>
                      <w:color w:val="000000"/>
                    </w:rPr>
                    <w:t>镇阳村</w:t>
                  </w:r>
                </w:p>
              </w:tc>
              <w:tc>
                <w:tcPr>
                  <w:tcW w:type="dxa" w:w="896"/>
                  <w:tcBorders>
                    <w:top w:val="none" w:color="000000" w:sz="4"/>
                    <w:left w:val="none" w:color="000000" w:sz="4"/>
                    <w:bottom w:val="single" w:color="000000" w:sz="4"/>
                    <w:right w:val="single" w:color="000000" w:sz="4"/>
                  </w:tcBorders>
                  <w:tcMar>
                    <w:top w:type="dxa" w:w="15"/>
                    <w:left w:type="dxa" w:w="15"/>
                    <w:bottom w:type="dxa" w:w="0"/>
                    <w:right w:type="dxa" w:w="15"/>
                  </w:tcMar>
                  <w:vAlign w:val="bottom"/>
                </w:tcPr>
                <w:p>
                  <w:pPr>
                    <w:pStyle w:val="null3"/>
                    <w:jc w:val="center"/>
                  </w:pPr>
                </w:p>
              </w:tc>
              <w:tc>
                <w:tcPr>
                  <w:tcW w:type="dxa" w:w="64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928"/>
                  <w:tcBorders>
                    <w:top w:val="none" w:color="000000" w:sz="4"/>
                    <w:left w:val="none" w:color="000000" w:sz="4"/>
                    <w:bottom w:val="single" w:color="000000" w:sz="4"/>
                    <w:right w:val="single" w:color="000000" w:sz="4"/>
                  </w:tcBorders>
                  <w:tcMar>
                    <w:top w:type="dxa" w:w="15"/>
                    <w:left w:type="dxa" w:w="15"/>
                    <w:bottom w:type="dxa" w:w="0"/>
                    <w:right w:type="dxa" w:w="15"/>
                  </w:tcMar>
                  <w:vAlign w:val="bottom"/>
                </w:tcPr>
                <w:p>
                  <w:pPr>
                    <w:pStyle w:val="null3"/>
                    <w:jc w:val="center"/>
                  </w:pPr>
                  <w:r>
                    <w:rPr>
                      <w:rFonts w:ascii="仿宋_GB2312" w:hAnsi="仿宋_GB2312" w:cs="仿宋_GB2312" w:eastAsia="仿宋_GB2312"/>
                      <w:sz w:val="21"/>
                      <w:color w:val="000000"/>
                    </w:rPr>
                    <w:t>64.7025</w:t>
                  </w:r>
                </w:p>
              </w:tc>
              <w:tc>
                <w:tcPr>
                  <w:tcW w:type="dxa" w:w="72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452"/>
                  <w:vMerge/>
                  <w:tcBorders>
                    <w:top w:val="none" w:color="000000" w:sz="4"/>
                    <w:left w:val="single" w:color="000000" w:sz="4"/>
                    <w:bottom w:val="none" w:color="000000" w:sz="4"/>
                    <w:right w:val="single" w:color="000000" w:sz="4"/>
                  </w:tcBorders>
                </w:tcPr>
                <w:p/>
              </w:tc>
              <w:tc>
                <w:tcPr>
                  <w:tcW w:type="dxa" w:w="603"/>
                  <w:vMerge/>
                  <w:tcBorders>
                    <w:top w:val="none" w:color="000000" w:sz="4"/>
                    <w:left w:val="none" w:color="000000" w:sz="4"/>
                    <w:bottom w:val="none" w:color="000000" w:sz="4"/>
                    <w:right w:val="single" w:color="000000" w:sz="4"/>
                  </w:tcBorders>
                </w:tcPr>
                <w:p/>
              </w:tc>
              <w:tc>
                <w:tcPr>
                  <w:tcW w:type="dxa" w:w="832"/>
                  <w:tcBorders>
                    <w:top w:val="none" w:color="000000" w:sz="4"/>
                    <w:left w:val="none" w:color="000000" w:sz="4"/>
                    <w:bottom w:val="single" w:color="000000" w:sz="4"/>
                    <w:right w:val="single" w:color="000000" w:sz="4"/>
                  </w:tcBorders>
                  <w:tcMar>
                    <w:top w:type="dxa" w:w="15"/>
                    <w:left w:type="dxa" w:w="15"/>
                    <w:bottom w:type="dxa" w:w="0"/>
                    <w:right w:type="dxa" w:w="15"/>
                  </w:tcMar>
                  <w:vAlign w:val="bottom"/>
                </w:tcPr>
                <w:p>
                  <w:pPr>
                    <w:pStyle w:val="null3"/>
                    <w:jc w:val="center"/>
                  </w:pPr>
                  <w:r>
                    <w:rPr>
                      <w:rFonts w:ascii="仿宋_GB2312" w:hAnsi="仿宋_GB2312" w:cs="仿宋_GB2312" w:eastAsia="仿宋_GB2312"/>
                      <w:sz w:val="21"/>
                      <w:color w:val="000000"/>
                    </w:rPr>
                    <w:t>周家村</w:t>
                  </w:r>
                </w:p>
              </w:tc>
              <w:tc>
                <w:tcPr>
                  <w:tcW w:type="dxa" w:w="896"/>
                  <w:tcBorders>
                    <w:top w:val="none" w:color="000000" w:sz="4"/>
                    <w:left w:val="none" w:color="000000" w:sz="4"/>
                    <w:bottom w:val="single" w:color="000000" w:sz="4"/>
                    <w:right w:val="single" w:color="000000" w:sz="4"/>
                  </w:tcBorders>
                  <w:tcMar>
                    <w:top w:type="dxa" w:w="15"/>
                    <w:left w:type="dxa" w:w="15"/>
                    <w:bottom w:type="dxa" w:w="0"/>
                    <w:right w:type="dxa" w:w="15"/>
                  </w:tcMar>
                  <w:vAlign w:val="bottom"/>
                </w:tcPr>
                <w:p>
                  <w:pPr>
                    <w:pStyle w:val="null3"/>
                    <w:jc w:val="center"/>
                  </w:pPr>
                </w:p>
              </w:tc>
              <w:tc>
                <w:tcPr>
                  <w:tcW w:type="dxa" w:w="64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928"/>
                  <w:tcBorders>
                    <w:top w:val="none" w:color="000000" w:sz="4"/>
                    <w:left w:val="none" w:color="000000" w:sz="4"/>
                    <w:bottom w:val="single" w:color="000000" w:sz="4"/>
                    <w:right w:val="single" w:color="000000" w:sz="4"/>
                  </w:tcBorders>
                  <w:tcMar>
                    <w:top w:type="dxa" w:w="15"/>
                    <w:left w:type="dxa" w:w="15"/>
                    <w:bottom w:type="dxa" w:w="0"/>
                    <w:right w:type="dxa" w:w="15"/>
                  </w:tcMar>
                  <w:vAlign w:val="bottom"/>
                </w:tcPr>
                <w:p>
                  <w:pPr>
                    <w:pStyle w:val="null3"/>
                    <w:jc w:val="center"/>
                  </w:pPr>
                  <w:r>
                    <w:rPr>
                      <w:rFonts w:ascii="仿宋_GB2312" w:hAnsi="仿宋_GB2312" w:cs="仿宋_GB2312" w:eastAsia="仿宋_GB2312"/>
                      <w:sz w:val="21"/>
                      <w:color w:val="000000"/>
                    </w:rPr>
                    <w:t>54.078</w:t>
                  </w:r>
                </w:p>
              </w:tc>
              <w:tc>
                <w:tcPr>
                  <w:tcW w:type="dxa" w:w="72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bl>
          <w:p>
            <w:pPr>
              <w:pStyle w:val="null3"/>
              <w:jc w:val="both"/>
            </w:pPr>
            <w:r>
              <w:rPr>
                <w:rFonts w:ascii="仿宋_GB2312" w:hAnsi="仿宋_GB2312" w:cs="仿宋_GB2312" w:eastAsia="仿宋_GB2312"/>
                <w:sz w:val="28"/>
                <w:b/>
              </w:rPr>
              <w:t>五、森林抚育模式设计</w:t>
            </w:r>
          </w:p>
          <w:p>
            <w:pPr>
              <w:pStyle w:val="null3"/>
              <w:jc w:val="both"/>
            </w:pPr>
            <w:r>
              <w:rPr>
                <w:rFonts w:ascii="仿宋_GB2312" w:hAnsi="仿宋_GB2312" w:cs="仿宋_GB2312" w:eastAsia="仿宋_GB2312"/>
                <w:sz w:val="28"/>
                <w:b/>
              </w:rPr>
              <w:t>（一）综合抚育一</w:t>
            </w:r>
          </w:p>
          <w:p>
            <w:pPr>
              <w:pStyle w:val="null3"/>
            </w:pPr>
            <w:r>
              <w:rPr>
                <w:rFonts w:ascii="仿宋_GB2312" w:hAnsi="仿宋_GB2312" w:cs="仿宋_GB2312" w:eastAsia="仿宋_GB2312"/>
                <w:sz w:val="28"/>
              </w:rPr>
              <w:t>针对华山城市森林公园林分现状，实施</w:t>
            </w:r>
            <w:r>
              <w:rPr>
                <w:rFonts w:ascii="仿宋_GB2312" w:hAnsi="仿宋_GB2312" w:cs="仿宋_GB2312" w:eastAsia="仿宋_GB2312"/>
                <w:sz w:val="28"/>
              </w:rPr>
              <w:t>综合抚育</w:t>
            </w:r>
            <w:r>
              <w:rPr>
                <w:rFonts w:ascii="仿宋_GB2312" w:hAnsi="仿宋_GB2312" w:cs="仿宋_GB2312" w:eastAsia="仿宋_GB2312"/>
                <w:sz w:val="28"/>
              </w:rPr>
              <w:t>一：</w:t>
            </w:r>
            <w:r>
              <w:rPr>
                <w:rFonts w:ascii="仿宋_GB2312" w:hAnsi="仿宋_GB2312" w:cs="仿宋_GB2312" w:eastAsia="仿宋_GB2312"/>
                <w:sz w:val="28"/>
              </w:rPr>
              <w:t>卫生伐</w:t>
            </w:r>
            <w:r>
              <w:rPr>
                <w:rFonts w:ascii="仿宋_GB2312" w:hAnsi="仿宋_GB2312" w:cs="仿宋_GB2312" w:eastAsia="仿宋_GB2312"/>
                <w:sz w:val="28"/>
              </w:rPr>
              <w:t>－</w:t>
            </w:r>
            <w:r>
              <w:rPr>
                <w:rFonts w:ascii="仿宋_GB2312" w:hAnsi="仿宋_GB2312" w:cs="仿宋_GB2312" w:eastAsia="仿宋_GB2312"/>
                <w:sz w:val="28"/>
              </w:rPr>
              <w:t>病虫害防治－</w:t>
            </w:r>
            <w:r>
              <w:rPr>
                <w:rFonts w:ascii="仿宋_GB2312" w:hAnsi="仿宋_GB2312" w:cs="仿宋_GB2312" w:eastAsia="仿宋_GB2312"/>
                <w:sz w:val="28"/>
              </w:rPr>
              <w:t>割灌</w:t>
            </w:r>
            <w:r>
              <w:rPr>
                <w:rFonts w:ascii="仿宋_GB2312" w:hAnsi="仿宋_GB2312" w:cs="仿宋_GB2312" w:eastAsia="仿宋_GB2312"/>
                <w:sz w:val="28"/>
              </w:rPr>
              <w:t>除草－补植。</w:t>
            </w:r>
          </w:p>
          <w:p>
            <w:pPr>
              <w:pStyle w:val="null3"/>
              <w:ind w:firstLine="562"/>
              <w:jc w:val="left"/>
            </w:pPr>
            <w:r>
              <w:rPr>
                <w:rFonts w:ascii="仿宋_GB2312" w:hAnsi="仿宋_GB2312" w:cs="仿宋_GB2312" w:eastAsia="仿宋_GB2312"/>
                <w:sz w:val="28"/>
                <w:b/>
              </w:rPr>
              <w:t>（</w:t>
            </w:r>
            <w:r>
              <w:rPr>
                <w:rFonts w:ascii="仿宋_GB2312" w:hAnsi="仿宋_GB2312" w:cs="仿宋_GB2312" w:eastAsia="仿宋_GB2312"/>
                <w:sz w:val="28"/>
                <w:b/>
              </w:rPr>
              <w:t>1</w:t>
            </w:r>
            <w:r>
              <w:rPr>
                <w:rFonts w:ascii="仿宋_GB2312" w:hAnsi="仿宋_GB2312" w:cs="仿宋_GB2312" w:eastAsia="仿宋_GB2312"/>
                <w:sz w:val="28"/>
                <w:b/>
              </w:rPr>
              <w:t>）</w:t>
            </w:r>
            <w:r>
              <w:rPr>
                <w:rFonts w:ascii="仿宋_GB2312" w:hAnsi="仿宋_GB2312" w:cs="仿宋_GB2312" w:eastAsia="仿宋_GB2312"/>
                <w:sz w:val="28"/>
                <w:b/>
              </w:rPr>
              <w:t>抚育目的</w:t>
            </w:r>
          </w:p>
          <w:p>
            <w:pPr>
              <w:pStyle w:val="null3"/>
              <w:ind w:firstLine="562"/>
              <w:jc w:val="left"/>
            </w:pPr>
            <w:r>
              <w:rPr>
                <w:rFonts w:ascii="仿宋_GB2312" w:hAnsi="仿宋_GB2312" w:cs="仿宋_GB2312" w:eastAsia="仿宋_GB2312"/>
                <w:sz w:val="28"/>
              </w:rPr>
              <w:t>其一，调整林分密度，精准清除林内枯死木、濒死木、病虫害木</w:t>
            </w:r>
            <w:r>
              <w:rPr>
                <w:rFonts w:ascii="仿宋_GB2312" w:hAnsi="仿宋_GB2312" w:cs="仿宋_GB2312" w:eastAsia="仿宋_GB2312"/>
                <w:sz w:val="28"/>
              </w:rPr>
              <w:t>及</w:t>
            </w:r>
            <w:r>
              <w:rPr>
                <w:rFonts w:ascii="仿宋_GB2312" w:hAnsi="仿宋_GB2312" w:cs="仿宋_GB2312" w:eastAsia="仿宋_GB2312"/>
                <w:sz w:val="28"/>
              </w:rPr>
              <w:t>枯立木，优化林木生长空间，减少病虫害滋生源头，维护与改善林分卫生</w:t>
            </w:r>
            <w:r>
              <w:rPr>
                <w:rFonts w:ascii="仿宋_GB2312" w:hAnsi="仿宋_GB2312" w:cs="仿宋_GB2312" w:eastAsia="仿宋_GB2312"/>
                <w:sz w:val="28"/>
              </w:rPr>
              <w:t>及健康</w:t>
            </w:r>
            <w:r>
              <w:rPr>
                <w:rFonts w:ascii="仿宋_GB2312" w:hAnsi="仿宋_GB2312" w:cs="仿宋_GB2312" w:eastAsia="仿宋_GB2312"/>
                <w:sz w:val="28"/>
              </w:rPr>
              <w:t>状况，降低灾害扩散风险，促进目的树种及整体林分健康生长；其二</w:t>
            </w:r>
            <w:r>
              <w:rPr>
                <w:rFonts w:ascii="仿宋_GB2312" w:hAnsi="仿宋_GB2312" w:cs="仿宋_GB2312" w:eastAsia="仿宋_GB2312"/>
                <w:sz w:val="28"/>
              </w:rPr>
              <w:t>，</w:t>
            </w:r>
            <w:r>
              <w:rPr>
                <w:rFonts w:ascii="仿宋_GB2312" w:hAnsi="仿宋_GB2312" w:cs="仿宋_GB2312" w:eastAsia="仿宋_GB2312"/>
                <w:sz w:val="28"/>
              </w:rPr>
              <w:t>结合园区病虫害发生实际</w:t>
            </w:r>
            <w:r>
              <w:rPr>
                <w:rFonts w:ascii="仿宋_GB2312" w:hAnsi="仿宋_GB2312" w:cs="仿宋_GB2312" w:eastAsia="仿宋_GB2312"/>
                <w:sz w:val="28"/>
              </w:rPr>
              <w:t>，针对森林公园内杨小舟蛾、杨毒蛾、蚜虫、</w:t>
            </w:r>
            <w:r>
              <w:rPr>
                <w:rFonts w:ascii="仿宋_GB2312" w:hAnsi="仿宋_GB2312" w:cs="仿宋_GB2312" w:eastAsia="仿宋_GB2312"/>
                <w:sz w:val="28"/>
              </w:rPr>
              <w:t>红蜘蛛</w:t>
            </w:r>
            <w:r>
              <w:rPr>
                <w:rFonts w:ascii="仿宋_GB2312" w:hAnsi="仿宋_GB2312" w:cs="仿宋_GB2312" w:eastAsia="仿宋_GB2312"/>
                <w:sz w:val="28"/>
              </w:rPr>
              <w:t>、光肩星天牛、</w:t>
            </w:r>
            <w:r>
              <w:rPr>
                <w:rFonts w:ascii="仿宋_GB2312" w:hAnsi="仿宋_GB2312" w:cs="仿宋_GB2312" w:eastAsia="仿宋_GB2312"/>
                <w:sz w:val="28"/>
              </w:rPr>
              <w:t>桑天牛</w:t>
            </w:r>
            <w:r>
              <w:rPr>
                <w:rFonts w:ascii="仿宋_GB2312" w:hAnsi="仿宋_GB2312" w:cs="仿宋_GB2312" w:eastAsia="仿宋_GB2312"/>
                <w:sz w:val="28"/>
              </w:rPr>
              <w:t>等严重虫害问题</w:t>
            </w:r>
            <w:r>
              <w:rPr>
                <w:rFonts w:ascii="仿宋_GB2312" w:hAnsi="仿宋_GB2312" w:cs="仿宋_GB2312" w:eastAsia="仿宋_GB2312"/>
                <w:sz w:val="28"/>
              </w:rPr>
              <w:t>，通过采取</w:t>
            </w:r>
            <w:r>
              <w:rPr>
                <w:rFonts w:ascii="仿宋_GB2312" w:hAnsi="仿宋_GB2312" w:cs="仿宋_GB2312" w:eastAsia="仿宋_GB2312"/>
                <w:sz w:val="28"/>
              </w:rPr>
              <w:t>科学水肥管理、无公害化学防治、物理防治</w:t>
            </w:r>
            <w:r>
              <w:rPr>
                <w:rFonts w:ascii="仿宋_GB2312" w:hAnsi="仿宋_GB2312" w:cs="仿宋_GB2312" w:eastAsia="仿宋_GB2312"/>
                <w:sz w:val="28"/>
              </w:rPr>
              <w:t>等综合防治方法，</w:t>
            </w:r>
            <w:r>
              <w:rPr>
                <w:rFonts w:ascii="仿宋_GB2312" w:hAnsi="仿宋_GB2312" w:cs="仿宋_GB2312" w:eastAsia="仿宋_GB2312"/>
                <w:sz w:val="28"/>
              </w:rPr>
              <w:t>有效控制园区内</w:t>
            </w:r>
            <w:r>
              <w:rPr>
                <w:rFonts w:ascii="仿宋_GB2312" w:hAnsi="仿宋_GB2312" w:cs="仿宋_GB2312" w:eastAsia="仿宋_GB2312"/>
                <w:sz w:val="28"/>
              </w:rPr>
              <w:t>有害生物，</w:t>
            </w:r>
            <w:r>
              <w:rPr>
                <w:rFonts w:ascii="仿宋_GB2312" w:hAnsi="仿宋_GB2312" w:cs="仿宋_GB2312" w:eastAsia="仿宋_GB2312"/>
                <w:sz w:val="28"/>
              </w:rPr>
              <w:t>遏制</w:t>
            </w:r>
            <w:r>
              <w:rPr>
                <w:rFonts w:ascii="仿宋_GB2312" w:hAnsi="仿宋_GB2312" w:cs="仿宋_GB2312" w:eastAsia="仿宋_GB2312"/>
                <w:sz w:val="28"/>
              </w:rPr>
              <w:t>病虫害传播扩散，</w:t>
            </w:r>
            <w:r>
              <w:rPr>
                <w:rFonts w:ascii="仿宋_GB2312" w:hAnsi="仿宋_GB2312" w:cs="仿宋_GB2312" w:eastAsia="仿宋_GB2312"/>
                <w:sz w:val="28"/>
              </w:rPr>
              <w:t>促进苗木健康生长</w:t>
            </w:r>
            <w:r>
              <w:rPr>
                <w:rFonts w:ascii="仿宋_GB2312" w:hAnsi="仿宋_GB2312" w:cs="仿宋_GB2312" w:eastAsia="仿宋_GB2312"/>
                <w:sz w:val="28"/>
              </w:rPr>
              <w:t>；其三，针对林隙、林窗或死株空缺等区域补植</w:t>
            </w:r>
            <w:r>
              <w:rPr>
                <w:rFonts w:ascii="仿宋_GB2312" w:hAnsi="仿宋_GB2312" w:cs="仿宋_GB2312" w:eastAsia="仿宋_GB2312"/>
                <w:sz w:val="28"/>
              </w:rPr>
              <w:t>所在园区</w:t>
            </w:r>
            <w:r>
              <w:rPr>
                <w:rFonts w:ascii="仿宋_GB2312" w:hAnsi="仿宋_GB2312" w:cs="仿宋_GB2312" w:eastAsia="仿宋_GB2312"/>
                <w:sz w:val="28"/>
              </w:rPr>
              <w:t>优势树种，优化植被密度与结构，保证植被覆盖连续性</w:t>
            </w:r>
            <w:r>
              <w:rPr>
                <w:rFonts w:ascii="仿宋_GB2312" w:hAnsi="仿宋_GB2312" w:cs="仿宋_GB2312" w:eastAsia="仿宋_GB2312"/>
                <w:sz w:val="28"/>
              </w:rPr>
              <w:t>与完整性</w:t>
            </w:r>
            <w:r>
              <w:rPr>
                <w:rFonts w:ascii="仿宋_GB2312" w:hAnsi="仿宋_GB2312" w:cs="仿宋_GB2312" w:eastAsia="仿宋_GB2312"/>
                <w:sz w:val="28"/>
              </w:rPr>
              <w:t>，提升林分稳定性与抗逆性，进一步提升森林生态功能与景观效果；其四，通过割灌除草控制长势旺盛的杂灌杂草，减轻其对林木生长的抑制作用，为</w:t>
            </w:r>
            <w:r>
              <w:rPr>
                <w:rFonts w:ascii="仿宋_GB2312" w:hAnsi="仿宋_GB2312" w:cs="仿宋_GB2312" w:eastAsia="仿宋_GB2312"/>
                <w:sz w:val="28"/>
              </w:rPr>
              <w:t>目的树种</w:t>
            </w:r>
            <w:r>
              <w:rPr>
                <w:rFonts w:ascii="仿宋_GB2312" w:hAnsi="仿宋_GB2312" w:cs="仿宋_GB2312" w:eastAsia="仿宋_GB2312"/>
                <w:sz w:val="28"/>
              </w:rPr>
              <w:t>生长创造良好</w:t>
            </w:r>
            <w:r>
              <w:rPr>
                <w:rFonts w:ascii="仿宋_GB2312" w:hAnsi="仿宋_GB2312" w:cs="仿宋_GB2312" w:eastAsia="仿宋_GB2312"/>
                <w:sz w:val="28"/>
              </w:rPr>
              <w:t>的营养</w:t>
            </w:r>
            <w:r>
              <w:rPr>
                <w:rFonts w:ascii="仿宋_GB2312" w:hAnsi="仿宋_GB2312" w:cs="仿宋_GB2312" w:eastAsia="仿宋_GB2312"/>
                <w:sz w:val="28"/>
              </w:rPr>
              <w:t>空间</w:t>
            </w:r>
            <w:r>
              <w:rPr>
                <w:rFonts w:ascii="仿宋_GB2312" w:hAnsi="仿宋_GB2312" w:cs="仿宋_GB2312" w:eastAsia="仿宋_GB2312"/>
                <w:sz w:val="28"/>
              </w:rPr>
              <w:t>，提高单株林木生长量。</w:t>
            </w:r>
          </w:p>
          <w:p>
            <w:pPr>
              <w:pStyle w:val="null3"/>
              <w:ind w:firstLine="562"/>
              <w:jc w:val="left"/>
            </w:pPr>
            <w:r>
              <w:rPr>
                <w:rFonts w:ascii="仿宋_GB2312" w:hAnsi="仿宋_GB2312" w:cs="仿宋_GB2312" w:eastAsia="仿宋_GB2312"/>
                <w:sz w:val="28"/>
                <w:b/>
              </w:rPr>
              <w:t>（</w:t>
            </w:r>
            <w:r>
              <w:rPr>
                <w:rFonts w:ascii="仿宋_GB2312" w:hAnsi="仿宋_GB2312" w:cs="仿宋_GB2312" w:eastAsia="仿宋_GB2312"/>
                <w:sz w:val="28"/>
                <w:b/>
              </w:rPr>
              <w:t>2</w:t>
            </w:r>
            <w:r>
              <w:rPr>
                <w:rFonts w:ascii="仿宋_GB2312" w:hAnsi="仿宋_GB2312" w:cs="仿宋_GB2312" w:eastAsia="仿宋_GB2312"/>
                <w:sz w:val="28"/>
                <w:b/>
              </w:rPr>
              <w:t>）</w:t>
            </w:r>
            <w:r>
              <w:rPr>
                <w:rFonts w:ascii="仿宋_GB2312" w:hAnsi="仿宋_GB2312" w:cs="仿宋_GB2312" w:eastAsia="仿宋_GB2312"/>
                <w:sz w:val="28"/>
                <w:b/>
              </w:rPr>
              <w:t>抚育</w:t>
            </w:r>
            <w:r>
              <w:rPr>
                <w:rFonts w:ascii="仿宋_GB2312" w:hAnsi="仿宋_GB2312" w:cs="仿宋_GB2312" w:eastAsia="仿宋_GB2312"/>
                <w:sz w:val="28"/>
                <w:b/>
              </w:rPr>
              <w:t>范围</w:t>
            </w:r>
          </w:p>
          <w:p>
            <w:pPr>
              <w:pStyle w:val="null3"/>
              <w:ind w:firstLine="562"/>
              <w:jc w:val="left"/>
            </w:pPr>
            <w:r>
              <w:rPr>
                <w:rFonts w:ascii="仿宋_GB2312" w:hAnsi="仿宋_GB2312" w:cs="仿宋_GB2312" w:eastAsia="仿宋_GB2312"/>
                <w:sz w:val="28"/>
              </w:rPr>
              <w:t>抚育覆盖华山城市森林公园内的</w:t>
            </w:r>
            <w:r>
              <w:rPr>
                <w:rFonts w:ascii="仿宋_GB2312" w:hAnsi="仿宋_GB2312" w:cs="仿宋_GB2312" w:eastAsia="仿宋_GB2312"/>
                <w:sz w:val="28"/>
              </w:rPr>
              <w:t>18</w:t>
            </w:r>
            <w:r>
              <w:rPr>
                <w:rFonts w:ascii="仿宋_GB2312" w:hAnsi="仿宋_GB2312" w:cs="仿宋_GB2312" w:eastAsia="仿宋_GB2312"/>
                <w:sz w:val="28"/>
              </w:rPr>
              <w:t>个生态主题园林。</w:t>
            </w:r>
          </w:p>
          <w:p>
            <w:pPr>
              <w:pStyle w:val="null3"/>
              <w:ind w:firstLine="562"/>
              <w:jc w:val="left"/>
            </w:pPr>
            <w:r>
              <w:rPr>
                <w:rFonts w:ascii="仿宋_GB2312" w:hAnsi="仿宋_GB2312" w:cs="仿宋_GB2312" w:eastAsia="仿宋_GB2312"/>
                <w:sz w:val="28"/>
                <w:b/>
              </w:rPr>
              <w:t>（</w:t>
            </w:r>
            <w:r>
              <w:rPr>
                <w:rFonts w:ascii="仿宋_GB2312" w:hAnsi="仿宋_GB2312" w:cs="仿宋_GB2312" w:eastAsia="仿宋_GB2312"/>
                <w:sz w:val="28"/>
                <w:b/>
              </w:rPr>
              <w:t>3</w:t>
            </w:r>
            <w:r>
              <w:rPr>
                <w:rFonts w:ascii="仿宋_GB2312" w:hAnsi="仿宋_GB2312" w:cs="仿宋_GB2312" w:eastAsia="仿宋_GB2312"/>
                <w:sz w:val="28"/>
                <w:b/>
              </w:rPr>
              <w:t>）</w:t>
            </w:r>
            <w:r>
              <w:rPr>
                <w:rFonts w:ascii="仿宋_GB2312" w:hAnsi="仿宋_GB2312" w:cs="仿宋_GB2312" w:eastAsia="仿宋_GB2312"/>
                <w:sz w:val="28"/>
                <w:b/>
              </w:rPr>
              <w:t>抚育时间</w:t>
            </w:r>
          </w:p>
          <w:p>
            <w:pPr>
              <w:pStyle w:val="null3"/>
              <w:ind w:firstLine="562"/>
              <w:jc w:val="left"/>
            </w:pPr>
            <w:r>
              <w:rPr>
                <w:rFonts w:ascii="仿宋_GB2312" w:hAnsi="仿宋_GB2312" w:cs="仿宋_GB2312" w:eastAsia="仿宋_GB2312"/>
                <w:sz w:val="28"/>
              </w:rPr>
              <w:t>秋季抚育</w:t>
            </w:r>
            <w:r>
              <w:rPr>
                <w:rFonts w:ascii="仿宋_GB2312" w:hAnsi="仿宋_GB2312" w:cs="仿宋_GB2312" w:eastAsia="仿宋_GB2312"/>
                <w:sz w:val="28"/>
              </w:rPr>
              <w:t>。</w:t>
            </w:r>
            <w:r>
              <w:rPr>
                <w:rFonts w:ascii="仿宋_GB2312" w:hAnsi="仿宋_GB2312" w:cs="仿宋_GB2312" w:eastAsia="仿宋_GB2312"/>
                <w:sz w:val="28"/>
              </w:rPr>
              <w:t>此时间段树木生长代谢放缓，作业对林木损伤较小，</w:t>
            </w:r>
            <w:r>
              <w:rPr>
                <w:rFonts w:ascii="仿宋_GB2312" w:hAnsi="仿宋_GB2312" w:cs="仿宋_GB2312" w:eastAsia="仿宋_GB2312"/>
                <w:sz w:val="28"/>
              </w:rPr>
              <w:t>且有</w:t>
            </w:r>
            <w:r>
              <w:rPr>
                <w:rFonts w:ascii="仿宋_GB2312" w:hAnsi="仿宋_GB2312" w:cs="仿宋_GB2312" w:eastAsia="仿宋_GB2312"/>
                <w:sz w:val="28"/>
              </w:rPr>
              <w:t>利于后续病虫害防控与幼树缓苗。</w:t>
            </w:r>
          </w:p>
          <w:p>
            <w:pPr>
              <w:pStyle w:val="null3"/>
              <w:ind w:firstLine="562"/>
              <w:jc w:val="left"/>
            </w:pPr>
            <w:r>
              <w:rPr>
                <w:rFonts w:ascii="仿宋_GB2312" w:hAnsi="仿宋_GB2312" w:cs="仿宋_GB2312" w:eastAsia="仿宋_GB2312"/>
                <w:sz w:val="28"/>
                <w:b/>
              </w:rPr>
              <w:t>（</w:t>
            </w:r>
            <w:r>
              <w:rPr>
                <w:rFonts w:ascii="仿宋_GB2312" w:hAnsi="仿宋_GB2312" w:cs="仿宋_GB2312" w:eastAsia="仿宋_GB2312"/>
                <w:sz w:val="28"/>
                <w:b/>
              </w:rPr>
              <w:t>4</w:t>
            </w:r>
            <w:r>
              <w:rPr>
                <w:rFonts w:ascii="仿宋_GB2312" w:hAnsi="仿宋_GB2312" w:cs="仿宋_GB2312" w:eastAsia="仿宋_GB2312"/>
                <w:sz w:val="28"/>
                <w:b/>
              </w:rPr>
              <w:t>）</w:t>
            </w:r>
            <w:r>
              <w:rPr>
                <w:rFonts w:ascii="仿宋_GB2312" w:hAnsi="仿宋_GB2312" w:cs="仿宋_GB2312" w:eastAsia="仿宋_GB2312"/>
                <w:sz w:val="28"/>
                <w:b/>
              </w:rPr>
              <w:t>注意事项</w:t>
            </w:r>
          </w:p>
          <w:p>
            <w:pPr>
              <w:pStyle w:val="null3"/>
              <w:ind w:firstLine="562"/>
              <w:jc w:val="left"/>
            </w:pPr>
            <w:r>
              <w:rPr>
                <w:rFonts w:ascii="仿宋_GB2312" w:hAnsi="仿宋_GB2312" w:cs="仿宋_GB2312" w:eastAsia="仿宋_GB2312"/>
                <w:sz w:val="28"/>
              </w:rPr>
              <w:t>为提高森林生态系统稳定性和生态效能，林中珍稀保护树种、珍稀灌木及有生长潜力的幼树幼苗应重点保留，严禁随意采伐或损伤；</w:t>
            </w:r>
          </w:p>
          <w:p>
            <w:pPr>
              <w:pStyle w:val="null3"/>
              <w:ind w:firstLine="562"/>
              <w:jc w:val="left"/>
            </w:pPr>
            <w:r>
              <w:rPr>
                <w:rFonts w:ascii="仿宋_GB2312" w:hAnsi="仿宋_GB2312" w:cs="仿宋_GB2312" w:eastAsia="仿宋_GB2312"/>
                <w:sz w:val="28"/>
              </w:rPr>
              <w:t>各类抚育作业（</w:t>
            </w:r>
            <w:r>
              <w:rPr>
                <w:rFonts w:ascii="仿宋_GB2312" w:hAnsi="仿宋_GB2312" w:cs="仿宋_GB2312" w:eastAsia="仿宋_GB2312"/>
                <w:sz w:val="28"/>
              </w:rPr>
              <w:t>卫生伐</w:t>
            </w:r>
            <w:r>
              <w:rPr>
                <w:rFonts w:ascii="仿宋_GB2312" w:hAnsi="仿宋_GB2312" w:cs="仿宋_GB2312" w:eastAsia="仿宋_GB2312"/>
                <w:sz w:val="28"/>
              </w:rPr>
              <w:t>、割灌、补植等）需科学规划，避免因作业形成新的天窗和林中空地，确保林分结构完整性；</w:t>
            </w:r>
          </w:p>
          <w:p>
            <w:pPr>
              <w:pStyle w:val="null3"/>
              <w:ind w:firstLine="562"/>
              <w:jc w:val="left"/>
            </w:pPr>
            <w:r>
              <w:rPr>
                <w:rFonts w:ascii="仿宋_GB2312" w:hAnsi="仿宋_GB2312" w:cs="仿宋_GB2312" w:eastAsia="仿宋_GB2312"/>
                <w:sz w:val="28"/>
              </w:rPr>
              <w:t>所有砍除</w:t>
            </w:r>
            <w:r>
              <w:rPr>
                <w:rFonts w:ascii="仿宋_GB2312" w:hAnsi="仿宋_GB2312" w:cs="仿宋_GB2312" w:eastAsia="仿宋_GB2312"/>
                <w:sz w:val="28"/>
              </w:rPr>
              <w:t>枯</w:t>
            </w:r>
            <w:r>
              <w:rPr>
                <w:rFonts w:ascii="仿宋_GB2312" w:hAnsi="仿宋_GB2312" w:cs="仿宋_GB2312" w:eastAsia="仿宋_GB2312"/>
                <w:sz w:val="28"/>
              </w:rPr>
              <w:t>木、病腐木及杂灌杂草需及时规范处理，保持林内卫生，防止病虫害滋生蔓延；</w:t>
            </w:r>
          </w:p>
          <w:p>
            <w:pPr>
              <w:pStyle w:val="null3"/>
              <w:ind w:firstLine="562"/>
              <w:jc w:val="left"/>
            </w:pPr>
            <w:r>
              <w:rPr>
                <w:rFonts w:ascii="仿宋_GB2312" w:hAnsi="仿宋_GB2312" w:cs="仿宋_GB2312" w:eastAsia="仿宋_GB2312"/>
                <w:sz w:val="28"/>
              </w:rPr>
              <w:t>补植作业需注重树种搭配合理性，优先选用适生优势树种，提升林分整体抗逆能力与生态服务功能。</w:t>
            </w:r>
          </w:p>
          <w:p>
            <w:pPr>
              <w:pStyle w:val="null3"/>
              <w:jc w:val="both"/>
            </w:pPr>
            <w:r>
              <w:rPr>
                <w:rFonts w:ascii="仿宋_GB2312" w:hAnsi="仿宋_GB2312" w:cs="仿宋_GB2312" w:eastAsia="仿宋_GB2312"/>
                <w:sz w:val="28"/>
                <w:b/>
              </w:rPr>
              <w:t>（二）综合抚育二</w:t>
            </w:r>
          </w:p>
          <w:p>
            <w:pPr>
              <w:pStyle w:val="null3"/>
              <w:ind w:firstLine="562"/>
              <w:jc w:val="left"/>
            </w:pPr>
            <w:r>
              <w:rPr>
                <w:rFonts w:ascii="仿宋_GB2312" w:hAnsi="仿宋_GB2312" w:cs="仿宋_GB2312" w:eastAsia="仿宋_GB2312"/>
                <w:sz w:val="28"/>
              </w:rPr>
              <w:t>针对华阴市境内</w:t>
            </w:r>
            <w:r>
              <w:rPr>
                <w:rFonts w:ascii="仿宋_GB2312" w:hAnsi="仿宋_GB2312" w:cs="仿宋_GB2312" w:eastAsia="仿宋_GB2312"/>
                <w:sz w:val="28"/>
              </w:rPr>
              <w:t>G30</w:t>
            </w:r>
            <w:r>
              <w:rPr>
                <w:rFonts w:ascii="仿宋_GB2312" w:hAnsi="仿宋_GB2312" w:cs="仿宋_GB2312" w:eastAsia="仿宋_GB2312"/>
                <w:sz w:val="28"/>
              </w:rPr>
              <w:t>高速及</w:t>
            </w:r>
            <w:r>
              <w:rPr>
                <w:rFonts w:ascii="仿宋_GB2312" w:hAnsi="仿宋_GB2312" w:cs="仿宋_GB2312" w:eastAsia="仿宋_GB2312"/>
                <w:sz w:val="28"/>
              </w:rPr>
              <w:t>G310</w:t>
            </w:r>
            <w:r>
              <w:rPr>
                <w:rFonts w:ascii="仿宋_GB2312" w:hAnsi="仿宋_GB2312" w:cs="仿宋_GB2312" w:eastAsia="仿宋_GB2312"/>
                <w:sz w:val="28"/>
              </w:rPr>
              <w:t>国道两侧林地林分现状，实施综合抚育二：修枝－割灌除草</w:t>
            </w:r>
            <w:r>
              <w:rPr>
                <w:rFonts w:ascii="仿宋_GB2312" w:hAnsi="仿宋_GB2312" w:cs="仿宋_GB2312" w:eastAsia="仿宋_GB2312"/>
                <w:sz w:val="28"/>
              </w:rPr>
              <w:t>－</w:t>
            </w:r>
            <w:r>
              <w:rPr>
                <w:rFonts w:ascii="仿宋_GB2312" w:hAnsi="仿宋_GB2312" w:cs="仿宋_GB2312" w:eastAsia="仿宋_GB2312"/>
                <w:sz w:val="28"/>
              </w:rPr>
              <w:t>病虫害防治。</w:t>
            </w:r>
          </w:p>
          <w:p>
            <w:pPr>
              <w:pStyle w:val="null3"/>
              <w:ind w:firstLine="562"/>
              <w:jc w:val="left"/>
            </w:pPr>
            <w:r>
              <w:rPr>
                <w:rFonts w:ascii="仿宋_GB2312" w:hAnsi="仿宋_GB2312" w:cs="仿宋_GB2312" w:eastAsia="仿宋_GB2312"/>
                <w:sz w:val="28"/>
                <w:b/>
              </w:rPr>
              <w:t>（</w:t>
            </w:r>
            <w:r>
              <w:rPr>
                <w:rFonts w:ascii="仿宋_GB2312" w:hAnsi="仿宋_GB2312" w:cs="仿宋_GB2312" w:eastAsia="仿宋_GB2312"/>
                <w:sz w:val="28"/>
                <w:b/>
              </w:rPr>
              <w:t>1</w:t>
            </w:r>
            <w:r>
              <w:rPr>
                <w:rFonts w:ascii="仿宋_GB2312" w:hAnsi="仿宋_GB2312" w:cs="仿宋_GB2312" w:eastAsia="仿宋_GB2312"/>
                <w:sz w:val="28"/>
                <w:b/>
              </w:rPr>
              <w:t>）</w:t>
            </w:r>
            <w:r>
              <w:rPr>
                <w:rFonts w:ascii="仿宋_GB2312" w:hAnsi="仿宋_GB2312" w:cs="仿宋_GB2312" w:eastAsia="仿宋_GB2312"/>
                <w:sz w:val="28"/>
                <w:b/>
              </w:rPr>
              <w:t>抚育目的</w:t>
            </w:r>
          </w:p>
          <w:p>
            <w:pPr>
              <w:pStyle w:val="null3"/>
              <w:ind w:firstLine="562"/>
              <w:jc w:val="left"/>
            </w:pPr>
            <w:r>
              <w:rPr>
                <w:rFonts w:ascii="仿宋_GB2312" w:hAnsi="仿宋_GB2312" w:cs="仿宋_GB2312" w:eastAsia="仿宋_GB2312"/>
                <w:sz w:val="28"/>
              </w:rPr>
              <w:t>其一，针对自然整枝不良、通风不畅的林分</w:t>
            </w:r>
            <w:r>
              <w:rPr>
                <w:rFonts w:ascii="仿宋_GB2312" w:hAnsi="仿宋_GB2312" w:cs="仿宋_GB2312" w:eastAsia="仿宋_GB2312"/>
                <w:sz w:val="28"/>
              </w:rPr>
              <w:t>，</w:t>
            </w:r>
            <w:r>
              <w:rPr>
                <w:rFonts w:ascii="仿宋_GB2312" w:hAnsi="仿宋_GB2312" w:cs="仿宋_GB2312" w:eastAsia="仿宋_GB2312"/>
                <w:sz w:val="28"/>
              </w:rPr>
              <w:t>通过除去林冠下部枯死枝、濒临枯死枝及过密活枝，调节林分通风与透光环境，减少枝叶间的生长竞争，为目的树种创造适宜的光照、养分条件，促进林木健康生长</w:t>
            </w:r>
            <w:r>
              <w:rPr>
                <w:rFonts w:ascii="仿宋_GB2312" w:hAnsi="仿宋_GB2312" w:cs="仿宋_GB2312" w:eastAsia="仿宋_GB2312"/>
                <w:sz w:val="28"/>
              </w:rPr>
              <w:t>，同时通过修枝规整林木冠形，避免枝条杂乱伸展，使道路两侧林分景观更加整齐美观</w:t>
            </w:r>
            <w:r>
              <w:rPr>
                <w:rFonts w:ascii="仿宋_GB2312" w:hAnsi="仿宋_GB2312" w:cs="仿宋_GB2312" w:eastAsia="仿宋_GB2312"/>
                <w:sz w:val="28"/>
              </w:rPr>
              <w:t>；其二，针对道路两侧林地杂灌杂草较多的问题，全面开展割灌除草作业</w:t>
            </w:r>
            <w:r>
              <w:rPr>
                <w:rFonts w:ascii="仿宋_GB2312" w:hAnsi="仿宋_GB2312" w:cs="仿宋_GB2312" w:eastAsia="仿宋_GB2312"/>
                <w:sz w:val="28"/>
              </w:rPr>
              <w:t>，</w:t>
            </w:r>
            <w:r>
              <w:rPr>
                <w:rFonts w:ascii="仿宋_GB2312" w:hAnsi="仿宋_GB2312" w:cs="仿宋_GB2312" w:eastAsia="仿宋_GB2312"/>
                <w:sz w:val="28"/>
              </w:rPr>
              <w:t>控制长势旺盛的杂灌杂草，减少其与林木在水分、养分、光照上的争夺，避免林木生长受阻，保障林分整体发育；清理密集杂灌杂草，减少其作为病虫害宿主的可能，同时改善林地通风条件，维护林分健康，提升道路两侧</w:t>
            </w:r>
            <w:r>
              <w:rPr>
                <w:rFonts w:ascii="仿宋_GB2312" w:hAnsi="仿宋_GB2312" w:cs="仿宋_GB2312" w:eastAsia="仿宋_GB2312"/>
                <w:sz w:val="28"/>
              </w:rPr>
              <w:t>森林</w:t>
            </w:r>
            <w:r>
              <w:rPr>
                <w:rFonts w:ascii="仿宋_GB2312" w:hAnsi="仿宋_GB2312" w:cs="仿宋_GB2312" w:eastAsia="仿宋_GB2312"/>
                <w:sz w:val="28"/>
              </w:rPr>
              <w:t>景观整洁度</w:t>
            </w:r>
            <w:r>
              <w:rPr>
                <w:rFonts w:ascii="仿宋_GB2312" w:hAnsi="仿宋_GB2312" w:cs="仿宋_GB2312" w:eastAsia="仿宋_GB2312"/>
                <w:sz w:val="28"/>
              </w:rPr>
              <w:t>；其三，为防止</w:t>
            </w:r>
            <w:r>
              <w:rPr>
                <w:rFonts w:ascii="仿宋_GB2312" w:hAnsi="仿宋_GB2312" w:cs="仿宋_GB2312" w:eastAsia="仿宋_GB2312"/>
                <w:sz w:val="28"/>
              </w:rPr>
              <w:t>病虫滋生与扩散，立足道路</w:t>
            </w:r>
            <w:r>
              <w:rPr>
                <w:rFonts w:ascii="仿宋_GB2312" w:hAnsi="仿宋_GB2312" w:cs="仿宋_GB2312" w:eastAsia="仿宋_GB2312"/>
                <w:sz w:val="28"/>
              </w:rPr>
              <w:t>两侧</w:t>
            </w:r>
            <w:r>
              <w:rPr>
                <w:rFonts w:ascii="仿宋_GB2312" w:hAnsi="仿宋_GB2312" w:cs="仿宋_GB2312" w:eastAsia="仿宋_GB2312"/>
                <w:sz w:val="28"/>
              </w:rPr>
              <w:t>林地车流量大、人为活动频繁、跨区域传播风险高的特殊性，严格遵循</w:t>
            </w:r>
            <w:r>
              <w:rPr>
                <w:rFonts w:ascii="仿宋_GB2312" w:hAnsi="仿宋_GB2312" w:cs="仿宋_GB2312" w:eastAsia="仿宋_GB2312"/>
                <w:sz w:val="28"/>
              </w:rPr>
              <w:t>“</w:t>
            </w:r>
            <w:r>
              <w:rPr>
                <w:rFonts w:ascii="仿宋_GB2312" w:hAnsi="仿宋_GB2312" w:cs="仿宋_GB2312" w:eastAsia="仿宋_GB2312"/>
                <w:sz w:val="28"/>
              </w:rPr>
              <w:t>预防为先、精准施策、综合管控</w:t>
            </w:r>
            <w:r>
              <w:rPr>
                <w:rFonts w:ascii="仿宋_GB2312" w:hAnsi="仿宋_GB2312" w:cs="仿宋_GB2312" w:eastAsia="仿宋_GB2312"/>
                <w:sz w:val="28"/>
              </w:rPr>
              <w:t>”</w:t>
            </w:r>
            <w:r>
              <w:rPr>
                <w:rFonts w:ascii="仿宋_GB2312" w:hAnsi="仿宋_GB2312" w:cs="仿宋_GB2312" w:eastAsia="仿宋_GB2312"/>
                <w:sz w:val="28"/>
              </w:rPr>
              <w:t>的核心原则，</w:t>
            </w:r>
            <w:r>
              <w:rPr>
                <w:rFonts w:ascii="仿宋_GB2312" w:hAnsi="仿宋_GB2312" w:cs="仿宋_GB2312" w:eastAsia="仿宋_GB2312"/>
                <w:sz w:val="28"/>
              </w:rPr>
              <w:t>采取物理防治方法，有效预防有害生物，促进苗木健康生长。</w:t>
            </w:r>
          </w:p>
          <w:p>
            <w:pPr>
              <w:pStyle w:val="null3"/>
              <w:ind w:firstLine="562"/>
              <w:jc w:val="left"/>
            </w:pPr>
            <w:r>
              <w:rPr>
                <w:rFonts w:ascii="仿宋_GB2312" w:hAnsi="仿宋_GB2312" w:cs="仿宋_GB2312" w:eastAsia="仿宋_GB2312"/>
                <w:sz w:val="28"/>
                <w:b/>
              </w:rPr>
              <w:t>（</w:t>
            </w:r>
            <w:r>
              <w:rPr>
                <w:rFonts w:ascii="仿宋_GB2312" w:hAnsi="仿宋_GB2312" w:cs="仿宋_GB2312" w:eastAsia="仿宋_GB2312"/>
                <w:sz w:val="28"/>
                <w:b/>
              </w:rPr>
              <w:t>2</w:t>
            </w:r>
            <w:r>
              <w:rPr>
                <w:rFonts w:ascii="仿宋_GB2312" w:hAnsi="仿宋_GB2312" w:cs="仿宋_GB2312" w:eastAsia="仿宋_GB2312"/>
                <w:sz w:val="28"/>
                <w:b/>
              </w:rPr>
              <w:t>）抚育</w:t>
            </w:r>
            <w:r>
              <w:rPr>
                <w:rFonts w:ascii="仿宋_GB2312" w:hAnsi="仿宋_GB2312" w:cs="仿宋_GB2312" w:eastAsia="仿宋_GB2312"/>
                <w:sz w:val="28"/>
                <w:b/>
              </w:rPr>
              <w:t>范围</w:t>
            </w:r>
          </w:p>
          <w:p>
            <w:pPr>
              <w:pStyle w:val="null3"/>
              <w:ind w:firstLine="562"/>
              <w:jc w:val="left"/>
            </w:pPr>
            <w:r>
              <w:rPr>
                <w:rFonts w:ascii="仿宋_GB2312" w:hAnsi="仿宋_GB2312" w:cs="仿宋_GB2312" w:eastAsia="仿宋_GB2312"/>
                <w:sz w:val="28"/>
              </w:rPr>
              <w:t>抚育</w:t>
            </w:r>
            <w:r>
              <w:rPr>
                <w:rFonts w:ascii="仿宋_GB2312" w:hAnsi="仿宋_GB2312" w:cs="仿宋_GB2312" w:eastAsia="仿宋_GB2312"/>
                <w:sz w:val="28"/>
              </w:rPr>
              <w:t>覆盖</w:t>
            </w:r>
            <w:r>
              <w:rPr>
                <w:rFonts w:ascii="仿宋_GB2312" w:hAnsi="仿宋_GB2312" w:cs="仿宋_GB2312" w:eastAsia="仿宋_GB2312"/>
                <w:sz w:val="28"/>
              </w:rPr>
              <w:t>G30</w:t>
            </w:r>
            <w:r>
              <w:rPr>
                <w:rFonts w:ascii="仿宋_GB2312" w:hAnsi="仿宋_GB2312" w:cs="仿宋_GB2312" w:eastAsia="仿宋_GB2312"/>
                <w:sz w:val="28"/>
              </w:rPr>
              <w:t>高速及</w:t>
            </w:r>
            <w:r>
              <w:rPr>
                <w:rFonts w:ascii="仿宋_GB2312" w:hAnsi="仿宋_GB2312" w:cs="仿宋_GB2312" w:eastAsia="仿宋_GB2312"/>
                <w:sz w:val="28"/>
              </w:rPr>
              <w:t>G310</w:t>
            </w:r>
            <w:r>
              <w:rPr>
                <w:rFonts w:ascii="仿宋_GB2312" w:hAnsi="仿宋_GB2312" w:cs="仿宋_GB2312" w:eastAsia="仿宋_GB2312"/>
                <w:sz w:val="28"/>
              </w:rPr>
              <w:t>国道</w:t>
            </w:r>
            <w:r>
              <w:rPr>
                <w:rFonts w:ascii="仿宋_GB2312" w:hAnsi="仿宋_GB2312" w:cs="仿宋_GB2312" w:eastAsia="仿宋_GB2312"/>
                <w:sz w:val="28"/>
              </w:rPr>
              <w:t>两侧</w:t>
            </w:r>
            <w:r>
              <w:rPr>
                <w:rFonts w:ascii="仿宋_GB2312" w:hAnsi="仿宋_GB2312" w:cs="仿宋_GB2312" w:eastAsia="仿宋_GB2312"/>
                <w:sz w:val="28"/>
              </w:rPr>
              <w:t>的</w:t>
            </w:r>
            <w:r>
              <w:rPr>
                <w:rFonts w:ascii="仿宋_GB2312" w:hAnsi="仿宋_GB2312" w:cs="仿宋_GB2312" w:eastAsia="仿宋_GB2312"/>
                <w:sz w:val="28"/>
              </w:rPr>
              <w:t>林地小班</w:t>
            </w:r>
            <w:r>
              <w:rPr>
                <w:rFonts w:ascii="仿宋_GB2312" w:hAnsi="仿宋_GB2312" w:cs="仿宋_GB2312" w:eastAsia="仿宋_GB2312"/>
                <w:sz w:val="28"/>
              </w:rPr>
              <w:t>。</w:t>
            </w:r>
          </w:p>
          <w:p>
            <w:pPr>
              <w:pStyle w:val="null3"/>
              <w:ind w:firstLine="562"/>
              <w:jc w:val="left"/>
            </w:pPr>
            <w:r>
              <w:rPr>
                <w:rFonts w:ascii="仿宋_GB2312" w:hAnsi="仿宋_GB2312" w:cs="仿宋_GB2312" w:eastAsia="仿宋_GB2312"/>
                <w:sz w:val="28"/>
                <w:b/>
              </w:rPr>
              <w:t>（</w:t>
            </w:r>
            <w:r>
              <w:rPr>
                <w:rFonts w:ascii="仿宋_GB2312" w:hAnsi="仿宋_GB2312" w:cs="仿宋_GB2312" w:eastAsia="仿宋_GB2312"/>
                <w:sz w:val="28"/>
                <w:b/>
              </w:rPr>
              <w:t>3</w:t>
            </w:r>
            <w:r>
              <w:rPr>
                <w:rFonts w:ascii="仿宋_GB2312" w:hAnsi="仿宋_GB2312" w:cs="仿宋_GB2312" w:eastAsia="仿宋_GB2312"/>
                <w:sz w:val="28"/>
                <w:b/>
              </w:rPr>
              <w:t>）</w:t>
            </w:r>
            <w:r>
              <w:rPr>
                <w:rFonts w:ascii="仿宋_GB2312" w:hAnsi="仿宋_GB2312" w:cs="仿宋_GB2312" w:eastAsia="仿宋_GB2312"/>
                <w:sz w:val="28"/>
                <w:b/>
              </w:rPr>
              <w:t>抚育时间</w:t>
            </w:r>
          </w:p>
          <w:p>
            <w:pPr>
              <w:pStyle w:val="null3"/>
              <w:ind w:firstLine="562"/>
              <w:jc w:val="left"/>
            </w:pPr>
            <w:r>
              <w:rPr>
                <w:rFonts w:ascii="仿宋_GB2312" w:hAnsi="仿宋_GB2312" w:cs="仿宋_GB2312" w:eastAsia="仿宋_GB2312"/>
                <w:sz w:val="28"/>
              </w:rPr>
              <w:t>秋季抚育</w:t>
            </w:r>
            <w:r>
              <w:rPr>
                <w:rFonts w:ascii="仿宋_GB2312" w:hAnsi="仿宋_GB2312" w:cs="仿宋_GB2312" w:eastAsia="仿宋_GB2312"/>
                <w:sz w:val="28"/>
              </w:rPr>
              <w:t>。</w:t>
            </w:r>
            <w:r>
              <w:rPr>
                <w:rFonts w:ascii="仿宋_GB2312" w:hAnsi="仿宋_GB2312" w:cs="仿宋_GB2312" w:eastAsia="仿宋_GB2312"/>
                <w:sz w:val="28"/>
              </w:rPr>
              <w:t>此时间段树木生长代谢放缓，</w:t>
            </w:r>
            <w:r>
              <w:rPr>
                <w:rFonts w:ascii="仿宋_GB2312" w:hAnsi="仿宋_GB2312" w:cs="仿宋_GB2312" w:eastAsia="仿宋_GB2312"/>
                <w:sz w:val="28"/>
              </w:rPr>
              <w:t>修枝</w:t>
            </w:r>
            <w:r>
              <w:rPr>
                <w:rFonts w:ascii="仿宋_GB2312" w:hAnsi="仿宋_GB2312" w:cs="仿宋_GB2312" w:eastAsia="仿宋_GB2312"/>
                <w:sz w:val="28"/>
              </w:rPr>
              <w:t>割灌对林木损伤</w:t>
            </w:r>
            <w:r>
              <w:rPr>
                <w:rFonts w:ascii="仿宋_GB2312" w:hAnsi="仿宋_GB2312" w:cs="仿宋_GB2312" w:eastAsia="仿宋_GB2312"/>
                <w:sz w:val="28"/>
              </w:rPr>
              <w:t>较</w:t>
            </w:r>
            <w:r>
              <w:rPr>
                <w:rFonts w:ascii="仿宋_GB2312" w:hAnsi="仿宋_GB2312" w:cs="仿宋_GB2312" w:eastAsia="仿宋_GB2312"/>
                <w:sz w:val="28"/>
              </w:rPr>
              <w:t>小</w:t>
            </w:r>
            <w:r>
              <w:rPr>
                <w:rFonts w:ascii="仿宋_GB2312" w:hAnsi="仿宋_GB2312" w:cs="仿宋_GB2312" w:eastAsia="仿宋_GB2312"/>
                <w:sz w:val="28"/>
              </w:rPr>
              <w:t>，</w:t>
            </w:r>
            <w:r>
              <w:rPr>
                <w:rFonts w:ascii="仿宋_GB2312" w:hAnsi="仿宋_GB2312" w:cs="仿宋_GB2312" w:eastAsia="仿宋_GB2312"/>
                <w:sz w:val="28"/>
              </w:rPr>
              <w:t>且降水较少，道路沿线作业不易造成泥泞，不影响行人、车辆通行。</w:t>
            </w:r>
          </w:p>
          <w:p>
            <w:pPr>
              <w:pStyle w:val="null3"/>
              <w:ind w:firstLine="562"/>
              <w:jc w:val="left"/>
            </w:pPr>
            <w:r>
              <w:rPr>
                <w:rFonts w:ascii="仿宋_GB2312" w:hAnsi="仿宋_GB2312" w:cs="仿宋_GB2312" w:eastAsia="仿宋_GB2312"/>
                <w:sz w:val="28"/>
                <w:b/>
              </w:rPr>
              <w:t>（</w:t>
            </w:r>
            <w:r>
              <w:rPr>
                <w:rFonts w:ascii="仿宋_GB2312" w:hAnsi="仿宋_GB2312" w:cs="仿宋_GB2312" w:eastAsia="仿宋_GB2312"/>
                <w:sz w:val="28"/>
                <w:b/>
              </w:rPr>
              <w:t>4</w:t>
            </w:r>
            <w:r>
              <w:rPr>
                <w:rFonts w:ascii="仿宋_GB2312" w:hAnsi="仿宋_GB2312" w:cs="仿宋_GB2312" w:eastAsia="仿宋_GB2312"/>
                <w:sz w:val="28"/>
                <w:b/>
              </w:rPr>
              <w:t>）</w:t>
            </w:r>
            <w:r>
              <w:rPr>
                <w:rFonts w:ascii="仿宋_GB2312" w:hAnsi="仿宋_GB2312" w:cs="仿宋_GB2312" w:eastAsia="仿宋_GB2312"/>
                <w:sz w:val="28"/>
                <w:b/>
              </w:rPr>
              <w:t>注意事项</w:t>
            </w:r>
          </w:p>
          <w:p>
            <w:pPr>
              <w:pStyle w:val="null3"/>
              <w:ind w:firstLine="562"/>
              <w:jc w:val="left"/>
            </w:pPr>
            <w:r>
              <w:rPr>
                <w:rFonts w:ascii="仿宋_GB2312" w:hAnsi="仿宋_GB2312" w:cs="仿宋_GB2312" w:eastAsia="仿宋_GB2312"/>
                <w:sz w:val="28"/>
              </w:rPr>
              <w:t>道路沿线作业需设置警示标识，避免</w:t>
            </w:r>
            <w:r>
              <w:rPr>
                <w:rFonts w:ascii="仿宋_GB2312" w:hAnsi="仿宋_GB2312" w:cs="仿宋_GB2312" w:eastAsia="仿宋_GB2312"/>
                <w:sz w:val="28"/>
              </w:rPr>
              <w:t>修枝、</w:t>
            </w:r>
            <w:r>
              <w:rPr>
                <w:rFonts w:ascii="仿宋_GB2312" w:hAnsi="仿宋_GB2312" w:cs="仿宋_GB2312" w:eastAsia="仿宋_GB2312"/>
                <w:sz w:val="28"/>
              </w:rPr>
              <w:t>割灌</w:t>
            </w:r>
            <w:r>
              <w:rPr>
                <w:rFonts w:ascii="仿宋_GB2312" w:hAnsi="仿宋_GB2312" w:cs="仿宋_GB2312" w:eastAsia="仿宋_GB2312"/>
                <w:sz w:val="28"/>
              </w:rPr>
              <w:t>、喷药</w:t>
            </w:r>
            <w:r>
              <w:rPr>
                <w:rFonts w:ascii="仿宋_GB2312" w:hAnsi="仿宋_GB2312" w:cs="仿宋_GB2312" w:eastAsia="仿宋_GB2312"/>
                <w:sz w:val="28"/>
              </w:rPr>
              <w:t>过程中影响车辆通行安全；</w:t>
            </w:r>
          </w:p>
          <w:p>
            <w:pPr>
              <w:pStyle w:val="null3"/>
              <w:ind w:firstLine="562"/>
              <w:jc w:val="left"/>
            </w:pPr>
            <w:r>
              <w:rPr>
                <w:rFonts w:ascii="仿宋_GB2312" w:hAnsi="仿宋_GB2312" w:cs="仿宋_GB2312" w:eastAsia="仿宋_GB2312"/>
                <w:sz w:val="28"/>
              </w:rPr>
              <w:t>林中珍稀灌木需重点保留，尤其道路可视范围内的植被，严禁随意采伐或损伤；</w:t>
            </w:r>
          </w:p>
          <w:p>
            <w:pPr>
              <w:pStyle w:val="null3"/>
              <w:ind w:firstLine="562"/>
              <w:jc w:val="left"/>
            </w:pPr>
            <w:r>
              <w:rPr>
                <w:rFonts w:ascii="仿宋_GB2312" w:hAnsi="仿宋_GB2312" w:cs="仿宋_GB2312" w:eastAsia="仿宋_GB2312"/>
                <w:sz w:val="28"/>
              </w:rPr>
              <w:t>修枝</w:t>
            </w:r>
            <w:r>
              <w:rPr>
                <w:rFonts w:ascii="仿宋_GB2312" w:hAnsi="仿宋_GB2312" w:cs="仿宋_GB2312" w:eastAsia="仿宋_GB2312"/>
                <w:sz w:val="28"/>
              </w:rPr>
              <w:t>清除的</w:t>
            </w:r>
            <w:r>
              <w:rPr>
                <w:rFonts w:ascii="仿宋_GB2312" w:hAnsi="仿宋_GB2312" w:cs="仿宋_GB2312" w:eastAsia="仿宋_GB2312"/>
                <w:sz w:val="28"/>
              </w:rPr>
              <w:t>枝条</w:t>
            </w:r>
            <w:r>
              <w:rPr>
                <w:rFonts w:ascii="仿宋_GB2312" w:hAnsi="仿宋_GB2312" w:cs="仿宋_GB2312" w:eastAsia="仿宋_GB2312"/>
                <w:sz w:val="28"/>
              </w:rPr>
              <w:t>、割灌产生的杂草残枝需清理出道路两侧林地</w:t>
            </w:r>
            <w:r>
              <w:rPr>
                <w:rFonts w:ascii="仿宋_GB2312" w:hAnsi="仿宋_GB2312" w:cs="仿宋_GB2312" w:eastAsia="仿宋_GB2312"/>
                <w:sz w:val="28"/>
              </w:rPr>
              <w:t>，</w:t>
            </w:r>
            <w:r>
              <w:rPr>
                <w:rFonts w:ascii="仿宋_GB2312" w:hAnsi="仿宋_GB2312" w:cs="仿宋_GB2312" w:eastAsia="仿宋_GB2312"/>
                <w:sz w:val="28"/>
              </w:rPr>
              <w:t>或在指定非道路区域集中处理，严禁在道路旁堆积，防止引发火灾或通行隐患；</w:t>
            </w:r>
          </w:p>
          <w:p>
            <w:pPr>
              <w:pStyle w:val="null3"/>
              <w:ind w:firstLine="562"/>
              <w:jc w:val="left"/>
            </w:pPr>
            <w:r>
              <w:rPr>
                <w:rFonts w:ascii="仿宋_GB2312" w:hAnsi="仿宋_GB2312" w:cs="仿宋_GB2312" w:eastAsia="仿宋_GB2312"/>
                <w:sz w:val="28"/>
              </w:rPr>
              <w:t>割灌作业需控制力度，避免因过度清理导致道路两侧林地裸露，引发水土流失</w:t>
            </w:r>
            <w:r>
              <w:rPr>
                <w:rFonts w:ascii="仿宋_GB2312" w:hAnsi="仿宋_GB2312" w:cs="仿宋_GB2312" w:eastAsia="仿宋_GB2312"/>
                <w:sz w:val="28"/>
              </w:rPr>
              <w:t>，</w:t>
            </w:r>
            <w:r>
              <w:rPr>
                <w:rFonts w:ascii="仿宋_GB2312" w:hAnsi="仿宋_GB2312" w:cs="仿宋_GB2312" w:eastAsia="仿宋_GB2312"/>
                <w:sz w:val="28"/>
              </w:rPr>
              <w:t>尤其道路边坡区域。</w:t>
            </w:r>
          </w:p>
          <w:p>
            <w:pPr>
              <w:pStyle w:val="null3"/>
              <w:ind w:firstLine="562"/>
              <w:jc w:val="both"/>
            </w:pPr>
            <w:r>
              <w:rPr>
                <w:rFonts w:ascii="仿宋_GB2312" w:hAnsi="仿宋_GB2312" w:cs="仿宋_GB2312" w:eastAsia="仿宋_GB2312"/>
                <w:sz w:val="28"/>
                <w:b/>
                <w:color w:val="000000"/>
              </w:rPr>
              <w:t>六、补植苗木要求</w:t>
            </w:r>
          </w:p>
          <w:p>
            <w:pPr>
              <w:pStyle w:val="null3"/>
              <w:jc w:val="both"/>
            </w:pPr>
            <w:r>
              <w:rPr>
                <w:rFonts w:ascii="仿宋_GB2312" w:hAnsi="仿宋_GB2312" w:cs="仿宋_GB2312" w:eastAsia="仿宋_GB2312"/>
                <w:sz w:val="28"/>
              </w:rPr>
              <w:t>造林所需苗木必须通过检验和检疫，具备完整的</w:t>
            </w:r>
            <w:r>
              <w:rPr>
                <w:rFonts w:ascii="仿宋_GB2312" w:hAnsi="仿宋_GB2312" w:cs="仿宋_GB2312" w:eastAsia="仿宋_GB2312"/>
                <w:sz w:val="28"/>
              </w:rPr>
              <w:t>“</w:t>
            </w:r>
            <w:r>
              <w:rPr>
                <w:rFonts w:ascii="仿宋_GB2312" w:hAnsi="仿宋_GB2312" w:cs="仿宋_GB2312" w:eastAsia="仿宋_GB2312"/>
                <w:sz w:val="28"/>
              </w:rPr>
              <w:t>两</w:t>
            </w:r>
            <w:r>
              <w:rPr>
                <w:rFonts w:ascii="仿宋_GB2312" w:hAnsi="仿宋_GB2312" w:cs="仿宋_GB2312" w:eastAsia="仿宋_GB2312"/>
                <w:sz w:val="28"/>
              </w:rPr>
              <w:t>证一签</w:t>
            </w:r>
            <w:r>
              <w:rPr>
                <w:rFonts w:ascii="仿宋_GB2312" w:hAnsi="仿宋_GB2312" w:cs="仿宋_GB2312" w:eastAsia="仿宋_GB2312"/>
                <w:sz w:val="28"/>
              </w:rPr>
              <w:t>”。并应选用顶芽饱满、根系发达完整、生长旺盛、无病虫害、无机械损伤的Ⅰ、Ⅱ级苗木。同时，优先考虑选用当地苗木。七叶树、银杏、五角枫、黄金枫、樱花等作为补植补造树种。</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达到国家质量验收合格标准。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详见施工合同</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成交人在领取成交通知书前，须向采购代理机构提供纸质版响应文件3套（一正两副），且提供的响应文件必须与在陕西省政府采购综合管理平台的项目电子化交易系统中递交的电子响应文件内容一致，纸质版响应文件必须装订成 册签字盖章。2.如采购文件中融资相关内容与新政策要求有出入，按照最新要求执行。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关于财务会计制度的证明材料｛注：①可提供XXXX或XXXX年度经审计的财务报告（包含审计报告和审计报告中所涉及的财务报表和报表附注），②可提供XXXX或XXXX年度供应商完整的全套财务报表（应当包括资产负债表、利润表、现金流量表、所有者权益变动表、附注），③可提供截至资格预审申请文件提交截止日一年内银行出具的资信证明，④供应商注册时间截至资格预审申请文件提交截止日不足一年的，也可提供在工商管理部门备案的公司章程。不得要求供应商提供证明财务报告中签字签章人或者第三方机构的身份证明、财务报告中数据信息真实性有效性的证明材料。｝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w:t>
            </w:r>
          </w:p>
        </w:tc>
        <w:tc>
          <w:tcPr>
            <w:tcW w:type="dxa" w:w="3322"/>
          </w:tcPr>
          <w:p>
            <w:pPr>
              <w:pStyle w:val="null3"/>
            </w:pPr>
            <w:r>
              <w:rPr>
                <w:rFonts w:ascii="仿宋_GB2312" w:hAnsi="仿宋_GB2312" w:cs="仿宋_GB2312" w:eastAsia="仿宋_GB2312"/>
              </w:rPr>
              <w:t>具有独立承担民事责任能力的企业法人或其他组织，提供合格有效的企业法人营业执照副本，税务登记证副本，组织机构代码证副本（或多证合一的统一社会信用代码的营业执照副本）；</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法定代表人身份证明或法定代表人授权委托书</w:t>
            </w:r>
          </w:p>
        </w:tc>
        <w:tc>
          <w:tcPr>
            <w:tcW w:type="dxa" w:w="3322"/>
          </w:tcPr>
          <w:p>
            <w:pPr>
              <w:pStyle w:val="null3"/>
            </w:pPr>
            <w:r>
              <w:rPr>
                <w:rFonts w:ascii="仿宋_GB2312" w:hAnsi="仿宋_GB2312" w:cs="仿宋_GB2312" w:eastAsia="仿宋_GB2312"/>
              </w:rPr>
              <w:t>供应商应授权合法的人员参加采购全过程，法定代表人直接参加的须提交其身份证原件及法定代表人证明书，法定代表人授权代表参加采购的，须出具法定代表人授权书及被授权人身份证（原件）；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提供2024年度或2025年度经审计的财务报告或开标前六个月内其基本账户银行出具的资信证明或财政部门认可的政府采购专业担保机构出具的担保函；</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履行合同所必需的设备和专业技术能力</w:t>
            </w:r>
          </w:p>
        </w:tc>
        <w:tc>
          <w:tcPr>
            <w:tcW w:type="dxa" w:w="3322"/>
          </w:tcPr>
          <w:p>
            <w:pPr>
              <w:pStyle w:val="null3"/>
            </w:pPr>
            <w:r>
              <w:rPr>
                <w:rFonts w:ascii="仿宋_GB2312" w:hAnsi="仿宋_GB2312" w:cs="仿宋_GB2312" w:eastAsia="仿宋_GB2312"/>
              </w:rPr>
              <w:t>提供具有履行合同所必需的设备和专业技术能力的承诺</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提供供应商近一年任意一个月的社会保障资金缴存单据或社保机构开具的社会保险参保缴费情况证明；依法不需要缴纳社会保障资金的应提供相关文件证明；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提供供应商近一年已缴纳任意一个月完税凭证或税务机关开具的完税证明（任意税种）；依法免税的应提供相关文件证明；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供应商应在采购截止日前未被列入失信被执行人、重大税收违法案件当事人名单、政府采购严重违法失信行为记录名单（处罚期限届满的除外）（以“信用中国”网站（www.creditchina.gov.cn）及中国政府采购网（www.ccgp.gov.cn）查询结果为准，提供网站截图并加盖供应商公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无重大违法记录声明</w:t>
            </w:r>
          </w:p>
        </w:tc>
        <w:tc>
          <w:tcPr>
            <w:tcW w:type="dxa" w:w="3322"/>
          </w:tcPr>
          <w:p>
            <w:pPr>
              <w:pStyle w:val="null3"/>
            </w:pPr>
            <w:r>
              <w:rPr>
                <w:rFonts w:ascii="仿宋_GB2312" w:hAnsi="仿宋_GB2312" w:cs="仿宋_GB2312" w:eastAsia="仿宋_GB2312"/>
              </w:rPr>
              <w:t>供应商须出具参加采购活动前三年内，在经营活动中没有重大违法记录声明原件；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项目负责人</w:t>
            </w:r>
          </w:p>
        </w:tc>
        <w:tc>
          <w:tcPr>
            <w:tcW w:type="dxa" w:w="3322"/>
          </w:tcPr>
          <w:p>
            <w:pPr>
              <w:pStyle w:val="null3"/>
            </w:pPr>
            <w:r>
              <w:rPr>
                <w:rFonts w:ascii="仿宋_GB2312" w:hAnsi="仿宋_GB2312" w:cs="仿宋_GB2312" w:eastAsia="仿宋_GB2312"/>
              </w:rPr>
              <w:t>拟委派本项目的负责人须具备林业、园林相关专业中级及以上技术职称，未担任其他在建工程的项目负责人，提供无在建承诺书，且本企业为其缴纳的近半年内任意一个月可查询的社会保险缴费证明。</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供应商名称与营业执照一致</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只能有一个有效报价，不得提交选择性报价，且报价总价不超出最高限价</w:t>
            </w:r>
          </w:p>
        </w:tc>
        <w:tc>
          <w:tcPr>
            <w:tcW w:type="dxa" w:w="1661"/>
          </w:tcPr>
          <w:p>
            <w:pPr>
              <w:pStyle w:val="null3"/>
            </w:pPr>
            <w:r>
              <w:rPr>
                <w:rFonts w:ascii="仿宋_GB2312" w:hAnsi="仿宋_GB2312" w:cs="仿宋_GB2312" w:eastAsia="仿宋_GB2312"/>
              </w:rPr>
              <w:t>响应文件封面 已标价工程量清单 报价函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签字盖章</w:t>
            </w:r>
          </w:p>
        </w:tc>
        <w:tc>
          <w:tcPr>
            <w:tcW w:type="dxa" w:w="3322"/>
          </w:tcPr>
          <w:p>
            <w:pPr>
              <w:pStyle w:val="null3"/>
            </w:pPr>
            <w:r>
              <w:rPr>
                <w:rFonts w:ascii="仿宋_GB2312" w:hAnsi="仿宋_GB2312" w:cs="仿宋_GB2312" w:eastAsia="仿宋_GB2312"/>
              </w:rPr>
              <w:t>响应文件的签字、盖章符合采购文件要求</w:t>
            </w:r>
          </w:p>
        </w:tc>
        <w:tc>
          <w:tcPr>
            <w:tcW w:type="dxa" w:w="1661"/>
          </w:tcPr>
          <w:p>
            <w:pPr>
              <w:pStyle w:val="null3"/>
            </w:pPr>
            <w:r>
              <w:rPr>
                <w:rFonts w:ascii="仿宋_GB2312" w:hAnsi="仿宋_GB2312" w:cs="仿宋_GB2312" w:eastAsia="仿宋_GB2312"/>
              </w:rPr>
              <w:t>技术方案.docx 已标价工程量清单 中小企业声明函 技术服务合同条款及其他商务要求应答表 供应商应提交的相关资格证明材料 业绩证明文件.docx 资格证明文件.docx 强制优先采购产品承诺函 响应文件封面 项目管理机构组成表 残疾人福利性单位声明函 报价函 标的清单 供应商类似项目业绩一览表 响应函 主要人员简历表 陕西省政府采购供应商拒绝政府采购领域商业贿赂承诺书.docx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满足采购文件中要求的工期</w:t>
            </w:r>
          </w:p>
        </w:tc>
        <w:tc>
          <w:tcPr>
            <w:tcW w:type="dxa" w:w="1661"/>
          </w:tcPr>
          <w:p>
            <w:pPr>
              <w:pStyle w:val="null3"/>
            </w:pPr>
            <w:r>
              <w:rPr>
                <w:rFonts w:ascii="仿宋_GB2312" w:hAnsi="仿宋_GB2312" w:cs="仿宋_GB2312" w:eastAsia="仿宋_GB2312"/>
              </w:rPr>
              <w:t>技术服务合同条款及其他商务要求应答表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满足采购文件中的规定</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详细评审60.00分</w:t>
            </w:r>
          </w:p>
          <w:p>
            <w:pPr>
              <w:pStyle w:val="null3"/>
            </w:pPr>
            <w:r>
              <w:rPr>
                <w:rFonts w:ascii="仿宋_GB2312" w:hAnsi="仿宋_GB2312" w:cs="仿宋_GB2312" w:eastAsia="仿宋_GB2312"/>
              </w:rPr>
              <w:t>报价得分40.00分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一、评审内容 供应商针对本项目编制完善的实施方案， 内容包含：①苗木采购及运输方案；②苗木栽植方案；③抚育管理； 二、评审标准 1 、完整性：方案必须全面，对评审内容中的各项要求有详细描述； 2 、可实施性：切合本项目实际情况，提出步骤清晰、合理的方案；三、赋分标准（满分 18 分） ①苗木采购及运输方案：每完全满足一个评审标准得 3 分，满分 6分； ②苗木栽植方案：每完全满足一个评审标准得 3 分，满分 6 分； ③抚育管理：每完全满足一个评审标准得 3 分，满分 6 分。 以上内容存在缺陷，每任意一个缺陷扣 0.5 分，扣完为止，缺项不得分。（缺陷是指：提供内容不完整或缺少关键点；逻辑混乱、前后表述矛盾；非专门针对本项目或不适用本项目特性、套用其他项目内容；逻辑漏洞、出现常识性错误；不利于本项目目标的实现或存在不可能实现的夸大情形）。</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进度计划</w:t>
            </w:r>
          </w:p>
        </w:tc>
        <w:tc>
          <w:tcPr>
            <w:tcW w:type="dxa" w:w="2492"/>
          </w:tcPr>
          <w:p>
            <w:pPr>
              <w:pStyle w:val="null3"/>
            </w:pPr>
            <w:r>
              <w:rPr>
                <w:rFonts w:ascii="仿宋_GB2312" w:hAnsi="仿宋_GB2312" w:cs="仿宋_GB2312" w:eastAsia="仿宋_GB2312"/>
              </w:rPr>
              <w:t>一、评审内容 供应商针对本项目编制完善的进度计划， 内容包含：①项目总进度：包含施工节点控制及进度计划安排②进度保障措施。 二、评审标准 1 、完整性：方案必须全面，对评审内容中的各项要求有详细描述； 2 、可实施性：切合本项目实际情况，提出步骤清晰、合理的方案；三、赋分标准（满分 6 分） ①项目总进度：每完全满足一个评审标准得1.5分，满分 3 分； ②进度保障措施：每完全满足一个评审标准得 1.5分，满分 3 分。 以上内容存在缺陷，每任意一个缺陷扣 0.5分，扣完为止，缺项不得分。 （缺陷是指：提供内容不完整或缺少关键点；逻辑混乱、前后表述矛盾；非专门针对本项目或不适用本项目特性、套用其他项目内容；逻辑漏洞、出现常识性错误；不利于本项目目标的实现或存在不可能实现的夸大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一、评审内容 供应商针对本项目工程编制完善的质量保证措施， 内容包含：①苗木成活率保障措施②补植补栽保证措施。 二、评审标准 1 、完整性：方案必须全面，对评审内容中的各项要求有详细描述； 2 、可实施性：切合本项目实际情况，提出步骤清晰、合理的方案；三、赋分标准（满分 8 分） ①苗木成活率保障措施：每完全满足一个评审标准得 2 分，满分 4分； ②补植补栽保证措施：每完全满足一个评审标准得 2 分，满分 4 分；以上内容存在缺陷，每任意一个缺陷扣 0.5 分，扣完为止，缺项不得分。 （缺陷是指：提供内容不完整或缺少关键点；逻辑混乱、前后表述矛盾；非专门针对本项目或不适用本项目特性、套用其他项目内容；逻辑漏洞、出现常识性错误；不利于本项目目标的实现或存在不可能实现的夸大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应急保障措施</w:t>
            </w:r>
          </w:p>
        </w:tc>
        <w:tc>
          <w:tcPr>
            <w:tcW w:type="dxa" w:w="2492"/>
          </w:tcPr>
          <w:p>
            <w:pPr>
              <w:pStyle w:val="null3"/>
            </w:pPr>
            <w:r>
              <w:rPr>
                <w:rFonts w:ascii="仿宋_GB2312" w:hAnsi="仿宋_GB2312" w:cs="仿宋_GB2312" w:eastAsia="仿宋_GB2312"/>
              </w:rPr>
              <w:t>一、评审内容: ①火情应急预案；②自然灾害应急预案；二、评审标准：1.针对性：符合本项目实际情况，专业性强、内容科学合理；2.可实施性：安排及措施可实施性强。 三、赋分标准（4 分）：①火情应急预案每项完全满足一个评审标准得 1 分，满分 2 分；②自然灾害应急预案每项完全满足一个评审标准得 1 分，满分 2 分；每有一项内容出现一处存在缺陷的扣 0.5 分，缺项不得分。(缺陷是指:存在不适用项目实际情况的情形、凭空编造、逻辑漏洞、前后不一、科学原理错误以及不可能实现的夸大情形、涉及内容无重点、未能体现出本项目的特点或与本项目实际需求不完全相符、语言错误或存在歧义、该方面内容体现不齐全以及其他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文明施工措施与环境保 护措施</w:t>
            </w:r>
          </w:p>
        </w:tc>
        <w:tc>
          <w:tcPr>
            <w:tcW w:type="dxa" w:w="2492"/>
          </w:tcPr>
          <w:p>
            <w:pPr>
              <w:pStyle w:val="null3"/>
            </w:pPr>
            <w:r>
              <w:rPr>
                <w:rFonts w:ascii="仿宋_GB2312" w:hAnsi="仿宋_GB2312" w:cs="仿宋_GB2312" w:eastAsia="仿宋_GB2312"/>
              </w:rPr>
              <w:t>一、评审内容 供应商针对本项目编制完整的文明施工措施，内容包含： ①栽植过程文明施工措施②栽植过程环境保护措施。二、评审标准 1 、完整性：方案必须全面，对评审内容中的各项要求有详细描述； 2、可实施性：切合本项目实际情况，提出步骤清晰、合理的方案；三、赋分标准（满分 8 分） ①栽植过程文明施工措施：每完全满足一个评审标准得 2 分，满分 4 分； ②栽植过程环境保护措施：每完全满足一个评审标准得 2 分，满分 4 分。以上内容存在缺陷，每任意一个缺陷扣0.5 分，扣完为止，缺项不得分。 （缺陷是指：提供内容不完整或缺少关键点；逻辑混乱、前后表述矛盾；非专门针对本项目或不适用本项目特性、套用其他项目内容；逻辑漏洞、出现常识性错误；不利于本项目目标的实现或存在不可能实现的夸大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项目管理机构</w:t>
            </w:r>
          </w:p>
        </w:tc>
        <w:tc>
          <w:tcPr>
            <w:tcW w:type="dxa" w:w="2492"/>
          </w:tcPr>
          <w:p>
            <w:pPr>
              <w:pStyle w:val="null3"/>
            </w:pPr>
            <w:r>
              <w:rPr>
                <w:rFonts w:ascii="仿宋_GB2312" w:hAnsi="仿宋_GB2312" w:cs="仿宋_GB2312" w:eastAsia="仿宋_GB2312"/>
              </w:rPr>
              <w:t>一、评审内容 供应商针对本项目编制科学的项目管理机构，内容包含：①管理机构的配备计划及管理人员证书②组织机构的岗位职责。二、评审标准 1、完整性：方案必须全面，对评审内容中的各项要求有详细描述； 2、可实施性：切合本项目实际情况，提出步骤清晰、合理的方案； 3、针对性：方案能够紧扣项目实际情况，内容科学合理。 三、赋分标准 各部分内容全面详细、阐述条理清晰详尽、符合本项目采购需求得8分，每缺一项内容扣4分，每项评审内容每存在一处缺陷扣0.5分，扣完为止。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 2021 年 4月至今类似项目业绩， 以合同签订时间为准，每提供一份业绩得 2 分，满分 8 分。注：（1） 以合同为准，复印件清楚有效加盖公章，否则不作为评审依据。 （2）同一工程有多个标段符合要求的，只按一个计分。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满足磋商文件要求且最终报价最低的供应商的价格为磋商基准价，其价格得分为满分。其他供应商的价格得分统一按照下列公式计算： 磋商报价得分=（磋商基准价/最终磋商报价）*价格分值</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详见附件：陕西省政府采购供应商拒绝政府采购领域商业贿赂承诺书.docx</w:t>
      </w:r>
    </w:p>
    <w:p>
      <w:pPr>
        <w:pStyle w:val="null3"/>
        <w:ind w:firstLine="960"/>
      </w:pPr>
      <w:r>
        <w:rPr>
          <w:rFonts w:ascii="仿宋_GB2312" w:hAnsi="仿宋_GB2312" w:cs="仿宋_GB2312" w:eastAsia="仿宋_GB2312"/>
        </w:rPr>
        <w:t>详见附件：业绩证明文件.docx</w:t>
      </w:r>
    </w:p>
    <w:p>
      <w:pPr>
        <w:pStyle w:val="null3"/>
        <w:ind w:firstLine="960"/>
      </w:pPr>
      <w:r>
        <w:rPr>
          <w:rFonts w:ascii="仿宋_GB2312" w:hAnsi="仿宋_GB2312" w:cs="仿宋_GB2312" w:eastAsia="仿宋_GB2312"/>
        </w:rPr>
        <w:t>详见附件：技术方案.docx</w:t>
      </w:r>
    </w:p>
    <w:p>
      <w:pPr>
        <w:pStyle w:val="null3"/>
        <w:ind w:firstLine="960"/>
      </w:pPr>
      <w:r>
        <w:rPr>
          <w:rFonts w:ascii="仿宋_GB2312" w:hAnsi="仿宋_GB2312" w:cs="仿宋_GB2312" w:eastAsia="仿宋_GB2312"/>
        </w:rPr>
        <w:t>详见附件：资格证明文件.docx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详见附件：施工合同模版.docx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