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48713"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税收缴纳证明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15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2025-11-18T01:20:51Z</dcterms:created>
  <dc:creator>Administrator</dc:creator>
  <cp:lastModifiedBy>Administrator</cp:lastModifiedBy>
  <dcterms:modified xsi:type="dcterms:W3CDTF">2025-11-18T01:21:03Z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eyJoZGlkIjoiYjg3MjFkOTE0YmVkNjNjY2U0M2QwYzJmZGQ0MGU5OWYifQ==</vt:lpwstr>
  </property>
  <property fmtid="{D5CDD505-2E9C-101B-9397-08002B2CF9AE}" pid="4" name="ICV">
    <vt:lpwstr>F3E5EDA0DEE54D27881E7E4554EE67DB_12</vt:lpwstr>
  </property>
</Properties>
</file>