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BB14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bookmarkStart w:id="0" w:name="_Toc419045055"/>
      <w:bookmarkStart w:id="1" w:name="_Toc488498965"/>
      <w:r>
        <w:rPr>
          <w:rFonts w:hint="eastAsia" w:ascii="Times New Roman" w:hAnsi="Times New Roman" w:cs="Times New Roman"/>
          <w:color w:val="000000"/>
          <w:lang w:val="en-US" w:eastAsia="zh-CN"/>
        </w:rPr>
        <w:t>拟签订合同文本</w:t>
      </w:r>
    </w:p>
    <w:p w14:paraId="2BC448F3">
      <w:pPr>
        <w:widowControl w:val="0"/>
        <w:kinsoku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（本格式条款供采购人和成交人双方签订合同参考，最终以双方签订的合同为准）</w:t>
      </w:r>
    </w:p>
    <w:p w14:paraId="234BB4F1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64462EF4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7679275A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0" w:h="16840"/>
          <w:pgMar w:top="1417" w:right="1134" w:bottom="1417" w:left="1134" w:header="850" w:footer="992" w:gutter="283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linePitch="0" w:charSpace="0"/>
        </w:sectPr>
      </w:pPr>
    </w:p>
    <w:p w14:paraId="6FBA0EE3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before="0" w:beforeLines="100" w:after="0" w:afterLines="100"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政府采购合同</w:t>
      </w:r>
      <w:bookmarkEnd w:id="0"/>
      <w:bookmarkEnd w:id="1"/>
    </w:p>
    <w:p w14:paraId="1FC1A4FF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bookmarkStart w:id="2" w:name="7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人（甲方）：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渭南高新区辛市卫生院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</w:p>
    <w:p w14:paraId="6B52A85B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址：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</w:p>
    <w:p w14:paraId="160C1423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法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代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</w:p>
    <w:p w14:paraId="5CAC5262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人（乙方）：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  <w:bookmarkStart w:id="3" w:name="_Toc419045056"/>
    </w:p>
    <w:p w14:paraId="4D13064B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址：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</w:p>
    <w:p w14:paraId="7FA2C1C7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法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代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</w:p>
    <w:p w14:paraId="2EA9DB2B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甲方所需货物，按照采购程序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确定乙方为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中标（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成交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供应商。依据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中华人民共和国政府采购法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》《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中华人民共和国招标投标法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》《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中华人民共和国民法典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以及招标文件、成交供应商投标响应文件正本和澄清表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（函）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中标（成交）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通知书，经甲、乙双方协商，达成如下条款。</w:t>
      </w:r>
    </w:p>
    <w:p w14:paraId="17016183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项目概况</w:t>
      </w:r>
    </w:p>
    <w:p w14:paraId="5BEB98ED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采购项目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名称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4K超高清腹腔镜系统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。</w:t>
      </w:r>
    </w:p>
    <w:p w14:paraId="127B6EC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采购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项目概况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渭南高新区辛市卫生院4K超高清腹腔镜系统设备一批，共1套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。</w:t>
      </w:r>
    </w:p>
    <w:p w14:paraId="60844937">
      <w:pPr>
        <w:pStyle w:val="1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/>
        <w:autoSpaceDE/>
        <w:autoSpaceDN/>
        <w:bidi w:val="0"/>
        <w:adjustRightInd/>
        <w:snapToGrid/>
        <w:spacing w:after="0" w:afterLines="0" w:line="560" w:lineRule="exact"/>
        <w:ind w:left="0" w:lef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供货期限：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签订合同后15个工作日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。</w:t>
      </w:r>
    </w:p>
    <w:p w14:paraId="1927346E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供货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地点：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渭南高新区辛市卫生院采购人指定地点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。</w:t>
      </w:r>
    </w:p>
    <w:p w14:paraId="14995E6E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组成本合同的文件</w:t>
      </w:r>
    </w:p>
    <w:p w14:paraId="74EB36F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政府采购合同；</w:t>
      </w:r>
    </w:p>
    <w:p w14:paraId="13C5D0E1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中标（成交）通知书、投标文件、招标文件、澄清、招标补充文件（或委托书）；</w:t>
      </w:r>
    </w:p>
    <w:p w14:paraId="0204A3C5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相关服务建议书；</w:t>
      </w:r>
    </w:p>
    <w:p w14:paraId="4D321A0E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附录（即：附表内相关服务的范围和内容）；</w:t>
      </w:r>
    </w:p>
    <w:p w14:paraId="4AB3F185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本合同签订后，双方依法签订的补充协议也是本合同文件的组成部分。</w:t>
      </w:r>
    </w:p>
    <w:p w14:paraId="59DE4CD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合同标的物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（以投标文件正本和澄清表（函）为准）</w:t>
      </w:r>
    </w:p>
    <w:tbl>
      <w:tblPr>
        <w:tblStyle w:val="15"/>
        <w:tblW w:w="95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194"/>
        <w:gridCol w:w="1052"/>
        <w:gridCol w:w="1053"/>
        <w:gridCol w:w="1053"/>
        <w:gridCol w:w="1054"/>
        <w:gridCol w:w="1054"/>
        <w:gridCol w:w="1054"/>
      </w:tblGrid>
      <w:tr w14:paraId="7F952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104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771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标的物名称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C71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  <w:p w14:paraId="0BDA77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D7C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282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产地</w:t>
            </w:r>
          </w:p>
          <w:p w14:paraId="495A2C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B888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F15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5156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24E73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00B2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4FF3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4K超高清腹腔镜系统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8FA4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919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9131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63BA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7780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1793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3FD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5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49F5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本项目货物具体明细如下：</w:t>
            </w:r>
          </w:p>
        </w:tc>
      </w:tr>
      <w:tr w14:paraId="43DD3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7309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CB9C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49BA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4C74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BB9C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07EF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05CD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2FCB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E4D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58C7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8729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0E0A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8840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2167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97D1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808C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C96C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858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218B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D772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0967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3486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304E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2BA4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CEDC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A5D0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AEC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5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D15E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合计：小写金额：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，大写金额：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</w:t>
            </w:r>
          </w:p>
        </w:tc>
      </w:tr>
      <w:tr w14:paraId="64B56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F536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说明</w:t>
            </w:r>
          </w:p>
        </w:tc>
        <w:tc>
          <w:tcPr>
            <w:tcW w:w="8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CA3E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23FE22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合同价款</w:t>
      </w:r>
    </w:p>
    <w:p w14:paraId="19C10BF6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1.合同金额（大写）：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（¥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）。</w:t>
      </w:r>
    </w:p>
    <w:p w14:paraId="34129D36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合同类型：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合同总价一次包死，不受市场价变化的影响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。</w:t>
      </w:r>
    </w:p>
    <w:p w14:paraId="6DB00525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3.合同总价包括：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包含全部货物、包装、运输、现场保管、安装、调试、配件、备品备件、线材辅材、技术支持与培训、采购人指定部门的检测费用、售后服务与维保及相关劳务支出等工作所发生的全部费用，以及投标人企业利润、税金和政策性文件规定及合同包含的所有风险、责任等各项应有费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4B08971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合同款支付</w:t>
      </w:r>
    </w:p>
    <w:p w14:paraId="463E3A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1.支付方式：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银行转账，分期付款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  <w:lang w:val="en-US" w:eastAsia="zh-CN"/>
        </w:rPr>
        <w:t>。</w:t>
      </w:r>
    </w:p>
    <w:p w14:paraId="75B3FA9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  <w:lang w:val="en-US" w:eastAsia="zh-CN"/>
        </w:rPr>
        <w:t>乙方确认以下信息为收款信息：</w:t>
      </w:r>
    </w:p>
    <w:p w14:paraId="407FD91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  <w:lang w:val="en-US" w:eastAsia="zh-CN"/>
        </w:rPr>
        <w:t>开户名：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 xml:space="preserve">               </w:t>
      </w:r>
    </w:p>
    <w:p w14:paraId="314B65A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  <w:lang w:val="en-US" w:eastAsia="zh-CN"/>
        </w:rPr>
        <w:t>开户行：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 xml:space="preserve">               </w:t>
      </w:r>
    </w:p>
    <w:p w14:paraId="08B14B2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  <w:lang w:val="en-US" w:eastAsia="zh-CN"/>
        </w:rPr>
        <w:t>账  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 xml:space="preserve">               </w:t>
      </w:r>
    </w:p>
    <w:p w14:paraId="6B88337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2.付款条件及付款比例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：</w:t>
      </w:r>
    </w:p>
    <w:p w14:paraId="2E8A2EB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预付款：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合同签订后，供应商开具相应的增值税发票后支付预付款，达到付款条件起15日内，支付合同总金额的10.00%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5EBEDEB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第一次付款节点：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项目验收合格后，供应商开具相应的增值税发票后支付，达到付款条件起15日内，支付合同总金额的18.00%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09FBA5F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第二次付款节点：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第一次付款满一年后，供应商开具相应的增值税发票后支付，达到付款条件起15日内，支付合同总金额的18.00%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70A27DE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第三次付款节点：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第二次付款满一年后，供应商开具相应的增值税发票后支付，达到付款条件起15日内，支付合同总金额的18.00%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7C60663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第四次付款节点：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第三次付款满一年后，供应商开具相应的增值税发票后支付，达到付款条件起15日内，支付合同总金额的18.00%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31F9478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第五次付款节点：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第四次付款满一年后，供应商开具相应的增值税发票后支付，达到付款条件起15日内，支付合同总金额的18.00%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660EC7F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default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质量要求</w:t>
      </w:r>
    </w:p>
    <w:p w14:paraId="0CE15C0B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投标人必须明确所供产品的品牌、生产厂家、产地、型号、规格、尺寸及必须说明的技术参数等，并提供详细的技术参数及性能说明。</w:t>
      </w:r>
    </w:p>
    <w:p w14:paraId="20BB0817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投标人必须承诺响应采购文件中提出的全部技术规格与要求，如果其中某些条款不响应时，应在文件中逐条列出，未列出的视同响应。</w:t>
      </w:r>
    </w:p>
    <w:p w14:paraId="402DCB12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由于提供的产品质量问题造成采购人的财产损失或人身安全问题，由中标人负责。</w:t>
      </w:r>
    </w:p>
    <w:p w14:paraId="02835BB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zh-CN" w:eastAsia="zh-CN"/>
        </w:rPr>
        <w:t>运输</w:t>
      </w:r>
    </w:p>
    <w:p w14:paraId="535F1DCA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运输由乙方负责，运杂费已包含在合同总价内，包括从货物供应地点至交货地点所含的运输费、装卸费、仓储费、保险费等。</w:t>
      </w:r>
    </w:p>
    <w:p w14:paraId="1F11A1E6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运输方式由乙方自行选择，但必须保证按期交货。</w:t>
      </w:r>
    </w:p>
    <w:p w14:paraId="58A45D4F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货物验收合格前产生的一切毁损、灭失的风险及质量问题均由乙方承担。</w:t>
      </w:r>
    </w:p>
    <w:p w14:paraId="61F50E1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zh-CN" w:eastAsia="zh-CN"/>
        </w:rPr>
        <w:t>技术与服务</w:t>
      </w:r>
    </w:p>
    <w:p w14:paraId="387395F6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技术资料：</w:t>
      </w:r>
    </w:p>
    <w:p w14:paraId="5FF84183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  <w:t>货物合格证；</w:t>
      </w:r>
    </w:p>
    <w:p w14:paraId="0DCB480B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  <w:t>货物使用说明书（中文）；</w:t>
      </w:r>
    </w:p>
    <w:p w14:paraId="325A9A19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  <w:t>乙方提供相关部门出具的检验测试报告；</w:t>
      </w:r>
    </w:p>
    <w:p w14:paraId="3BD24FC4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）其他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  <w:t>资料。</w:t>
      </w:r>
    </w:p>
    <w:p w14:paraId="36C46068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  <w:t>乙方应在供货时一并提供前述技术资料，否则均视为交付不合格，甲方有权拒绝验收，由此造成的一切后果由乙方承担。</w:t>
      </w:r>
    </w:p>
    <w:p w14:paraId="3D30490E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服务承诺：以投标文件、澄清表（函）、合同及货物的相关文件为准。</w:t>
      </w:r>
    </w:p>
    <w:p w14:paraId="3FDFA5D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验收标准</w:t>
      </w:r>
    </w:p>
    <w:p w14:paraId="3723F672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所供产品的规格、数量符合本项目技术参数及规格要求。</w:t>
      </w:r>
    </w:p>
    <w:p w14:paraId="6EF311B9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采购标的物应满足国家及行业强制性验收规范要求。</w:t>
      </w:r>
    </w:p>
    <w:p w14:paraId="5B07DB6D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所有产品均已运输至指定地点，并安装调试完成，能够满足临床正常使用。</w:t>
      </w:r>
    </w:p>
    <w:p w14:paraId="55864561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 w:eastAsia="zh-CN"/>
        </w:rPr>
        <w:t>货物的验收包括：数量、外观、质量、性能、随机备件备品、装箱单、随机资料及包装。所有设备和附（配）件应符合其规定的性能，无瑕疵和缺陷，质量为合格产品，同时有明确的生产制造厂家。中标人对质量问题负责包退、包换和包修，因此发生的费用由中标人自行负责。</w:t>
      </w:r>
    </w:p>
    <w:p w14:paraId="5D771F21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zh-CN" w:eastAsia="zh-CN"/>
        </w:rPr>
        <w:t>售后</w:t>
      </w:r>
    </w:p>
    <w:p w14:paraId="406F8302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乙方为所供货物提供以下售后服务：</w:t>
      </w:r>
    </w:p>
    <w:p w14:paraId="171A351F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single"/>
          <w:lang w:val="zh-CN" w:eastAsia="zh-CN" w:bidi="ar-SA"/>
        </w:rPr>
        <w:t>本项目质保期3年，质保期自验收结束之日开始计算。质保期内免费质保，接到采购人保修请求的，中标人应在1小时内响应，2小时内维修人员到达现场，48小时完成维修任务，必要时应向采购人提供应急备用设备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u w:val="none"/>
          <w:lang w:val="zh-CN" w:eastAsia="zh-CN" w:bidi="ar-SA"/>
        </w:rPr>
        <w:t>。</w:t>
      </w:r>
    </w:p>
    <w:p w14:paraId="3136BE9D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甲方的权利与义务</w:t>
      </w:r>
    </w:p>
    <w:p w14:paraId="639207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甲方权利：</w:t>
      </w:r>
    </w:p>
    <w:p w14:paraId="2EA16D1B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组织使用科室严格按照招标文件及投标文件要求和标准验收货物。</w:t>
      </w:r>
    </w:p>
    <w:p w14:paraId="46F3C4C1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甲方有权询问工作进展，根据项目推进情况要求乙方到场解决争议。有权阐述对项目具体问题的意见和建议。</w:t>
      </w:r>
    </w:p>
    <w:p w14:paraId="4BA7B495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甲方认定乙方人员不按合同履行职责，或与第三人串通给甲方造成损失的，甲方有权要求更换服务人员、维修人员或负责人。</w:t>
      </w:r>
    </w:p>
    <w:p w14:paraId="071E9CA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甲方义务：</w:t>
      </w:r>
    </w:p>
    <w:p w14:paraId="5B627080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甲方应负责有关协调工作，为乙方提供工作条件。</w:t>
      </w:r>
    </w:p>
    <w:p w14:paraId="2D1404BE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甲方应及时向乙方提供与本项目编制有关的资料。</w:t>
      </w:r>
    </w:p>
    <w:p w14:paraId="52FCCD74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甲方应在约定时间内就乙方要求事项作出答复。</w:t>
      </w:r>
    </w:p>
    <w:p w14:paraId="4FD2BC77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积极配合乙方安装、调试等工作；组织、开展验收工作。</w:t>
      </w:r>
    </w:p>
    <w:p w14:paraId="4BF58A9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乙方的权利与义务：</w:t>
      </w:r>
    </w:p>
    <w:p w14:paraId="4699ECF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乙方权利：</w:t>
      </w:r>
    </w:p>
    <w:p w14:paraId="37BFA66C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在项目实施过程中，如甲方提供的资料不明确，乙方可向甲方提出书面报告。</w:t>
      </w:r>
    </w:p>
    <w:p w14:paraId="4150E0DE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在项目实施过程中，乙方有权到项目现场勘查、调查。</w:t>
      </w:r>
    </w:p>
    <w:p w14:paraId="1097C4E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乙方义务：</w:t>
      </w:r>
    </w:p>
    <w:p w14:paraId="749067BA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需对本项目中所使用的设备和软件，向甲方提供相关的技术资料，包括货物合格证、货物使用说明书（中文）、相关部门出具的检验测试报告、其他资料（包括但不限于设备参数文件、功能证明材料、技术白皮书、检测报告、文字报告、表格等），并按合同约定的范围实施业务。</w:t>
      </w:r>
    </w:p>
    <w:p w14:paraId="7AB10A5C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在招标及中标后，发生侵犯专利权的行为时，其侵权责任与甲方无关，应由乙方承担相应的责任，并不得影响甲方的利益。若由此造成甲方损失的，乙方应当赔偿甲方的全部损失，包括但不限于甲方的全部经济损失以及甲方因维权所产生的诉讼费、保全费、公证费、律师费等一切费用。</w:t>
      </w:r>
    </w:p>
    <w:p w14:paraId="367832C6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在履行合同期间或合同规定期限内，乙方不得泄露与本合同规定业务活动有关的保密资料，乙方需对甲方提供的所有资料进行保密。因乙方原因造成相关数据泄密的，或乙方未按要求交还项目资料造成数据泄密的，乙方应承担所有责任，并承担由此造成的一切责任。</w:t>
      </w:r>
    </w:p>
    <w:p w14:paraId="5E7D43BA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本项目腔镜手术训练器械如需配套教学耗材，自本项目采购合同生效起，所用耗材均按照合同价格清单中列明的单价及优惠折扣计算，不得涨价；如果市场价格调低，则遵循最低价原则。</w:t>
      </w:r>
    </w:p>
    <w:p w14:paraId="67AD8851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乙方员工在工作期间发生的一切事故、伤亡以及其他损失，由乙方自行承担。</w:t>
      </w:r>
    </w:p>
    <w:p w14:paraId="401DFC5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违约责任及合同争议解决的方式</w:t>
      </w:r>
    </w:p>
    <w:p w14:paraId="153D711D">
      <w:pPr>
        <w:keepNext w:val="0"/>
        <w:keepLines w:val="0"/>
        <w:pageBreakBefore w:val="0"/>
        <w:widowControl/>
        <w:numPr>
          <w:ilvl w:val="0"/>
          <w:numId w:val="13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甲乙双方必须遵守本合同并执行合同中的各项规定，保证本合同的正常履行。</w:t>
      </w:r>
    </w:p>
    <w:p w14:paraId="20812388">
      <w:pPr>
        <w:keepNext w:val="0"/>
        <w:keepLines w:val="0"/>
        <w:pageBreakBefore w:val="0"/>
        <w:widowControl/>
        <w:numPr>
          <w:ilvl w:val="0"/>
          <w:numId w:val="13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双方本着友好合作的态度，本合同在履行过程中发生的争议，由甲、乙双方当事人协商解决，协商不成的，依法向甲方所在地有管辖权的人民法院起诉解决。</w:t>
      </w:r>
    </w:p>
    <w:p w14:paraId="7C78002B">
      <w:pPr>
        <w:keepNext w:val="0"/>
        <w:keepLines w:val="0"/>
        <w:pageBreakBefore w:val="0"/>
        <w:widowControl/>
        <w:numPr>
          <w:ilvl w:val="0"/>
          <w:numId w:val="13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在合同有效期内，任何一方因不可抗力事件导致不能履行合同，则合同履行期可延长，其延长期与不可抗力影响期相同。</w:t>
      </w:r>
    </w:p>
    <w:p w14:paraId="381587D4">
      <w:pPr>
        <w:keepNext w:val="0"/>
        <w:keepLines w:val="0"/>
        <w:pageBreakBefore w:val="0"/>
        <w:widowControl/>
        <w:numPr>
          <w:ilvl w:val="0"/>
          <w:numId w:val="13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乙方提交的工作成果不符合国家法律法规和合同规定的，甲方有权拒收，并由乙方承担一切费用。</w:t>
      </w:r>
    </w:p>
    <w:bookmarkEnd w:id="2"/>
    <w:bookmarkEnd w:id="3"/>
    <w:p w14:paraId="11154E8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eastAsia="zh-CN"/>
        </w:rPr>
        <w:t>合同生效</w:t>
      </w:r>
    </w:p>
    <w:p w14:paraId="49F31DE6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本合同一式   份，甲方、乙方、采购代理机构各执    份，均具有同等法律效力。本合同经甲、乙双方签字盖章后生效，合同执行完毕后，自动终止（本合同的服务承诺则长期有效）。</w:t>
      </w:r>
    </w:p>
    <w:p w14:paraId="4274A5EB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560" w:lineRule="exact"/>
        <w:ind w:left="0" w:leftChars="0"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eastAsia="zh-CN"/>
        </w:rPr>
        <w:t>其他事项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（在合同中具体明确）</w:t>
      </w:r>
    </w:p>
    <w:p w14:paraId="791F3299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</w:p>
    <w:p w14:paraId="18E1AA26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（以下无正文）</w:t>
      </w:r>
    </w:p>
    <w:tbl>
      <w:tblPr>
        <w:tblStyle w:val="1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0"/>
        <w:gridCol w:w="4783"/>
      </w:tblGrid>
      <w:tr w14:paraId="2BA60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03B31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甲  方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1D6B2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乙  方</w:t>
            </w:r>
          </w:p>
        </w:tc>
      </w:tr>
      <w:tr w14:paraId="2CFCC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7EEF6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渭南高新区辛市卫生院</w:t>
            </w:r>
            <w:r>
              <w:rPr>
                <w:rFonts w:hint="eastAsia"/>
              </w:rPr>
              <w:t>（盖章）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FB6A0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成交供应商全称（盖章）</w:t>
            </w:r>
          </w:p>
        </w:tc>
      </w:tr>
      <w:tr w14:paraId="0EF3B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10E7D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地址：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644A9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地址：</w:t>
            </w:r>
          </w:p>
        </w:tc>
      </w:tr>
      <w:tr w14:paraId="2D4DA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E7095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邮编：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86E8D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邮编：</w:t>
            </w:r>
          </w:p>
        </w:tc>
      </w:tr>
      <w:tr w14:paraId="7FCF7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09335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法定代表人：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0006F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法定代表人：</w:t>
            </w:r>
          </w:p>
        </w:tc>
      </w:tr>
      <w:tr w14:paraId="403D9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9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A8A3A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  <w:lang w:eastAsia="zh-CN"/>
              </w:rPr>
              <w:t>理人</w:t>
            </w:r>
            <w:r>
              <w:rPr>
                <w:rFonts w:hint="eastAsia"/>
              </w:rPr>
              <w:t>：（签字）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9A21E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  <w:lang w:eastAsia="zh-CN"/>
              </w:rPr>
              <w:t>理人</w:t>
            </w:r>
            <w:r>
              <w:rPr>
                <w:rFonts w:hint="eastAsia"/>
              </w:rPr>
              <w:t>：（签字）</w:t>
            </w:r>
          </w:p>
        </w:tc>
      </w:tr>
      <w:tr w14:paraId="6ABC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983AD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电话：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DA293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电话：</w:t>
            </w:r>
          </w:p>
        </w:tc>
      </w:tr>
      <w:tr w14:paraId="1FC47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196A2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传真：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4336E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传真：</w:t>
            </w:r>
          </w:p>
        </w:tc>
      </w:tr>
      <w:tr w14:paraId="2B3A6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D8521">
            <w:pPr>
              <w:pStyle w:val="12"/>
              <w:bidi w:val="0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开户银行：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E76DF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开户银行：</w:t>
            </w:r>
          </w:p>
        </w:tc>
      </w:tr>
      <w:tr w14:paraId="5D7BD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C16C1">
            <w:pPr>
              <w:pStyle w:val="12"/>
              <w:bidi w:val="0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账号</w:t>
            </w:r>
            <w:r>
              <w:rPr>
                <w:rFonts w:hint="eastAsia"/>
                <w:lang w:eastAsia="zh-CN"/>
              </w:rPr>
              <w:t>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3EFF9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账号</w:t>
            </w:r>
            <w:r>
              <w:rPr>
                <w:rFonts w:hint="eastAsia"/>
                <w:lang w:eastAsia="zh-CN"/>
              </w:rPr>
              <w:t>：</w:t>
            </w:r>
          </w:p>
        </w:tc>
      </w:tr>
      <w:tr w14:paraId="1948B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59710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日期：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年   月   日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78072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 xml:space="preserve">日期：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   月   日</w:t>
            </w:r>
          </w:p>
        </w:tc>
      </w:tr>
    </w:tbl>
    <w:p w14:paraId="45457C8A">
      <w:pPr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4" w:name="_GoBack"/>
      <w:bookmarkEnd w:id="4"/>
    </w:p>
    <w:sectPr>
      <w:pgSz w:w="11900" w:h="16840"/>
      <w:pgMar w:top="1417" w:right="1134" w:bottom="1417" w:left="1134" w:header="850" w:footer="992" w:gutter="283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C099C0"/>
    <w:multiLevelType w:val="singleLevel"/>
    <w:tmpl w:val="8FC099C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A43C2CD0"/>
    <w:multiLevelType w:val="singleLevel"/>
    <w:tmpl w:val="A43C2CD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A7341D1E"/>
    <w:multiLevelType w:val="singleLevel"/>
    <w:tmpl w:val="A7341D1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4">
    <w:nsid w:val="C158BF09"/>
    <w:multiLevelType w:val="singleLevel"/>
    <w:tmpl w:val="C158BF0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CBAF77FF"/>
    <w:multiLevelType w:val="singleLevel"/>
    <w:tmpl w:val="CBAF77F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F3C0F57F"/>
    <w:multiLevelType w:val="singleLevel"/>
    <w:tmpl w:val="F3C0F57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7">
    <w:nsid w:val="23336E2E"/>
    <w:multiLevelType w:val="singleLevel"/>
    <w:tmpl w:val="23336E2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8">
    <w:nsid w:val="540169EF"/>
    <w:multiLevelType w:val="singleLevel"/>
    <w:tmpl w:val="540169E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9">
    <w:nsid w:val="5D919173"/>
    <w:multiLevelType w:val="singleLevel"/>
    <w:tmpl w:val="5D91917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0">
    <w:nsid w:val="632283DF"/>
    <w:multiLevelType w:val="singleLevel"/>
    <w:tmpl w:val="632283D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1">
    <w:nsid w:val="687E73D7"/>
    <w:multiLevelType w:val="singleLevel"/>
    <w:tmpl w:val="687E73D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>
    <w:nsid w:val="7874679E"/>
    <w:multiLevelType w:val="singleLevel"/>
    <w:tmpl w:val="7874679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8"/>
  </w:num>
  <w:num w:numId="5">
    <w:abstractNumId w:val="6"/>
  </w:num>
  <w:num w:numId="6">
    <w:abstractNumId w:val="0"/>
  </w:num>
  <w:num w:numId="7">
    <w:abstractNumId w:val="4"/>
  </w:num>
  <w:num w:numId="8">
    <w:abstractNumId w:val="12"/>
  </w:num>
  <w:num w:numId="9">
    <w:abstractNumId w:val="9"/>
  </w:num>
  <w:num w:numId="10">
    <w:abstractNumId w:val="1"/>
  </w:num>
  <w:num w:numId="11">
    <w:abstractNumId w:val="5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D28B4"/>
    <w:rsid w:val="05BF5E69"/>
    <w:rsid w:val="078A2F42"/>
    <w:rsid w:val="088962FC"/>
    <w:rsid w:val="0953058F"/>
    <w:rsid w:val="0BAA6037"/>
    <w:rsid w:val="0C0F0EA7"/>
    <w:rsid w:val="0C1849DB"/>
    <w:rsid w:val="0C3F697A"/>
    <w:rsid w:val="0C4D31DE"/>
    <w:rsid w:val="0CEC11E8"/>
    <w:rsid w:val="0D4E4239"/>
    <w:rsid w:val="0EB26482"/>
    <w:rsid w:val="0ED77EB4"/>
    <w:rsid w:val="0FBB7521"/>
    <w:rsid w:val="111F7DDE"/>
    <w:rsid w:val="15DD34B2"/>
    <w:rsid w:val="17931F74"/>
    <w:rsid w:val="193E071D"/>
    <w:rsid w:val="1A2063F3"/>
    <w:rsid w:val="1BCA54A9"/>
    <w:rsid w:val="1CBB3F42"/>
    <w:rsid w:val="1F884DA0"/>
    <w:rsid w:val="25583BFF"/>
    <w:rsid w:val="25FA0D34"/>
    <w:rsid w:val="26E46348"/>
    <w:rsid w:val="26E50D2A"/>
    <w:rsid w:val="2A6C41AC"/>
    <w:rsid w:val="2C73502A"/>
    <w:rsid w:val="2D83304B"/>
    <w:rsid w:val="2D8D5914"/>
    <w:rsid w:val="2DF05041"/>
    <w:rsid w:val="2FBD0A96"/>
    <w:rsid w:val="300338C1"/>
    <w:rsid w:val="30AA0F06"/>
    <w:rsid w:val="33F407FF"/>
    <w:rsid w:val="35724091"/>
    <w:rsid w:val="37E42938"/>
    <w:rsid w:val="3BC1546A"/>
    <w:rsid w:val="3BE86E9B"/>
    <w:rsid w:val="3C2011C1"/>
    <w:rsid w:val="3C80719C"/>
    <w:rsid w:val="3EB03AA1"/>
    <w:rsid w:val="3EC51DF6"/>
    <w:rsid w:val="409B585E"/>
    <w:rsid w:val="40C566B5"/>
    <w:rsid w:val="41287062"/>
    <w:rsid w:val="434B10DD"/>
    <w:rsid w:val="4397166E"/>
    <w:rsid w:val="45F4468E"/>
    <w:rsid w:val="463065E1"/>
    <w:rsid w:val="4A1C7FBE"/>
    <w:rsid w:val="4AE72A13"/>
    <w:rsid w:val="4B812FA4"/>
    <w:rsid w:val="4D4E01F5"/>
    <w:rsid w:val="4D933D57"/>
    <w:rsid w:val="4E3A6F64"/>
    <w:rsid w:val="4F9A0054"/>
    <w:rsid w:val="502618E8"/>
    <w:rsid w:val="513723D1"/>
    <w:rsid w:val="51B16414"/>
    <w:rsid w:val="51EE6435"/>
    <w:rsid w:val="56682524"/>
    <w:rsid w:val="56EF2723"/>
    <w:rsid w:val="57F02AEA"/>
    <w:rsid w:val="58731234"/>
    <w:rsid w:val="59CD0ACE"/>
    <w:rsid w:val="5A856531"/>
    <w:rsid w:val="5C460DDF"/>
    <w:rsid w:val="5C7F5DB0"/>
    <w:rsid w:val="5F613EF4"/>
    <w:rsid w:val="5FE763B2"/>
    <w:rsid w:val="6023728B"/>
    <w:rsid w:val="61022BE2"/>
    <w:rsid w:val="61AD28B4"/>
    <w:rsid w:val="63161C90"/>
    <w:rsid w:val="69426703"/>
    <w:rsid w:val="6958192F"/>
    <w:rsid w:val="6B460C38"/>
    <w:rsid w:val="6D505D9E"/>
    <w:rsid w:val="6D95683C"/>
    <w:rsid w:val="6DF62FAB"/>
    <w:rsid w:val="73821257"/>
    <w:rsid w:val="7581419B"/>
    <w:rsid w:val="7698470D"/>
    <w:rsid w:val="76C4301B"/>
    <w:rsid w:val="77CA5D83"/>
    <w:rsid w:val="77FA2920"/>
    <w:rsid w:val="7AC01639"/>
    <w:rsid w:val="7C517C20"/>
    <w:rsid w:val="7DBA6297"/>
    <w:rsid w:val="7DF4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wordWrap w:val="0"/>
      <w:autoSpaceDE w:val="0"/>
      <w:autoSpaceDN w:val="0"/>
      <w:adjustRightInd w:val="0"/>
      <w:snapToGrid w:val="0"/>
      <w:spacing w:line="560" w:lineRule="exact"/>
      <w:ind w:firstLine="480" w:firstLineChars="200"/>
      <w:jc w:val="left"/>
      <w:textAlignment w:val="baseline"/>
    </w:pPr>
    <w:rPr>
      <w:rFonts w:ascii="Times New Roman" w:hAnsi="Times New Roman" w:eastAsia="仿宋" w:cs="Times New Roman"/>
      <w:snapToGrid w:val="0"/>
      <w:color w:val="000000"/>
      <w:kern w:val="0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"/>
    <w:basedOn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2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88029fa3-693e-474d-be9a-79eeae76c801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2EA9DB2B</paraID>
      <start>13</start>
      <end>14</end>
      <status>modified</status>
      <modifiedWord>，</modifiedWord>
      <trackRevisions>false</trackRevisions>
    </reviewItem>
    <reviewItem>
      <errorID>ffec7f63-e3e6-4268-8ec8-7374fe54eab6</errorID>
      <errorWord>为中标（</errorWord>
      <group>L1_AI</group>
      <groupName>深度校对</groupName>
      <ability>L2_AI_Grammar</ability>
      <abilityName>语法纠错</abilityName>
      <candidateList>
        <item>为</item>
      </candidateList>
      <explain>（爲、為）wèi❶〈书〉帮助；卫护：～吕氏者右袒，～刘氏者左袒。❷〈介〉表示行为的对象；替：～你庆幸｜～人民服务｜～这本书写一篇序。❸〈介〉表示原因、目的：大家都～这件事高兴｜～建设伟大祖国而奋斗。❹〈书〉〈介〉对；向：不足～外人道。</explain>
      <paraID>2EA9DB2B</paraID>
      <start>18</start>
      <end>22</end>
      <status>ignored</status>
      <modifiedWord/>
      <trackRevisions>false</trackRevisions>
    </reviewItem>
    <reviewItem>
      <errorID>4e3e29b7-e6ea-48dc-86ee-0f0c1051b263</errorID>
      <errorWord>）</errorWord>
      <group>L1_AI</group>
      <groupName>深度校对</groupName>
      <ability>L2_AI_Punc</ability>
      <abilityName>标点纠错</abilityName>
      <candidateList>
        <item/>
      </candidateList>
      <explain/>
      <paraID>2EA9DB2B</paraID>
      <start>24</start>
      <end>25</end>
      <status>ignored</status>
      <modifiedWord/>
      <trackRevisions>false</trackRevisions>
    </reviewItem>
    <reviewItem>
      <errorID>f6a93d58-de29-4244-9999-038ff04092f2</errorID>
      <errorWord>》、《</errorWord>
      <group>L1_Punc</group>
      <groupName>标点问题</groupName>
      <ability>L2_Punc</ability>
      <abilityName>标点符号检查</abilityName>
      <candidateList>
        <item>》《</item>
      </candidateList>
      <explain>根据国标GB/T 15834-2011《标点符号用法》中的4.5.3.5节，标有引号的并列成分之间、标有书名号的并列成分之间通常不用顿号。如“《红楼梦》《三国演义》《西游记》《水浒传》，是我国长篇小说的四大名著”。</explain>
      <paraID>2EA9DB2B</paraID>
      <start>44</start>
      <end>46</end>
      <status>modified</status>
      <modifiedWord>》《</modifiedWord>
      <trackRevisions>false</trackRevisions>
    </reviewItem>
    <reviewItem>
      <errorID>cb6cb708-17a8-4c0a-ac77-5c37a1420ddf</errorID>
      <errorWord>》、《</errorWord>
      <group>L1_Punc</group>
      <groupName>标点问题</groupName>
      <ability>L2_Punc</ability>
      <abilityName>标点符号检查</abilityName>
      <candidateList>
        <item>》《</item>
      </candidateList>
      <explain>根据国标GB/T 15834-2011《标点符号用法》中的4.5.3.5节，标有引号的并列成分之间、标有书名号的并列成分之间通常不用顿号。如“《红楼梦》《三国演义》《西游记》《水浒传》，是我国长篇小说的四大名著”。</explain>
      <paraID>2EA9DB2B</paraID>
      <start>58</start>
      <end>60</end>
      <status>modified</status>
      <modifiedWord>》《</modifiedWord>
      <trackRevisions>false</trackRevisions>
    </reviewItem>
    <reviewItem>
      <errorID>9a3fb612-751a-4629-883b-b5191ee1b37b</errorID>
      <errorWord>(函)</errorWord>
      <group>L1_AI</group>
      <groupName>深度校对</groupName>
      <ability>L2_AI_Punc</ability>
      <abilityName>标点纠错</abilityName>
      <candidateList>
        <item>（函）</item>
      </candidateList>
      <explain/>
      <paraID>2EA9DB2B</paraID>
      <start>95</start>
      <end>98</end>
      <status>modified</status>
      <modifiedWord>（函）</modifiedWord>
      <trackRevisions>false</trackRevisions>
    </reviewItem>
    <reviewItem>
      <errorID>54a09ea8-43b4-4fd9-8cd6-36ff9df534bb</errorID>
      <errorWord>、中标（</errorWord>
      <group>L1_AI</group>
      <groupName>深度校对</groupName>
      <ability>L2_AI_Grammar</ability>
      <abilityName>语法纠错</abilityName>
      <candidateList>
        <item>、</item>
      </candidateList>
      <explain/>
      <paraID>2EA9DB2B</paraID>
      <start>98</start>
      <end>102</end>
      <status>ignored</status>
      <modifiedWord/>
      <trackRevisions>false</trackRevisions>
    </reviewItem>
    <reviewItem>
      <errorID>34b69d8a-2ff3-4458-a4c5-fcb565789978</errorID>
      <errorWord>）</errorWord>
      <group>L1_AI</group>
      <groupName>深度校对</groupName>
      <ability>L2_AI_Punc</ability>
      <abilityName>标点纠错</abilityName>
      <candidateList>
        <item/>
      </candidateList>
      <explain/>
      <paraID>2EA9DB2B</paraID>
      <start>104</start>
      <end>105</end>
      <status>ignored</status>
      <modifiedWord/>
      <trackRevisions>false</trackRevisions>
    </reviewItem>
    <reviewItem>
      <errorID>cfc1ad15-7183-42aa-b4a0-9e2659543b30</errorID>
      <errorWord>签订合同后</errorWord>
      <group>L1_AI</group>
      <groupName>深度校对</groupName>
      <ability>L2_AI_Grammar</ability>
      <abilityName>语法纠错</abilityName>
      <candidateList>
        <item>自合同签订之日起</item>
      </candidateList>
      <explain/>
      <paraID>60844937</paraID>
      <start>5</start>
      <end>10</end>
      <status>ignored</status>
      <modifiedWord/>
      <trackRevisions>false</trackRevisions>
    </reviewItem>
    <reviewItem>
      <errorID>5b0334a3-ffee-4164-a794-c9d437f0b013</errorID>
      <errorWord>卫生院采购人</errorWord>
      <group>L1_AI</group>
      <groupName>深度校对</groupName>
      <ability>L2_AI_Grammar</ability>
      <abilityName>语法纠错</abilityName>
      <candidateList>
        <item>卫生院</item>
      </candidateList>
      <explain/>
      <paraID>1927346E</paraID>
      <start>12</start>
      <end>18</end>
      <status>ignored</status>
      <modifiedWord/>
      <trackRevisions>false</trackRevisions>
    </reviewItem>
    <reviewItem>
      <errorID>0a5d7792-26f3-431f-ba7b-aa65f98e7d4e</errorID>
      <errorWord>中标（</errorWord>
      <group>L1_AI</group>
      <groupName>深度校对</groupName>
      <ability>L2_AI_Grammar</ability>
      <abilityName>语法纠错</abilityName>
      <candidateList/>
      <explain/>
      <paraID>13C5D0E1</paraID>
      <start>0</start>
      <end>3</end>
      <status>ignored</status>
      <modifiedWord/>
      <trackRevisions>false</trackRevisions>
    </reviewItem>
    <reviewItem>
      <errorID>cf73b88e-9b06-4d5f-815d-093a1ff05484</errorID>
      <errorWord>）</errorWord>
      <group>L1_AI</group>
      <groupName>深度校对</groupName>
      <ability>L2_AI_Punc</ability>
      <abilityName>标点纠错</abilityName>
      <candidateList>
        <item/>
      </candidateList>
      <explain/>
      <paraID>13C5D0E1</paraID>
      <start>5</start>
      <end>6</end>
      <status>ignored</status>
      <modifiedWord/>
      <trackRevisions>false</trackRevisions>
    </reviewItem>
    <reviewItem>
      <errorID>f74521a5-0707-4050-b457-1a2848ecb00d</errorID>
      <errorWord>：</errorWord>
      <group>L1_AI</group>
      <groupName>深度校对</groupName>
      <ability>L2_AI_Punc</ability>
      <abilityName>标点纠错</abilityName>
      <candidateList>
        <item/>
      </candidateList>
      <explain/>
      <paraID>4D321A0E</paraID>
      <start>4</start>
      <end>5</end>
      <status>ignored</status>
      <modifiedWord/>
      <trackRevisions>false</trackRevisions>
    </reviewItem>
    <reviewItem>
      <errorID>8dc2207a-9a65-40e3-9461-6007c886cdae</errorID>
      <errorWord>（</errorWord>
      <group>L1_Punc</group>
      <groupName>标点问题</groupName>
      <ability>L2_Punc</ability>
      <abilityName>标点符号检查</abilityName>
      <candidateList/>
      <explain>同一形式括号套用。</explain>
      <paraID>59DE4CDF</paraID>
      <start>17</start>
      <end>18</end>
      <status>ignored</status>
      <modifiedWord/>
      <trackRevisions>false</trackRevisions>
    </reviewItem>
    <reviewItem>
      <errorID>c4de556e-102d-4bcf-8ef4-a471535d4e3b</errorID>
      <errorWord>）</errorWord>
      <group>L1_Punc</group>
      <groupName>标点问题</groupName>
      <ability>L2_Punc</ability>
      <abilityName>标点符号检查</abilityName>
      <candidateList/>
      <explain>同一形式括号套用。</explain>
      <paraID>59DE4CDF</paraID>
      <start>19</start>
      <end>20</end>
      <status>ignored</status>
      <modifiedWord/>
      <trackRevisions>false</trackRevisions>
    </reviewItem>
    <reviewItem>
      <errorID>6b68c94a-33d9-4b27-8468-5279863f40b1</errorID>
      <errorWord>单位</errorWord>
      <group>L1_AI</group>
      <groupName>深度校对</groupName>
      <ability>L2_AI_Word</ability>
      <abilityName>字词纠错</abilityName>
      <candidateList>
        <item>人</item>
      </candidateList>
      <explain>〈名〉❶能制造工具并使用工具进行劳动的高等动物：男～｜女～｜～们｜～类。❷每人；一般人：～手一册｜～所共知。❸指成年人：长大成～。❹指某种人：工～｜军～｜主～｜介绍～。❺别人：～云亦云｜待～诚恳。❻指人的品质、性格或名誉：丢～｜这个同志～很好｜他～老实。❼指人的身体或意识：这两天～不大舒服｜送到医院～已经昏迷过去了。❽指人手、人才：～浮于事｜我们这里正缺～。❾（Rén）姓。</explain>
      <paraID>6DB00525</paraID>
      <start>56</start>
      <end>57</end>
      <status>modified</status>
      <modifiedWord>人</modifiedWord>
      <trackRevisions>false</trackRevisions>
    </reviewItem>
    <reviewItem>
      <errorID>c1b1cfff-148f-4d8f-9fe7-a1f635e1a861</errorID>
      <errorWord>供应商</errorWord>
      <group>L1_AI</group>
      <groupName>深度校对</groupName>
      <ability>L2_AI_Word</ability>
      <abilityName>字词纠错</abilityName>
      <candidateList>
        <item>在供应商</item>
      </candidateList>
      <explain/>
      <paraID>2E8A2EB6</paraID>
      <start>10</start>
      <end>13</end>
      <status>ignored</status>
      <modifiedWord/>
      <trackRevisions>false</trackRevisions>
    </reviewItem>
    <reviewItem>
      <errorID>8e1d0dcd-05dd-4d4e-a599-3da7d4967cba</errorID>
      <errorWord>后支付预付款，</errorWord>
      <group>L1_AI</group>
      <groupName>深度校对</groupName>
      <ability>L2_AI_Grammar</ability>
      <abilityName>语法纠错</abilityName>
      <candidateList>
        <item>且</item>
      </candidateList>
      <explain>〈书〉〈连〉❶尚且：死～不怕，困难又算什么？｜君～如此，况他人乎？❷并且；而且：既高～大｜他很聪明，～十分努力，因此成绩优异。</explain>
      <paraID>2E8A2EB6</paraID>
      <start>23</start>
      <end>30</end>
      <status>ignored</status>
      <modifiedWord/>
      <trackRevisions>false</trackRevisions>
    </reviewItem>
    <reviewItem>
      <errorID>e10dfa40-7409-4c63-9145-4e6b69548382</errorID>
      <errorWord>供应商</errorWord>
      <group>L1_AI</group>
      <groupName>深度校对</groupName>
      <ability>L2_AI_Word</ability>
      <abilityName>字词纠错</abilityName>
      <candidateList>
        <item>在供应商</item>
      </candidateList>
      <explain/>
      <paraID>5EBEDEBB</paraID>
      <start>16</start>
      <end>19</end>
      <status>ignored</status>
      <modifiedWord/>
      <trackRevisions>false</trackRevisions>
    </reviewItem>
    <reviewItem>
      <errorID>d929ce18-8dc5-4389-b593-6d3a8333d644</errorID>
      <errorWord>后支付，</errorWord>
      <group>L1_AI</group>
      <groupName>深度校对</groupName>
      <ability>L2_AI_Grammar</ability>
      <abilityName>语法纠错</abilityName>
      <candidateList>
        <item>且</item>
      </candidateList>
      <explain>〈书〉〈连〉❶尚且：死～不怕，困难又算什么？｜君～如此，况他人乎？❷并且；而且：既高～大｜他很聪明，～十分努力，因此成绩优异。</explain>
      <paraID>5EBEDEBB</paraID>
      <start>29</start>
      <end>33</end>
      <status>ignored</status>
      <modifiedWord/>
      <trackRevisions>false</trackRevisions>
    </reviewItem>
    <reviewItem>
      <errorID>9003cbf0-d2b8-407b-9f05-c69a9f795a88</errorID>
      <errorWord>其它</errorWord>
      <group>L1_Word</group>
      <groupName>字词问题</groupName>
      <ability>L2_Alias</ability>
      <abilityName>也作/曾用词</abilityName>
      <candidateList>
        <item>其他</item>
      </candidateList>
      <explain>词汇[其它]为不规范表述或旧称，其规范书面表述为[其他]。</explain>
      <paraID>3BD24FC4</paraID>
      <start>3</start>
      <end>5</end>
      <status>modified</status>
      <modifiedWord>其他</modifiedWord>
      <trackRevisions>false</trackRevisions>
    </reviewItem>
    <reviewItem>
      <errorID>ab94681c-d37e-48c9-922b-66c223989b58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3D30490E</paraID>
      <start>4</start>
      <end>5</end>
      <status>modified</status>
      <modifiedWord>：</modifiedWord>
      <trackRevisions>false</trackRevisions>
    </reviewItem>
    <reviewItem>
      <errorID>d6ea6e2b-373b-469d-b7a8-fffdaf141454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3D30490E</paraID>
      <start>14</start>
      <end>15</end>
      <status>modified</status>
      <modifiedWord>（</modifiedWord>
      <trackRevisions>false</trackRevisions>
    </reviewItem>
    <reviewItem>
      <errorID>b9c17aff-4073-4fd9-a227-b9e7f0a2190f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3D30490E</paraID>
      <start>16</start>
      <end>17</end>
      <status>modified</status>
      <modifiedWord>）</modifiedWord>
      <trackRevisions>false</trackRevisions>
    </reviewItem>
    <reviewItem>
      <errorID>0c992e23-03d3-4de5-9806-1950ea5aef9b</errorID>
      <errorWord>；</errorWord>
      <group>L1_AI</group>
      <groupName>深度校对</groupName>
      <ability>L2_AI_Punc</ability>
      <abilityName>标点纠错</abilityName>
      <candidateList>
        <item>。</item>
      </candidateList>
      <explain/>
      <paraID>55864561</paraID>
      <start>38</start>
      <end>39</end>
      <status>modified</status>
      <modifiedWord>。</modifiedWord>
      <trackRevisions>false</trackRevisions>
    </reviewItem>
    <reviewItem>
      <errorID>605bc614-01f4-47aa-b4ae-1bd42e5067db</errorID>
      <errorWord>，质量</errorWord>
      <group>L1_AI</group>
      <groupName>深度校对</groupName>
      <ability>L2_AI_Grammar</ability>
      <abilityName>语法纠错</abilityName>
      <candidateList>
        <item>，</item>
      </candidateList>
      <explain/>
      <paraID>55864561</paraID>
      <start>65</start>
      <end>68</end>
      <status>ignored</status>
      <modifiedWord/>
      <trackRevisions>false</trackRevisions>
    </reviewItem>
    <reviewItem>
      <errorID>52291d71-cd80-4fcd-b8d8-ec76e8d5483c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171A351F</paraID>
      <start>32</start>
      <end>33</end>
      <status>ignored</status>
      <modifiedWord/>
      <trackRevisions>false</trackRevisions>
    </reviewItem>
    <reviewItem>
      <errorID>f9102df4-612b-452f-b611-0dbdd7090637</errorID>
      <errorWord>的</errorWord>
      <group>L1_AI</group>
      <groupName>深度校对</groupName>
      <ability>L2_AI_Word</ability>
      <abilityName>字词纠错</abilityName>
      <candidateList>
        <item>后</item>
      </candidateList>
      <explain>❶君主的妻子：皇～｜～妃。❷古代称君主：商之先～。❸（Hòu）〈名〉姓。</explain>
      <paraID>171A351F</paraID>
      <start>42</start>
      <end>43</end>
      <status>ignored</status>
      <modifiedWord/>
      <trackRevisions>false</trackRevisions>
    </reviewItem>
    <reviewItem>
      <errorID>a31874cb-795c-467f-9b00-5d6f10d3c620</errorID>
      <errorWord>甲方</errorWord>
      <group>L1_AI</group>
      <groupName>深度校对</groupName>
      <ability>L2_AI_Word</ability>
      <abilityName>字词纠错</abilityName>
      <candidateList>
        <item>当甲方</item>
      </candidateList>
      <explain/>
      <paraID>4BA7B495</paraID>
      <start>0</start>
      <end>2</end>
      <status>ignored</status>
      <modifiedWord/>
      <trackRevisions>false</trackRevisions>
    </reviewItem>
    <reviewItem>
      <errorID>8a2e68be-62ea-4dbf-b569-28e4794db140</errorID>
      <errorWord>做出</errorWord>
      <group>L1_Word</group>
      <groupName>字词问题</groupName>
      <ability>L2_Typo</ability>
      <abilityName>字词错误</abilityName>
      <candidateList>
        <item>作出</item>
      </candidateList>
      <explain/>
      <paraID>52FCCD74</paraID>
      <start>16</start>
      <end>18</end>
      <status>modified</status>
      <modifiedWord>作出</modifiedWord>
      <trackRevisions>false</trackRevisions>
    </reviewItem>
    <reviewItem>
      <errorID>37802ed8-be78-47df-97e8-0f1bf5c2d7a8</errorID>
      <errorWord>乙方在项目实施过程中，如甲方提供的资料不明确</errorWord>
      <group>L1_AI</group>
      <groupName>深度校对</groupName>
      <ability>L2_AI_Word</ability>
      <abilityName>字词纠错</abilityName>
      <candidateList>
        <item>在项目实施过程中，如甲方提供的资料不明确，乙方</item>
      </candidateList>
      <explain/>
      <paraID>37BFA66C</paraID>
      <start>0</start>
      <end>23</end>
      <status>modified</status>
      <modifiedWord>在项目实施过程中，如甲方提供的资料不明确，乙方</modifiedWord>
      <trackRevisions>false</trackRevisions>
    </reviewItem>
    <reviewItem>
      <errorID>ed8b16d8-ac30-4738-abb7-bf5e0d78c468</errorID>
      <errorWord>乙方在项目实施过程中，</errorWord>
      <group>L1_AI</group>
      <groupName>深度校对</groupName>
      <ability>L2_AI_Word</ability>
      <abilityName>字词纠错</abilityName>
      <candidateList>
        <item>在项目实施过程中，乙方</item>
      </candidateList>
      <explain/>
      <paraID>4150E0DE</paraID>
      <start>0</start>
      <end>11</end>
      <status>modified</status>
      <modifiedWord>在项目实施过程中，乙方</modifiedWord>
      <trackRevisions>false</trackRevisions>
    </reviewItem>
    <reviewItem>
      <errorID>51229242-d4b2-489d-8605-305ffcd157dc</errorID>
      <errorWord>对本项目中所使用的设备和软件，需</errorWord>
      <group>L1_AI</group>
      <groupName>深度校对</groupName>
      <ability>L2_AI_Word</ability>
      <abilityName>字词纠错</abilityName>
      <candidateList>
        <item>需对本项目中所使用的设备和软件，</item>
      </candidateList>
      <explain/>
      <paraID>749067BA</paraID>
      <start>2</start>
      <end>18</end>
      <status>modified</status>
      <modifiedWord>需对本项目中所使用的设备和软件，</modifiedWord>
      <trackRevisions>false</trackRevisions>
    </reviewItem>
    <reviewItem>
      <errorID>e0cb68b5-13fe-411d-b318-399e7ae20f7b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749067BA</paraID>
      <start>46</start>
      <end>47</end>
      <status>modified</status>
      <modifiedWord>（</modifiedWord>
      <trackRevisions>false</trackRevisions>
    </reviewItem>
    <reviewItem>
      <errorID>a866b0e1-f50d-4fd4-898a-d27c21016dd2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749067BA</paraID>
      <start>49</start>
      <end>50</end>
      <status>modified</status>
      <modifiedWord>）</modifiedWord>
      <trackRevisions>false</trackRevisions>
    </reviewItem>
    <reviewItem>
      <errorID>209760e9-d74d-4352-845d-36a4d0746d2d</errorID>
      <errorWord>其它</errorWord>
      <group>L1_AI</group>
      <groupName>深度校对</groupName>
      <ability>L2_AI_Word</ability>
      <abilityName>字词纠错</abilityName>
      <candidateList>
        <item>其他</item>
      </candidateList>
      <explain>〈代〉指示代词。别的：今天的文娱晚会，除了京剧、曲艺以外，还有～精彩节目。</explain>
      <paraID>749067BA</paraID>
      <start>65</start>
      <end>67</end>
      <status>modified</status>
      <modifiedWord>其他</modifiedWord>
      <trackRevisions>false</trackRevisions>
    </reviewItem>
    <reviewItem>
      <errorID>0822ced5-5c83-4df2-a63b-806d0f60d74a</errorID>
      <errorWord>：</errorWord>
      <group>L1_AI</group>
      <groupName>深度校对</groupName>
      <ability>L2_AI_Punc</ability>
      <abilityName>标点纠错</abilityName>
      <candidateList>
        <item/>
      </candidateList>
      <explain/>
      <paraID>749067BA</paraID>
      <start>76</start>
      <end>76</end>
      <status>modified</status>
      <modifiedWord/>
      <trackRevisions>false</trackRevisions>
    </reviewItem>
    <reviewItem>
      <errorID>d179a668-eaf4-4a68-bf6d-63d3016605fe</errorID>
      <errorWord>所有</errorWord>
      <group>L1_AI</group>
      <groupName>深度校对</groupName>
      <ability>L2_AI_Word</ability>
      <abilityName>字词纠错</abilityName>
      <candidateList>
        <item>一切</item>
      </candidateList>
      <explain>〈代〉指示代词。❶全部；各种：调动～积极因素。❷全部的事物：人民的利益高于～｜夜深了，田野里的～都是那么静。</explain>
      <paraID>367832C6</paraID>
      <start>112</start>
      <end>114</end>
      <status>modified</status>
      <modifiedWord>一切</modifiedWord>
      <trackRevisions>false</trackRevisions>
    </reviewItem>
    <reviewItem>
      <errorID>a0b83728-f0a0-4c64-9c64-4eedb56b6de8</errorID>
      <errorWord>配套</errorWord>
      <group>L1_AI</group>
      <groupName>深度校对</groupName>
      <ability>L2_AI_Word</ability>
      <abilityName>字词纠错</abilityName>
      <candidateList>
        <item>需配套</item>
      </candidateList>
      <explain/>
      <paraID>5E7D43BA</paraID>
      <start>12</start>
      <end>15</end>
      <status>modified</status>
      <modifiedWord>需配套</modifiedWord>
      <trackRevisions>false</trackRevisions>
    </reviewItem>
    <reviewItem>
      <errorID>fd4e2f19-f7b8-4c88-aa75-c62722bfdddc</errorID>
      <errorWord>，</errorWord>
      <group>L1_AI</group>
      <groupName>深度校对</groupName>
      <ability>L2_AI_Punc</ability>
      <abilityName>标点纠错</abilityName>
      <candidateList>
        <item>；</item>
      </candidateList>
      <explain/>
      <paraID>5E7D43BA</paraID>
      <start>63</start>
      <end>64</end>
      <status>modified</status>
      <modifiedWord>；</modifiedWord>
      <trackRevisions>false</trackRevisions>
    </reviewItem>
    <reviewItem>
      <errorID>0b27a640-ae3f-43e7-bbeb-ddb4a7e88aa2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20812388</paraID>
      <start>11</start>
      <end>12</end>
      <status>modified</status>
      <modifiedWord>，</modifiedWord>
      <trackRevisions>false</trackRevisions>
    </reviewItem>
    <reviewItem>
      <errorID>5072fd7e-6006-45a1-9931-8a86cf4d7f43</errorID>
      <errorWord>人民法院院</errorWord>
      <group>L1_Political</group>
      <groupName>政治性问题</groupName>
      <ability>L2_Unpolitical</ability>
      <abilityName>政治敏感错误</abilityName>
      <candidateList>
        <item>人民法院</item>
      </candidateList>
      <explain/>
      <paraID>20812388</paraID>
      <start>60</start>
      <end>64</end>
      <status>modified</status>
      <modifiedWord>人民法院</modifiedWord>
      <trackRevisions>false</trackRevisions>
    </reviewItem>
    <reviewItem>
      <errorID>789a5399-ed78-4c36-8339-f57b78bbcbb0</errorID>
      <errorWord>起诉解决</errorWord>
      <group>L1_AI</group>
      <groupName>深度校对</groupName>
      <ability>L2_AI_Grammar</ability>
      <abilityName>语法纠错</abilityName>
      <candidateList>
        <item>起诉</item>
      </candidateList>
      <explain/>
      <paraID>20812388</paraID>
      <start>64</start>
      <end>68</end>
      <status>ignored</status>
      <modifiedWord/>
      <trackRevisions>false</trackRevisions>
    </reviewItem>
    <reviewItem>
      <errorID>c64e052b-a658-4aec-a383-125fe702a161</errorID>
      <errorWord>均</errorWord>
      <group>L1_AI</group>
      <groupName>深度校对</groupName>
      <ability>L2_AI_Punc</ability>
      <abilityName>标点纠错</abilityName>
      <candidateList>
        <item>，均</item>
      </candidateList>
      <explain/>
      <paraID>49F31DE6</paraID>
      <start>29</start>
      <end>31</end>
      <status>modified</status>
      <modifiedWord>，均</modifiedWord>
      <trackRevisions>false</trackRevisions>
    </reviewItem>
    <reviewItem>
      <errorID>795af9cf-5ec7-4307-ba68-b90b807232de</errorID>
      <errorWord>（</errorWord>
      <group>L1_Word</group>
      <groupName>字词问题</groupName>
      <ability>L2_Typo</ability>
      <abilityName>字词错误</abilityName>
      <candidateList>
        <item>（本</item>
      </candidateList>
      <explain/>
      <paraID>49F31DE6</paraID>
      <start>69</start>
      <end>71</end>
      <status>modified</status>
      <modifiedWord>（本</modifiedWord>
      <trackRevisions>false</trackRevisions>
    </reviewItem>
    <reviewItem>
      <errorID>8d45b518-af39-4870-b53e-cf3c05b58013</errorID>
      <errorWord>其它</errorWord>
      <group>L1_Word</group>
      <groupName>字词问题</groupName>
      <ability>L2_Alias</ability>
      <abilityName>也作/曾用词</abilityName>
      <candidateList>
        <item>其他</item>
      </candidateList>
      <explain>词汇[其它]为不规范表述或旧称，其规范书面表述为[其他]。</explain>
      <paraID>4274A5EB</paraID>
      <start>0</start>
      <end>2</end>
      <status>modified</status>
      <modifiedWord>其他</modifiedWord>
      <trackRevisions>false</trackRevisions>
    </reviewItem>
    <reviewItem>
      <errorID>5da2513d-ead1-4752-a48d-75ad0cb97011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5B1C16C1</paraID>
      <start>2</start>
      <end>3</end>
      <status>modified</status>
      <modifiedWord>：</modifiedWord>
      <trackRevisions>false</trackRevisions>
    </reviewItem>
    <reviewItem>
      <errorID>82049deb-fe97-497d-a7a5-b42f9ec8a13a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7643EFF9</paraID>
      <start>2</start>
      <end>3</end>
      <status>modified</status>
      <modifiedWord>：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1491f8e4-4a69-479e-a73a-3a69387704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3047</Words>
  <Characters>3093</Characters>
  <Lines>0</Lines>
  <Paragraphs>0</Paragraphs>
  <TotalTime>6</TotalTime>
  <ScaleCrop>false</ScaleCrop>
  <LinksUpToDate>false</LinksUpToDate>
  <CharactersWithSpaces>3410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2025-11-27T08:08:00Z</dcterms:created>
  <dc:creator>喵喵喵～</dc:creator>
  <cp:lastModifiedBy>喵喵喵～</cp:lastModifiedBy>
  <dcterms:modified xsi:type="dcterms:W3CDTF">2025-12-17T11:09:21Z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B5A6521CFC6D433190360CDD81E001A2_11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