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cs="Times New Roman"/>
          <w:color w:val="000000"/>
          <w:lang w:val="en-US" w:eastAsia="zh-CN"/>
        </w:rPr>
        <w:t>资格审查部分</w:t>
      </w:r>
    </w:p>
    <w:p w14:paraId="72D36141">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val="en-US" w:eastAsia="zh-CN"/>
        </w:rPr>
      </w:pPr>
      <w:r>
        <w:rPr>
          <w:rFonts w:hint="eastAsia"/>
          <w:lang w:val="en-US" w:eastAsia="zh-CN"/>
        </w:rPr>
        <w:t>投标人基本情况</w:t>
      </w:r>
    </w:p>
    <w:p w14:paraId="65BE8D2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填写投标人基本情况表，</w:t>
      </w: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其余</w:t>
      </w:r>
      <w:r>
        <w:rPr>
          <w:rFonts w:hint="default" w:ascii="Times New Roman" w:hAnsi="Times New Roman" w:cs="Times New Roman"/>
          <w:b w:val="0"/>
          <w:bCs w:val="0"/>
          <w:color w:val="000000"/>
          <w:lang w:val="en-US" w:eastAsia="zh-CN"/>
        </w:rPr>
        <w:t>格式自拟。（投标人具有独立承担民事责任能力的法人、其他组织或自然人，并出具合法有效的营业执照或事业单位法人证书等国家规定的相关证明，自然人参与的提供其身份证明）</w:t>
      </w:r>
    </w:p>
    <w:p w14:paraId="4A5976D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DF06B5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3FC0B7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DD09742">
      <w:pPr>
        <w:pStyle w:val="4"/>
        <w:bidi w:val="0"/>
        <w:ind w:left="720" w:leftChars="0" w:hanging="720" w:firstLineChars="0"/>
        <w:rPr>
          <w:rFonts w:hint="eastAsia"/>
          <w:lang w:val="en-US" w:eastAsia="zh-CN"/>
        </w:rPr>
      </w:pPr>
      <w:r>
        <w:rPr>
          <w:rFonts w:hint="eastAsia"/>
          <w:lang w:val="en-US" w:eastAsia="zh-CN"/>
        </w:rPr>
        <w:t>投标人基本情况表</w:t>
      </w:r>
    </w:p>
    <w:tbl>
      <w:tblPr>
        <w:tblStyle w:val="17"/>
        <w:tblW w:w="91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8"/>
        <w:gridCol w:w="904"/>
        <w:gridCol w:w="1312"/>
        <w:gridCol w:w="107"/>
        <w:gridCol w:w="624"/>
        <w:gridCol w:w="413"/>
        <w:gridCol w:w="344"/>
        <w:gridCol w:w="1081"/>
        <w:gridCol w:w="107"/>
        <w:gridCol w:w="252"/>
        <w:gridCol w:w="541"/>
        <w:gridCol w:w="1656"/>
      </w:tblGrid>
      <w:tr w14:paraId="2FE76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top w:val="single" w:color="000000" w:sz="10" w:space="0"/>
              <w:left w:val="single" w:color="000000" w:sz="10" w:space="0"/>
            </w:tcBorders>
            <w:noWrap w:val="0"/>
            <w:vAlign w:val="center"/>
          </w:tcPr>
          <w:p w14:paraId="40960EBC">
            <w:pPr>
              <w:bidi w:val="0"/>
              <w:jc w:val="center"/>
              <w:rPr>
                <w:rFonts w:hint="eastAsia"/>
              </w:rPr>
            </w:pPr>
            <w:r>
              <w:rPr>
                <w:rFonts w:hint="eastAsia"/>
                <w:lang w:eastAsia="zh-CN"/>
              </w:rPr>
              <w:t>投标人</w:t>
            </w:r>
            <w:r>
              <w:rPr>
                <w:rFonts w:hint="eastAsia"/>
              </w:rPr>
              <w:t>名称</w:t>
            </w:r>
          </w:p>
        </w:tc>
        <w:tc>
          <w:tcPr>
            <w:tcW w:w="7341" w:type="dxa"/>
            <w:gridSpan w:val="11"/>
            <w:tcBorders>
              <w:top w:val="single" w:color="000000" w:sz="10" w:space="0"/>
              <w:right w:val="single" w:color="000000" w:sz="10" w:space="0"/>
            </w:tcBorders>
            <w:noWrap w:val="0"/>
            <w:vAlign w:val="center"/>
          </w:tcPr>
          <w:p w14:paraId="181023EA">
            <w:pPr>
              <w:bidi w:val="0"/>
              <w:jc w:val="center"/>
              <w:rPr>
                <w:rFonts w:hint="eastAsia"/>
              </w:rPr>
            </w:pPr>
          </w:p>
        </w:tc>
      </w:tr>
      <w:tr w14:paraId="5708F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52023052">
            <w:pPr>
              <w:bidi w:val="0"/>
              <w:jc w:val="center"/>
              <w:rPr>
                <w:rFonts w:hint="eastAsia"/>
              </w:rPr>
            </w:pPr>
            <w:r>
              <w:rPr>
                <w:rFonts w:hint="eastAsia"/>
              </w:rPr>
              <w:t>注册地址</w:t>
            </w:r>
          </w:p>
        </w:tc>
        <w:tc>
          <w:tcPr>
            <w:tcW w:w="3704" w:type="dxa"/>
            <w:gridSpan w:val="6"/>
            <w:noWrap w:val="0"/>
            <w:vAlign w:val="center"/>
          </w:tcPr>
          <w:p w14:paraId="1AAA0916">
            <w:pPr>
              <w:bidi w:val="0"/>
              <w:jc w:val="center"/>
              <w:rPr>
                <w:rFonts w:hint="eastAsia"/>
              </w:rPr>
            </w:pPr>
          </w:p>
        </w:tc>
        <w:tc>
          <w:tcPr>
            <w:tcW w:w="1081" w:type="dxa"/>
            <w:noWrap w:val="0"/>
            <w:vAlign w:val="center"/>
          </w:tcPr>
          <w:p w14:paraId="2907771A">
            <w:pPr>
              <w:bidi w:val="0"/>
              <w:jc w:val="center"/>
              <w:rPr>
                <w:rFonts w:hint="eastAsia"/>
              </w:rPr>
            </w:pPr>
            <w:r>
              <w:rPr>
                <w:rFonts w:hint="eastAsia"/>
              </w:rPr>
              <w:t>邮政编码</w:t>
            </w:r>
          </w:p>
        </w:tc>
        <w:tc>
          <w:tcPr>
            <w:tcW w:w="2556" w:type="dxa"/>
            <w:gridSpan w:val="4"/>
            <w:tcBorders>
              <w:right w:val="single" w:color="000000" w:sz="10" w:space="0"/>
            </w:tcBorders>
            <w:noWrap w:val="0"/>
            <w:vAlign w:val="center"/>
          </w:tcPr>
          <w:p w14:paraId="070F3FAA">
            <w:pPr>
              <w:bidi w:val="0"/>
              <w:jc w:val="center"/>
              <w:rPr>
                <w:rFonts w:hint="eastAsia"/>
              </w:rPr>
            </w:pPr>
          </w:p>
        </w:tc>
      </w:tr>
      <w:tr w14:paraId="3570B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vMerge w:val="restart"/>
            <w:tcBorders>
              <w:left w:val="single" w:color="000000" w:sz="10" w:space="0"/>
              <w:bottom w:val="nil"/>
            </w:tcBorders>
            <w:noWrap w:val="0"/>
            <w:vAlign w:val="center"/>
          </w:tcPr>
          <w:p w14:paraId="3ED0F0DA">
            <w:pPr>
              <w:bidi w:val="0"/>
              <w:jc w:val="center"/>
              <w:rPr>
                <w:rFonts w:hint="eastAsia"/>
              </w:rPr>
            </w:pPr>
            <w:r>
              <w:rPr>
                <w:rFonts w:hint="eastAsia"/>
              </w:rPr>
              <w:t>联系方式</w:t>
            </w:r>
          </w:p>
        </w:tc>
        <w:tc>
          <w:tcPr>
            <w:tcW w:w="904" w:type="dxa"/>
            <w:noWrap w:val="0"/>
            <w:vAlign w:val="center"/>
          </w:tcPr>
          <w:p w14:paraId="4ECD2A60">
            <w:pPr>
              <w:bidi w:val="0"/>
              <w:jc w:val="center"/>
              <w:rPr>
                <w:rFonts w:hint="eastAsia"/>
              </w:rPr>
            </w:pPr>
            <w:r>
              <w:rPr>
                <w:rFonts w:hint="eastAsia"/>
              </w:rPr>
              <w:t>联系人</w:t>
            </w:r>
          </w:p>
        </w:tc>
        <w:tc>
          <w:tcPr>
            <w:tcW w:w="2800" w:type="dxa"/>
            <w:gridSpan w:val="5"/>
            <w:noWrap w:val="0"/>
            <w:vAlign w:val="center"/>
          </w:tcPr>
          <w:p w14:paraId="3EF06321">
            <w:pPr>
              <w:bidi w:val="0"/>
              <w:jc w:val="center"/>
              <w:rPr>
                <w:rFonts w:hint="eastAsia"/>
              </w:rPr>
            </w:pPr>
          </w:p>
        </w:tc>
        <w:tc>
          <w:tcPr>
            <w:tcW w:w="1081" w:type="dxa"/>
            <w:noWrap w:val="0"/>
            <w:vAlign w:val="center"/>
          </w:tcPr>
          <w:p w14:paraId="1D1D95AF">
            <w:pPr>
              <w:bidi w:val="0"/>
              <w:jc w:val="center"/>
              <w:rPr>
                <w:rFonts w:hint="eastAsia"/>
              </w:rPr>
            </w:pPr>
            <w:r>
              <w:rPr>
                <w:rFonts w:hint="eastAsia"/>
              </w:rPr>
              <w:t>电话</w:t>
            </w:r>
          </w:p>
        </w:tc>
        <w:tc>
          <w:tcPr>
            <w:tcW w:w="2556" w:type="dxa"/>
            <w:gridSpan w:val="4"/>
            <w:tcBorders>
              <w:right w:val="single" w:color="000000" w:sz="10" w:space="0"/>
            </w:tcBorders>
            <w:noWrap w:val="0"/>
            <w:vAlign w:val="center"/>
          </w:tcPr>
          <w:p w14:paraId="3AB80116">
            <w:pPr>
              <w:bidi w:val="0"/>
              <w:jc w:val="center"/>
              <w:rPr>
                <w:rFonts w:hint="eastAsia"/>
              </w:rPr>
            </w:pPr>
          </w:p>
        </w:tc>
      </w:tr>
      <w:tr w14:paraId="0D5C9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vMerge w:val="continue"/>
            <w:tcBorders>
              <w:top w:val="nil"/>
              <w:left w:val="single" w:color="000000" w:sz="10" w:space="0"/>
            </w:tcBorders>
            <w:noWrap w:val="0"/>
            <w:vAlign w:val="center"/>
          </w:tcPr>
          <w:p w14:paraId="74E00EE2">
            <w:pPr>
              <w:bidi w:val="0"/>
              <w:jc w:val="center"/>
              <w:rPr>
                <w:rFonts w:hint="eastAsia"/>
              </w:rPr>
            </w:pPr>
          </w:p>
        </w:tc>
        <w:tc>
          <w:tcPr>
            <w:tcW w:w="904" w:type="dxa"/>
            <w:noWrap w:val="0"/>
            <w:vAlign w:val="center"/>
          </w:tcPr>
          <w:p w14:paraId="2A8DD575">
            <w:pPr>
              <w:bidi w:val="0"/>
              <w:jc w:val="center"/>
              <w:rPr>
                <w:rFonts w:hint="eastAsia"/>
              </w:rPr>
            </w:pPr>
            <w:r>
              <w:rPr>
                <w:rFonts w:hint="eastAsia"/>
              </w:rPr>
              <w:t>传真</w:t>
            </w:r>
          </w:p>
        </w:tc>
        <w:tc>
          <w:tcPr>
            <w:tcW w:w="2800" w:type="dxa"/>
            <w:gridSpan w:val="5"/>
            <w:noWrap w:val="0"/>
            <w:vAlign w:val="center"/>
          </w:tcPr>
          <w:p w14:paraId="0387529C">
            <w:pPr>
              <w:bidi w:val="0"/>
              <w:jc w:val="center"/>
              <w:rPr>
                <w:rFonts w:hint="eastAsia"/>
              </w:rPr>
            </w:pPr>
          </w:p>
        </w:tc>
        <w:tc>
          <w:tcPr>
            <w:tcW w:w="1081" w:type="dxa"/>
            <w:noWrap w:val="0"/>
            <w:vAlign w:val="center"/>
          </w:tcPr>
          <w:p w14:paraId="1E7A219F">
            <w:pPr>
              <w:bidi w:val="0"/>
              <w:jc w:val="center"/>
              <w:rPr>
                <w:rFonts w:hint="eastAsia"/>
              </w:rPr>
            </w:pPr>
            <w:r>
              <w:rPr>
                <w:rFonts w:hint="eastAsia"/>
              </w:rPr>
              <w:t>网址</w:t>
            </w:r>
          </w:p>
        </w:tc>
        <w:tc>
          <w:tcPr>
            <w:tcW w:w="2556" w:type="dxa"/>
            <w:gridSpan w:val="4"/>
            <w:tcBorders>
              <w:right w:val="single" w:color="000000" w:sz="10" w:space="0"/>
            </w:tcBorders>
            <w:noWrap w:val="0"/>
            <w:vAlign w:val="center"/>
          </w:tcPr>
          <w:p w14:paraId="5746CCC5">
            <w:pPr>
              <w:bidi w:val="0"/>
              <w:jc w:val="center"/>
              <w:rPr>
                <w:rFonts w:hint="eastAsia"/>
              </w:rPr>
            </w:pPr>
          </w:p>
        </w:tc>
      </w:tr>
      <w:tr w14:paraId="057FA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tcBorders>
            <w:noWrap w:val="0"/>
            <w:vAlign w:val="center"/>
          </w:tcPr>
          <w:p w14:paraId="5DB42301">
            <w:pPr>
              <w:bidi w:val="0"/>
              <w:jc w:val="center"/>
              <w:rPr>
                <w:rFonts w:hint="eastAsia"/>
              </w:rPr>
            </w:pPr>
            <w:r>
              <w:rPr>
                <w:rFonts w:hint="eastAsia"/>
              </w:rPr>
              <w:t>组织结构</w:t>
            </w:r>
          </w:p>
        </w:tc>
        <w:tc>
          <w:tcPr>
            <w:tcW w:w="7341" w:type="dxa"/>
            <w:gridSpan w:val="11"/>
            <w:tcBorders>
              <w:right w:val="single" w:color="000000" w:sz="10" w:space="0"/>
            </w:tcBorders>
            <w:noWrap w:val="0"/>
            <w:vAlign w:val="center"/>
          </w:tcPr>
          <w:p w14:paraId="7D47984A">
            <w:pPr>
              <w:bidi w:val="0"/>
              <w:jc w:val="center"/>
              <w:rPr>
                <w:rFonts w:hint="eastAsia"/>
              </w:rPr>
            </w:pPr>
          </w:p>
        </w:tc>
      </w:tr>
      <w:tr w14:paraId="7E2B5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tcBorders>
            <w:noWrap w:val="0"/>
            <w:vAlign w:val="center"/>
          </w:tcPr>
          <w:p w14:paraId="39C3DF4C">
            <w:pPr>
              <w:bidi w:val="0"/>
              <w:jc w:val="center"/>
              <w:rPr>
                <w:rFonts w:hint="eastAsia"/>
              </w:rPr>
            </w:pPr>
            <w:r>
              <w:rPr>
                <w:rFonts w:hint="eastAsia"/>
              </w:rPr>
              <w:t>法定代表人</w:t>
            </w:r>
          </w:p>
          <w:p w14:paraId="5C9CD7E5">
            <w:pPr>
              <w:bidi w:val="0"/>
              <w:jc w:val="center"/>
              <w:rPr>
                <w:rFonts w:hint="eastAsia"/>
              </w:rPr>
            </w:pPr>
            <w:r>
              <w:rPr>
                <w:rFonts w:hint="eastAsia"/>
              </w:rPr>
              <w:t>（单位负责人）</w:t>
            </w:r>
          </w:p>
        </w:tc>
        <w:tc>
          <w:tcPr>
            <w:tcW w:w="904" w:type="dxa"/>
            <w:noWrap w:val="0"/>
            <w:vAlign w:val="center"/>
          </w:tcPr>
          <w:p w14:paraId="6358364B">
            <w:pPr>
              <w:bidi w:val="0"/>
              <w:jc w:val="center"/>
              <w:rPr>
                <w:rFonts w:hint="eastAsia"/>
              </w:rPr>
            </w:pPr>
            <w:r>
              <w:rPr>
                <w:rFonts w:hint="eastAsia"/>
              </w:rPr>
              <w:t>姓名</w:t>
            </w:r>
          </w:p>
        </w:tc>
        <w:tc>
          <w:tcPr>
            <w:tcW w:w="1312" w:type="dxa"/>
            <w:noWrap w:val="0"/>
            <w:vAlign w:val="center"/>
          </w:tcPr>
          <w:p w14:paraId="041D4804">
            <w:pPr>
              <w:bidi w:val="0"/>
              <w:jc w:val="center"/>
              <w:rPr>
                <w:rFonts w:hint="eastAsia"/>
              </w:rPr>
            </w:pPr>
          </w:p>
        </w:tc>
        <w:tc>
          <w:tcPr>
            <w:tcW w:w="1144" w:type="dxa"/>
            <w:gridSpan w:val="3"/>
            <w:noWrap w:val="0"/>
            <w:vAlign w:val="center"/>
          </w:tcPr>
          <w:p w14:paraId="2FFECA99">
            <w:pPr>
              <w:bidi w:val="0"/>
              <w:jc w:val="center"/>
              <w:rPr>
                <w:rFonts w:hint="eastAsia"/>
                <w:lang w:eastAsia="zh-CN"/>
              </w:rPr>
            </w:pPr>
            <w:r>
              <w:rPr>
                <w:rFonts w:hint="eastAsia"/>
                <w:lang w:eastAsia="zh-CN"/>
              </w:rPr>
              <w:t>技术职称</w:t>
            </w:r>
          </w:p>
        </w:tc>
        <w:tc>
          <w:tcPr>
            <w:tcW w:w="1532" w:type="dxa"/>
            <w:gridSpan w:val="3"/>
            <w:noWrap w:val="0"/>
            <w:vAlign w:val="center"/>
          </w:tcPr>
          <w:p w14:paraId="20B91D92">
            <w:pPr>
              <w:bidi w:val="0"/>
              <w:jc w:val="center"/>
              <w:rPr>
                <w:rFonts w:hint="eastAsia"/>
              </w:rPr>
            </w:pPr>
          </w:p>
        </w:tc>
        <w:tc>
          <w:tcPr>
            <w:tcW w:w="793" w:type="dxa"/>
            <w:gridSpan w:val="2"/>
            <w:tcBorders>
              <w:right w:val="single" w:color="000000" w:sz="10" w:space="0"/>
            </w:tcBorders>
            <w:noWrap w:val="0"/>
            <w:vAlign w:val="center"/>
          </w:tcPr>
          <w:p w14:paraId="4A8EB576">
            <w:pPr>
              <w:bidi w:val="0"/>
              <w:jc w:val="center"/>
              <w:rPr>
                <w:rFonts w:hint="eastAsia"/>
              </w:rPr>
            </w:pPr>
            <w:r>
              <w:rPr>
                <w:rFonts w:hint="eastAsia"/>
              </w:rPr>
              <w:t>电话</w:t>
            </w:r>
          </w:p>
        </w:tc>
        <w:tc>
          <w:tcPr>
            <w:tcW w:w="1656" w:type="dxa"/>
            <w:tcBorders>
              <w:right w:val="single" w:color="000000" w:sz="10" w:space="0"/>
            </w:tcBorders>
            <w:noWrap w:val="0"/>
            <w:vAlign w:val="center"/>
          </w:tcPr>
          <w:p w14:paraId="14C4F115">
            <w:pPr>
              <w:bidi w:val="0"/>
              <w:jc w:val="center"/>
              <w:rPr>
                <w:rFonts w:hint="eastAsia"/>
              </w:rPr>
            </w:pPr>
          </w:p>
        </w:tc>
      </w:tr>
      <w:tr w14:paraId="039601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tcBorders>
            <w:noWrap w:val="0"/>
            <w:vAlign w:val="center"/>
          </w:tcPr>
          <w:p w14:paraId="14A89357">
            <w:pPr>
              <w:bidi w:val="0"/>
              <w:jc w:val="center"/>
              <w:rPr>
                <w:rFonts w:hint="eastAsia"/>
              </w:rPr>
            </w:pPr>
            <w:r>
              <w:rPr>
                <w:rFonts w:hint="eastAsia"/>
                <w:lang w:eastAsia="zh-CN"/>
              </w:rPr>
              <w:t>项目联系人</w:t>
            </w:r>
          </w:p>
        </w:tc>
        <w:tc>
          <w:tcPr>
            <w:tcW w:w="904" w:type="dxa"/>
            <w:noWrap w:val="0"/>
            <w:vAlign w:val="center"/>
          </w:tcPr>
          <w:p w14:paraId="649C3D56">
            <w:pPr>
              <w:bidi w:val="0"/>
              <w:jc w:val="center"/>
              <w:rPr>
                <w:rFonts w:hint="eastAsia"/>
              </w:rPr>
            </w:pPr>
            <w:r>
              <w:rPr>
                <w:rFonts w:hint="eastAsia"/>
              </w:rPr>
              <w:t>姓名</w:t>
            </w:r>
          </w:p>
        </w:tc>
        <w:tc>
          <w:tcPr>
            <w:tcW w:w="1312" w:type="dxa"/>
            <w:noWrap w:val="0"/>
            <w:vAlign w:val="center"/>
          </w:tcPr>
          <w:p w14:paraId="7E55C4C2">
            <w:pPr>
              <w:bidi w:val="0"/>
              <w:jc w:val="center"/>
              <w:rPr>
                <w:rFonts w:hint="eastAsia"/>
              </w:rPr>
            </w:pPr>
          </w:p>
        </w:tc>
        <w:tc>
          <w:tcPr>
            <w:tcW w:w="1144" w:type="dxa"/>
            <w:gridSpan w:val="3"/>
            <w:noWrap w:val="0"/>
            <w:vAlign w:val="center"/>
          </w:tcPr>
          <w:p w14:paraId="3CA71E2E">
            <w:pPr>
              <w:bidi w:val="0"/>
              <w:jc w:val="center"/>
              <w:rPr>
                <w:rFonts w:hint="eastAsia"/>
              </w:rPr>
            </w:pPr>
            <w:r>
              <w:rPr>
                <w:rFonts w:hint="eastAsia"/>
                <w:lang w:eastAsia="zh-CN"/>
              </w:rPr>
              <w:t>技术职称</w:t>
            </w:r>
          </w:p>
        </w:tc>
        <w:tc>
          <w:tcPr>
            <w:tcW w:w="1532" w:type="dxa"/>
            <w:gridSpan w:val="3"/>
            <w:noWrap w:val="0"/>
            <w:vAlign w:val="center"/>
          </w:tcPr>
          <w:p w14:paraId="609A60F1">
            <w:pPr>
              <w:bidi w:val="0"/>
              <w:jc w:val="center"/>
              <w:rPr>
                <w:rFonts w:hint="eastAsia"/>
              </w:rPr>
            </w:pPr>
          </w:p>
        </w:tc>
        <w:tc>
          <w:tcPr>
            <w:tcW w:w="793" w:type="dxa"/>
            <w:gridSpan w:val="2"/>
            <w:tcBorders>
              <w:right w:val="single" w:color="000000" w:sz="10" w:space="0"/>
            </w:tcBorders>
            <w:noWrap w:val="0"/>
            <w:vAlign w:val="center"/>
          </w:tcPr>
          <w:p w14:paraId="1342B4A2">
            <w:pPr>
              <w:bidi w:val="0"/>
              <w:jc w:val="center"/>
              <w:rPr>
                <w:rFonts w:hint="eastAsia"/>
              </w:rPr>
            </w:pPr>
            <w:r>
              <w:rPr>
                <w:rFonts w:hint="eastAsia"/>
              </w:rPr>
              <w:t>电话</w:t>
            </w:r>
          </w:p>
        </w:tc>
        <w:tc>
          <w:tcPr>
            <w:tcW w:w="1656" w:type="dxa"/>
            <w:tcBorders>
              <w:right w:val="single" w:color="000000" w:sz="10" w:space="0"/>
            </w:tcBorders>
            <w:noWrap w:val="0"/>
            <w:vAlign w:val="center"/>
          </w:tcPr>
          <w:p w14:paraId="29715CA8">
            <w:pPr>
              <w:bidi w:val="0"/>
              <w:jc w:val="center"/>
              <w:rPr>
                <w:rFonts w:hint="eastAsia"/>
              </w:rPr>
            </w:pPr>
          </w:p>
        </w:tc>
      </w:tr>
      <w:tr w14:paraId="48502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7F3C7753">
            <w:pPr>
              <w:bidi w:val="0"/>
              <w:jc w:val="center"/>
              <w:rPr>
                <w:rFonts w:hint="eastAsia"/>
              </w:rPr>
            </w:pPr>
            <w:r>
              <w:rPr>
                <w:rFonts w:hint="eastAsia"/>
              </w:rPr>
              <w:t>社会统一信用代码证号</w:t>
            </w:r>
          </w:p>
        </w:tc>
        <w:tc>
          <w:tcPr>
            <w:tcW w:w="7341" w:type="dxa"/>
            <w:gridSpan w:val="11"/>
            <w:tcBorders>
              <w:right w:val="single" w:color="000000" w:sz="10" w:space="0"/>
            </w:tcBorders>
            <w:noWrap w:val="0"/>
            <w:vAlign w:val="center"/>
          </w:tcPr>
          <w:p w14:paraId="7FF697CA">
            <w:pPr>
              <w:bidi w:val="0"/>
              <w:jc w:val="center"/>
              <w:rPr>
                <w:rFonts w:hint="eastAsia"/>
              </w:rPr>
            </w:pPr>
          </w:p>
        </w:tc>
      </w:tr>
      <w:tr w14:paraId="09B0C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tcBorders>
            <w:noWrap w:val="0"/>
            <w:vAlign w:val="center"/>
          </w:tcPr>
          <w:p w14:paraId="4FBCC4B1">
            <w:pPr>
              <w:bidi w:val="0"/>
              <w:jc w:val="center"/>
              <w:rPr>
                <w:rFonts w:hint="eastAsia"/>
              </w:rPr>
            </w:pPr>
            <w:r>
              <w:rPr>
                <w:rFonts w:hint="eastAsia"/>
              </w:rPr>
              <w:t>成立时间</w:t>
            </w:r>
          </w:p>
        </w:tc>
        <w:tc>
          <w:tcPr>
            <w:tcW w:w="2323" w:type="dxa"/>
            <w:gridSpan w:val="3"/>
            <w:noWrap w:val="0"/>
            <w:vAlign w:val="center"/>
          </w:tcPr>
          <w:p w14:paraId="5F2B8C88">
            <w:pPr>
              <w:bidi w:val="0"/>
              <w:jc w:val="center"/>
              <w:rPr>
                <w:rFonts w:hint="eastAsia"/>
              </w:rPr>
            </w:pPr>
          </w:p>
        </w:tc>
        <w:tc>
          <w:tcPr>
            <w:tcW w:w="5018" w:type="dxa"/>
            <w:gridSpan w:val="8"/>
            <w:tcBorders>
              <w:right w:val="single" w:color="000000" w:sz="10" w:space="0"/>
            </w:tcBorders>
            <w:noWrap w:val="0"/>
            <w:vAlign w:val="center"/>
          </w:tcPr>
          <w:p w14:paraId="0D3F8D62">
            <w:pPr>
              <w:bidi w:val="0"/>
              <w:jc w:val="center"/>
              <w:rPr>
                <w:rFonts w:hint="eastAsia"/>
              </w:rPr>
            </w:pPr>
            <w:r>
              <w:rPr>
                <w:rFonts w:hint="eastAsia"/>
              </w:rPr>
              <w:t>员工总人数：</w:t>
            </w:r>
            <w:r>
              <w:rPr>
                <w:rFonts w:hint="eastAsia"/>
                <w:lang w:val="en-US" w:eastAsia="zh-CN"/>
              </w:rPr>
              <w:t xml:space="preserve">  人</w:t>
            </w:r>
          </w:p>
        </w:tc>
      </w:tr>
      <w:tr w14:paraId="766B2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78587735">
            <w:pPr>
              <w:bidi w:val="0"/>
              <w:jc w:val="center"/>
              <w:rPr>
                <w:rFonts w:hint="eastAsia"/>
              </w:rPr>
            </w:pPr>
            <w:r>
              <w:rPr>
                <w:rFonts w:hint="eastAsia"/>
              </w:rPr>
              <w:t>资质证书</w:t>
            </w:r>
          </w:p>
        </w:tc>
        <w:tc>
          <w:tcPr>
            <w:tcW w:w="2323" w:type="dxa"/>
            <w:gridSpan w:val="3"/>
            <w:noWrap w:val="0"/>
            <w:vAlign w:val="center"/>
          </w:tcPr>
          <w:p w14:paraId="25F23489">
            <w:pPr>
              <w:bidi w:val="0"/>
              <w:jc w:val="center"/>
              <w:rPr>
                <w:rFonts w:hint="eastAsia"/>
              </w:rPr>
            </w:pPr>
          </w:p>
        </w:tc>
        <w:tc>
          <w:tcPr>
            <w:tcW w:w="624" w:type="dxa"/>
            <w:vMerge w:val="restart"/>
            <w:tcBorders>
              <w:right w:val="single" w:color="000000" w:sz="10" w:space="0"/>
            </w:tcBorders>
            <w:noWrap w:val="0"/>
            <w:vAlign w:val="center"/>
          </w:tcPr>
          <w:p w14:paraId="5BA803BA">
            <w:pPr>
              <w:bidi w:val="0"/>
              <w:jc w:val="center"/>
              <w:rPr>
                <w:rFonts w:hint="default"/>
                <w:lang w:val="en-US" w:eastAsia="zh-CN"/>
              </w:rPr>
            </w:pPr>
            <w:r>
              <w:rPr>
                <w:rFonts w:hint="eastAsia"/>
                <w:lang w:val="en-US" w:eastAsia="zh-CN"/>
              </w:rPr>
              <w:t>其中</w:t>
            </w:r>
          </w:p>
        </w:tc>
        <w:tc>
          <w:tcPr>
            <w:tcW w:w="2197" w:type="dxa"/>
            <w:gridSpan w:val="5"/>
            <w:tcBorders>
              <w:right w:val="single" w:color="000000" w:sz="10" w:space="0"/>
            </w:tcBorders>
            <w:noWrap w:val="0"/>
            <w:vAlign w:val="center"/>
          </w:tcPr>
          <w:p w14:paraId="780FA976">
            <w:pPr>
              <w:bidi w:val="0"/>
              <w:jc w:val="center"/>
              <w:rPr>
                <w:rFonts w:hint="default"/>
                <w:lang w:val="en-US" w:eastAsia="zh-CN"/>
              </w:rPr>
            </w:pPr>
            <w:r>
              <w:rPr>
                <w:rFonts w:hint="eastAsia"/>
                <w:lang w:val="en-US" w:eastAsia="zh-CN"/>
              </w:rPr>
              <w:t>高级职称人员</w:t>
            </w:r>
          </w:p>
        </w:tc>
        <w:tc>
          <w:tcPr>
            <w:tcW w:w="2197" w:type="dxa"/>
            <w:gridSpan w:val="2"/>
            <w:tcBorders>
              <w:right w:val="single" w:color="000000" w:sz="10" w:space="0"/>
            </w:tcBorders>
            <w:noWrap w:val="0"/>
            <w:vAlign w:val="center"/>
          </w:tcPr>
          <w:p w14:paraId="5FE37876">
            <w:pPr>
              <w:bidi w:val="0"/>
              <w:jc w:val="center"/>
              <w:rPr>
                <w:rFonts w:hint="default"/>
                <w:lang w:val="en-US" w:eastAsia="zh-CN"/>
              </w:rPr>
            </w:pPr>
          </w:p>
        </w:tc>
      </w:tr>
      <w:tr w14:paraId="7CDC1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15DD65D8">
            <w:pPr>
              <w:bidi w:val="0"/>
              <w:jc w:val="center"/>
              <w:rPr>
                <w:rFonts w:hint="eastAsia"/>
              </w:rPr>
            </w:pPr>
            <w:r>
              <w:rPr>
                <w:rFonts w:hint="eastAsia"/>
              </w:rPr>
              <w:t>注册资金</w:t>
            </w:r>
          </w:p>
        </w:tc>
        <w:tc>
          <w:tcPr>
            <w:tcW w:w="2323" w:type="dxa"/>
            <w:gridSpan w:val="3"/>
            <w:noWrap w:val="0"/>
            <w:vAlign w:val="center"/>
          </w:tcPr>
          <w:p w14:paraId="121901EA">
            <w:pPr>
              <w:bidi w:val="0"/>
              <w:jc w:val="center"/>
              <w:rPr>
                <w:rFonts w:hint="eastAsia"/>
              </w:rPr>
            </w:pPr>
          </w:p>
        </w:tc>
        <w:tc>
          <w:tcPr>
            <w:tcW w:w="624" w:type="dxa"/>
            <w:vMerge w:val="continue"/>
            <w:tcBorders>
              <w:right w:val="single" w:color="000000" w:sz="10" w:space="0"/>
            </w:tcBorders>
            <w:noWrap w:val="0"/>
            <w:vAlign w:val="center"/>
          </w:tcPr>
          <w:p w14:paraId="3D9FA850">
            <w:pPr>
              <w:bidi w:val="0"/>
              <w:jc w:val="center"/>
              <w:rPr>
                <w:rFonts w:hint="eastAsia"/>
                <w:lang w:val="en-US" w:eastAsia="zh-CN"/>
              </w:rPr>
            </w:pPr>
          </w:p>
        </w:tc>
        <w:tc>
          <w:tcPr>
            <w:tcW w:w="2197" w:type="dxa"/>
            <w:gridSpan w:val="5"/>
            <w:tcBorders>
              <w:right w:val="single" w:color="000000" w:sz="10" w:space="0"/>
            </w:tcBorders>
            <w:noWrap w:val="0"/>
            <w:vAlign w:val="center"/>
          </w:tcPr>
          <w:p w14:paraId="16CF1CA1">
            <w:pPr>
              <w:bidi w:val="0"/>
              <w:jc w:val="center"/>
              <w:rPr>
                <w:rFonts w:hint="eastAsia"/>
                <w:lang w:val="en-US" w:eastAsia="zh-CN"/>
              </w:rPr>
            </w:pPr>
            <w:r>
              <w:rPr>
                <w:rFonts w:hint="eastAsia"/>
                <w:lang w:val="en-US" w:eastAsia="zh-CN"/>
              </w:rPr>
              <w:t>中级职称人员</w:t>
            </w:r>
          </w:p>
        </w:tc>
        <w:tc>
          <w:tcPr>
            <w:tcW w:w="2197" w:type="dxa"/>
            <w:gridSpan w:val="2"/>
            <w:tcBorders>
              <w:right w:val="single" w:color="000000" w:sz="10" w:space="0"/>
            </w:tcBorders>
            <w:noWrap w:val="0"/>
            <w:vAlign w:val="center"/>
          </w:tcPr>
          <w:p w14:paraId="68AF032B">
            <w:pPr>
              <w:bidi w:val="0"/>
              <w:jc w:val="center"/>
              <w:rPr>
                <w:rFonts w:hint="eastAsia"/>
                <w:lang w:val="en-US" w:eastAsia="zh-CN"/>
              </w:rPr>
            </w:pPr>
          </w:p>
        </w:tc>
      </w:tr>
      <w:tr w14:paraId="6B03F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46B73926">
            <w:pPr>
              <w:bidi w:val="0"/>
              <w:jc w:val="center"/>
              <w:rPr>
                <w:rFonts w:hint="eastAsia" w:eastAsia="仿宋"/>
                <w:lang w:eastAsia="zh-CN"/>
              </w:rPr>
            </w:pPr>
            <w:r>
              <w:rPr>
                <w:rFonts w:hint="eastAsia"/>
                <w:lang w:eastAsia="zh-CN"/>
              </w:rPr>
              <w:t>开户银行</w:t>
            </w:r>
          </w:p>
        </w:tc>
        <w:tc>
          <w:tcPr>
            <w:tcW w:w="2323" w:type="dxa"/>
            <w:gridSpan w:val="3"/>
            <w:noWrap w:val="0"/>
            <w:vAlign w:val="center"/>
          </w:tcPr>
          <w:p w14:paraId="5B0BF71D">
            <w:pPr>
              <w:bidi w:val="0"/>
              <w:jc w:val="center"/>
              <w:rPr>
                <w:rFonts w:hint="eastAsia"/>
              </w:rPr>
            </w:pPr>
          </w:p>
        </w:tc>
        <w:tc>
          <w:tcPr>
            <w:tcW w:w="624" w:type="dxa"/>
            <w:vMerge w:val="continue"/>
            <w:tcBorders>
              <w:right w:val="single" w:color="000000" w:sz="10" w:space="0"/>
            </w:tcBorders>
            <w:noWrap w:val="0"/>
            <w:vAlign w:val="center"/>
          </w:tcPr>
          <w:p w14:paraId="63C6D1C5">
            <w:pPr>
              <w:bidi w:val="0"/>
              <w:jc w:val="center"/>
              <w:rPr>
                <w:rFonts w:hint="eastAsia"/>
                <w:lang w:val="en-US" w:eastAsia="zh-CN"/>
              </w:rPr>
            </w:pPr>
          </w:p>
        </w:tc>
        <w:tc>
          <w:tcPr>
            <w:tcW w:w="2197" w:type="dxa"/>
            <w:gridSpan w:val="5"/>
            <w:tcBorders>
              <w:right w:val="single" w:color="000000" w:sz="10" w:space="0"/>
            </w:tcBorders>
            <w:noWrap w:val="0"/>
            <w:vAlign w:val="center"/>
          </w:tcPr>
          <w:p w14:paraId="2DE8F308">
            <w:pPr>
              <w:bidi w:val="0"/>
              <w:jc w:val="center"/>
              <w:rPr>
                <w:rFonts w:hint="eastAsia"/>
                <w:lang w:val="en-US" w:eastAsia="zh-CN"/>
              </w:rPr>
            </w:pPr>
            <w:r>
              <w:rPr>
                <w:rFonts w:hint="eastAsia"/>
                <w:lang w:val="en-US" w:eastAsia="zh-CN"/>
              </w:rPr>
              <w:t>初级职称人员</w:t>
            </w:r>
          </w:p>
        </w:tc>
        <w:tc>
          <w:tcPr>
            <w:tcW w:w="2197" w:type="dxa"/>
            <w:gridSpan w:val="2"/>
            <w:tcBorders>
              <w:right w:val="single" w:color="000000" w:sz="10" w:space="0"/>
            </w:tcBorders>
            <w:noWrap w:val="0"/>
            <w:vAlign w:val="center"/>
          </w:tcPr>
          <w:p w14:paraId="52280AFF">
            <w:pPr>
              <w:bidi w:val="0"/>
              <w:jc w:val="center"/>
              <w:rPr>
                <w:rFonts w:hint="eastAsia"/>
                <w:lang w:val="en-US" w:eastAsia="zh-CN"/>
              </w:rPr>
            </w:pPr>
          </w:p>
        </w:tc>
      </w:tr>
      <w:tr w14:paraId="47184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1778" w:type="dxa"/>
            <w:tcBorders>
              <w:left w:val="single" w:color="000000" w:sz="10" w:space="0"/>
            </w:tcBorders>
            <w:noWrap w:val="0"/>
            <w:vAlign w:val="center"/>
          </w:tcPr>
          <w:p w14:paraId="154A91B0">
            <w:pPr>
              <w:bidi w:val="0"/>
              <w:jc w:val="center"/>
              <w:rPr>
                <w:rFonts w:hint="eastAsia" w:eastAsia="仿宋"/>
                <w:lang w:eastAsia="zh-CN"/>
              </w:rPr>
            </w:pPr>
            <w:r>
              <w:rPr>
                <w:rFonts w:hint="eastAsia"/>
                <w:lang w:eastAsia="zh-CN"/>
              </w:rPr>
              <w:t>账号</w:t>
            </w:r>
          </w:p>
        </w:tc>
        <w:tc>
          <w:tcPr>
            <w:tcW w:w="2323" w:type="dxa"/>
            <w:gridSpan w:val="3"/>
            <w:noWrap w:val="0"/>
            <w:vAlign w:val="center"/>
          </w:tcPr>
          <w:p w14:paraId="345D4B65">
            <w:pPr>
              <w:bidi w:val="0"/>
              <w:jc w:val="center"/>
              <w:rPr>
                <w:rFonts w:hint="eastAsia"/>
              </w:rPr>
            </w:pPr>
          </w:p>
        </w:tc>
        <w:tc>
          <w:tcPr>
            <w:tcW w:w="624" w:type="dxa"/>
            <w:vMerge w:val="continue"/>
            <w:tcBorders>
              <w:right w:val="single" w:color="000000" w:sz="10" w:space="0"/>
            </w:tcBorders>
            <w:noWrap w:val="0"/>
            <w:vAlign w:val="center"/>
          </w:tcPr>
          <w:p w14:paraId="1C13067F">
            <w:pPr>
              <w:bidi w:val="0"/>
              <w:jc w:val="center"/>
              <w:rPr>
                <w:rFonts w:hint="eastAsia"/>
                <w:lang w:val="en-US" w:eastAsia="zh-CN"/>
              </w:rPr>
            </w:pPr>
          </w:p>
        </w:tc>
        <w:tc>
          <w:tcPr>
            <w:tcW w:w="2197" w:type="dxa"/>
            <w:gridSpan w:val="5"/>
            <w:tcBorders>
              <w:right w:val="single" w:color="000000" w:sz="10" w:space="0"/>
            </w:tcBorders>
            <w:noWrap w:val="0"/>
            <w:vAlign w:val="center"/>
          </w:tcPr>
          <w:p w14:paraId="5E4B6295">
            <w:pPr>
              <w:bidi w:val="0"/>
              <w:jc w:val="center"/>
              <w:rPr>
                <w:rFonts w:hint="eastAsia"/>
                <w:lang w:val="en-US" w:eastAsia="zh-CN"/>
              </w:rPr>
            </w:pPr>
            <w:r>
              <w:rPr>
                <w:rFonts w:hint="eastAsia"/>
                <w:lang w:val="en-US" w:eastAsia="zh-CN"/>
              </w:rPr>
              <w:t>技工</w:t>
            </w:r>
          </w:p>
        </w:tc>
        <w:tc>
          <w:tcPr>
            <w:tcW w:w="2197" w:type="dxa"/>
            <w:gridSpan w:val="2"/>
            <w:tcBorders>
              <w:right w:val="single" w:color="000000" w:sz="10" w:space="0"/>
            </w:tcBorders>
            <w:noWrap w:val="0"/>
            <w:vAlign w:val="center"/>
          </w:tcPr>
          <w:p w14:paraId="6C1861E7">
            <w:pPr>
              <w:bidi w:val="0"/>
              <w:jc w:val="center"/>
              <w:rPr>
                <w:rFonts w:hint="eastAsia"/>
                <w:lang w:val="en-US" w:eastAsia="zh-CN"/>
              </w:rPr>
            </w:pPr>
          </w:p>
        </w:tc>
      </w:tr>
      <w:tr w14:paraId="2CB85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tcBorders>
            <w:noWrap w:val="0"/>
            <w:vAlign w:val="center"/>
          </w:tcPr>
          <w:p w14:paraId="215C6E7C">
            <w:pPr>
              <w:bidi w:val="0"/>
              <w:jc w:val="center"/>
              <w:rPr>
                <w:rFonts w:hint="eastAsia"/>
              </w:rPr>
            </w:pPr>
            <w:r>
              <w:rPr>
                <w:rFonts w:hint="eastAsia"/>
              </w:rPr>
              <w:t>经营范围</w:t>
            </w:r>
          </w:p>
        </w:tc>
        <w:tc>
          <w:tcPr>
            <w:tcW w:w="7341" w:type="dxa"/>
            <w:gridSpan w:val="11"/>
            <w:tcBorders>
              <w:right w:val="single" w:color="000000" w:sz="10" w:space="0"/>
            </w:tcBorders>
            <w:noWrap w:val="0"/>
            <w:vAlign w:val="center"/>
          </w:tcPr>
          <w:p w14:paraId="09A69F48">
            <w:pPr>
              <w:bidi w:val="0"/>
              <w:jc w:val="center"/>
              <w:rPr>
                <w:rFonts w:hint="eastAsia"/>
              </w:rPr>
            </w:pPr>
          </w:p>
        </w:tc>
      </w:tr>
      <w:tr w14:paraId="63C954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54" w:hRule="atLeast"/>
          <w:jc w:val="center"/>
        </w:trPr>
        <w:tc>
          <w:tcPr>
            <w:tcW w:w="1778" w:type="dxa"/>
            <w:tcBorders>
              <w:left w:val="single" w:color="000000" w:sz="10" w:space="0"/>
              <w:bottom w:val="single" w:color="000000" w:sz="10" w:space="0"/>
            </w:tcBorders>
            <w:noWrap w:val="0"/>
            <w:vAlign w:val="center"/>
          </w:tcPr>
          <w:p w14:paraId="23977806">
            <w:pPr>
              <w:bidi w:val="0"/>
              <w:jc w:val="center"/>
              <w:rPr>
                <w:rFonts w:hint="eastAsia" w:eastAsia="仿宋"/>
                <w:lang w:eastAsia="zh-CN"/>
              </w:rPr>
            </w:pPr>
            <w:r>
              <w:rPr>
                <w:rFonts w:hint="eastAsia"/>
                <w:lang w:eastAsia="zh-CN"/>
              </w:rPr>
              <w:t>备注</w:t>
            </w:r>
          </w:p>
        </w:tc>
        <w:tc>
          <w:tcPr>
            <w:tcW w:w="7341" w:type="dxa"/>
            <w:gridSpan w:val="11"/>
            <w:tcBorders>
              <w:bottom w:val="single" w:color="000000" w:sz="10" w:space="0"/>
              <w:right w:val="single" w:color="000000" w:sz="10" w:space="0"/>
            </w:tcBorders>
            <w:noWrap w:val="0"/>
            <w:vAlign w:val="center"/>
          </w:tcPr>
          <w:p w14:paraId="0EF26CAA">
            <w:pPr>
              <w:bidi w:val="0"/>
              <w:jc w:val="center"/>
              <w:rPr>
                <w:rFonts w:hint="eastAsia"/>
              </w:rPr>
            </w:pPr>
          </w:p>
        </w:tc>
      </w:tr>
    </w:tbl>
    <w:p w14:paraId="023156F4">
      <w:pPr>
        <w:widowControl/>
        <w:kinsoku/>
        <w:bidi w:val="0"/>
        <w:adjustRightInd w:val="0"/>
        <w:snapToGrid w:val="0"/>
        <w:spacing w:line="560" w:lineRule="exact"/>
        <w:jc w:val="left"/>
        <w:textAlignment w:val="baseline"/>
        <w:rPr>
          <w:rFonts w:hint="eastAsia" w:ascii="Times New Roman" w:hAnsi="Times New Roman" w:cs="Times New Roman"/>
          <w:color w:val="000000"/>
          <w:lang w:val="en-US" w:eastAsia="zh-CN"/>
        </w:rPr>
      </w:pPr>
    </w:p>
    <w:p w14:paraId="370F2850">
      <w:pPr>
        <w:widowControl/>
        <w:kinsoku/>
        <w:bidi w:val="0"/>
        <w:adjustRightInd w:val="0"/>
        <w:snapToGrid w:val="0"/>
        <w:spacing w:line="560" w:lineRule="exact"/>
        <w:jc w:val="left"/>
        <w:textAlignment w:val="baseline"/>
        <w:rPr>
          <w:rFonts w:hint="eastAsia" w:ascii="Times New Roman" w:hAnsi="Times New Roman" w:cs="Times New Roman"/>
          <w:color w:val="000000"/>
          <w:lang w:val="en-US" w:eastAsia="zh-CN"/>
        </w:rPr>
        <w:sectPr>
          <w:pgSz w:w="11906" w:h="16838"/>
          <w:pgMar w:top="1417" w:right="1134" w:bottom="1417" w:left="1134" w:header="851" w:footer="992" w:gutter="283"/>
          <w:cols w:space="0" w:num="1"/>
          <w:rtlGutter w:val="0"/>
          <w:docGrid w:type="lines" w:linePitch="333" w:charSpace="0"/>
        </w:sectPr>
      </w:pPr>
    </w:p>
    <w:p w14:paraId="7FF37131">
      <w:pPr>
        <w:widowControl/>
        <w:kinsoku/>
        <w:bidi w:val="0"/>
        <w:adjustRightInd w:val="0"/>
        <w:snapToGrid w:val="0"/>
        <w:spacing w:line="560" w:lineRule="exact"/>
        <w:jc w:val="left"/>
        <w:textAlignment w:val="baseline"/>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注：</w:t>
      </w:r>
    </w:p>
    <w:p w14:paraId="34C369D0">
      <w:pPr>
        <w:keepNext w:val="0"/>
        <w:keepLines w:val="0"/>
        <w:pageBreakBefore w:val="0"/>
        <w:widowControl/>
        <w:kinsoku/>
        <w:wordWrap w:val="0"/>
        <w:overflowPunct/>
        <w:topLinePunct w:val="0"/>
        <w:autoSpaceDE w:val="0"/>
        <w:autoSpaceDN w:val="0"/>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1、填写上表后，根据投标文件要求附</w:t>
      </w:r>
      <w:r>
        <w:rPr>
          <w:rFonts w:hint="default" w:ascii="Times New Roman" w:hAnsi="Times New Roman" w:cs="Times New Roman"/>
          <w:color w:val="000000"/>
          <w:lang w:val="en-US" w:eastAsia="zh-CN"/>
        </w:rPr>
        <w:t>相关证明</w:t>
      </w:r>
      <w:r>
        <w:rPr>
          <w:rFonts w:hint="eastAsia" w:ascii="Times New Roman" w:hAnsi="Times New Roman" w:cs="Times New Roman"/>
          <w:color w:val="000000"/>
          <w:lang w:val="en-US" w:eastAsia="zh-CN"/>
        </w:rPr>
        <w:t>资料，投标人如认为有必要，也可附其他文字或表格补充描述，格式自拟。</w:t>
      </w:r>
    </w:p>
    <w:p w14:paraId="1289404F">
      <w:pPr>
        <w:keepNext w:val="0"/>
        <w:keepLines w:val="0"/>
        <w:pageBreakBefore w:val="0"/>
        <w:widowControl/>
        <w:kinsoku/>
        <w:wordWrap w:val="0"/>
        <w:overflowPunct/>
        <w:topLinePunct w:val="0"/>
        <w:autoSpaceDE w:val="0"/>
        <w:autoSpaceDN w:val="0"/>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2、自然人参与的提供其身份证明。</w:t>
      </w:r>
    </w:p>
    <w:p w14:paraId="3C4DB850">
      <w:pPr>
        <w:keepNext w:val="0"/>
        <w:keepLines w:val="0"/>
        <w:pageBreakBefore w:val="0"/>
        <w:widowControl/>
        <w:kinsoku/>
        <w:wordWrap w:val="0"/>
        <w:overflowPunct/>
        <w:topLinePunct w:val="0"/>
        <w:autoSpaceDE w:val="0"/>
        <w:autoSpaceDN w:val="0"/>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sectPr>
          <w:pgSz w:w="11906" w:h="16838"/>
          <w:pgMar w:top="1417" w:right="1134" w:bottom="1417" w:left="1134" w:header="851" w:footer="992" w:gutter="283"/>
          <w:cols w:space="0" w:num="1"/>
          <w:rtlGutter w:val="0"/>
          <w:docGrid w:type="lines" w:linePitch="333" w:charSpace="0"/>
        </w:sectPr>
      </w:pPr>
    </w:p>
    <w:p w14:paraId="46F58F7F">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法人证明或法人授权委托书</w:t>
      </w:r>
    </w:p>
    <w:p w14:paraId="02B7998F">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p w14:paraId="05724BA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9758692">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2F3A725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4D605B68">
      <w:pPr>
        <w:keepNext w:val="0"/>
        <w:keepLines w:val="0"/>
        <w:pageBreakBefore w:val="0"/>
        <w:widowControl/>
        <w:kinsoku/>
        <w:wordWrap w:val="0"/>
        <w:overflowPunct/>
        <w:topLinePunct w:val="0"/>
        <w:autoSpaceDE w:val="0"/>
        <w:autoSpaceDN w:val="0"/>
        <w:bidi w:val="0"/>
        <w:adjustRightInd w:val="0"/>
        <w:snapToGrid w:val="0"/>
        <w:spacing w:before="168" w:beforeLines="50" w:after="168" w:afterLines="50" w:line="560" w:lineRule="exact"/>
        <w:jc w:val="center"/>
        <w:textAlignment w:val="baseline"/>
        <w:rPr>
          <w:rFonts w:hint="eastAsia" w:ascii="Times New Roman" w:hAnsi="Times New Roman" w:cs="Times New Roman"/>
          <w:color w:val="000000"/>
          <w:lang w:val="en-US" w:eastAsia="zh-CN"/>
        </w:rPr>
      </w:pPr>
      <w:r>
        <w:rPr>
          <w:rFonts w:eastAsia="仿宋"/>
          <w:b/>
          <w:sz w:val="28"/>
          <w:szCs w:val="28"/>
        </w:rPr>
        <w:t>法定代表人（或单位负责人）身份证明</w:t>
      </w:r>
    </w:p>
    <w:p w14:paraId="4BC688A3">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default" w:eastAsia="仿宋"/>
          <w:u w:val="single"/>
          <w:lang w:val="en-US" w:eastAsia="zh-CN"/>
        </w:rPr>
      </w:pPr>
      <w:r>
        <w:rPr>
          <w:rFonts w:hint="eastAsia"/>
        </w:rPr>
        <w:t>投标</w:t>
      </w:r>
      <w:r>
        <w:rPr>
          <w:rFonts w:hint="eastAsia"/>
          <w:lang w:eastAsia="zh-CN"/>
        </w:rPr>
        <w:t>人</w:t>
      </w:r>
      <w:r>
        <w:rPr>
          <w:rFonts w:hint="eastAsia"/>
        </w:rPr>
        <w:t>名称</w:t>
      </w:r>
      <w:r>
        <w:rPr>
          <w:rFonts w:hint="eastAsia"/>
          <w:lang w:eastAsia="zh-CN"/>
        </w:rPr>
        <w:t>：</w:t>
      </w:r>
      <w:r>
        <w:rPr>
          <w:rFonts w:hint="eastAsia"/>
          <w:u w:val="single"/>
          <w:lang w:val="en-US" w:eastAsia="zh-CN"/>
        </w:rPr>
        <w:t xml:space="preserve">                           </w:t>
      </w:r>
    </w:p>
    <w:p w14:paraId="053B58BA">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default" w:eastAsia="仿宋"/>
          <w:lang w:val="en-US" w:eastAsia="zh-CN"/>
        </w:rPr>
      </w:pPr>
      <w:r>
        <w:rPr>
          <w:rFonts w:hint="eastAsia"/>
        </w:rPr>
        <w:t>单位性质</w:t>
      </w:r>
      <w:r>
        <w:rPr>
          <w:rFonts w:hint="eastAsia"/>
          <w:lang w:eastAsia="zh-CN"/>
        </w:rPr>
        <w:t>：</w:t>
      </w:r>
      <w:r>
        <w:rPr>
          <w:rFonts w:hint="eastAsia"/>
          <w:u w:val="single"/>
          <w:lang w:val="en-US" w:eastAsia="zh-CN"/>
        </w:rPr>
        <w:t xml:space="preserve">                             </w:t>
      </w:r>
    </w:p>
    <w:p w14:paraId="26083445">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default" w:eastAsia="仿宋"/>
          <w:u w:val="single"/>
          <w:lang w:val="en-US" w:eastAsia="zh-CN"/>
        </w:rPr>
      </w:pPr>
      <w:r>
        <w:rPr>
          <w:rFonts w:hint="eastAsia"/>
          <w:lang w:eastAsia="zh-CN"/>
        </w:rPr>
        <w:t>注册</w:t>
      </w:r>
      <w:r>
        <w:rPr>
          <w:rFonts w:hint="eastAsia"/>
        </w:rPr>
        <w:t>地址</w:t>
      </w:r>
      <w:r>
        <w:rPr>
          <w:rFonts w:hint="eastAsia"/>
          <w:lang w:eastAsia="zh-CN"/>
        </w:rPr>
        <w:t>：</w:t>
      </w:r>
      <w:r>
        <w:rPr>
          <w:rFonts w:hint="eastAsia"/>
          <w:u w:val="single"/>
          <w:lang w:val="en-US" w:eastAsia="zh-CN"/>
        </w:rPr>
        <w:t xml:space="preserve">                             </w:t>
      </w:r>
    </w:p>
    <w:p w14:paraId="41956AE1">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rPr>
      </w:pPr>
      <w:r>
        <w:rPr>
          <w:rFonts w:hint="eastAsia"/>
        </w:rPr>
        <w:t>成</w:t>
      </w:r>
      <w:r>
        <w:rPr>
          <w:rFonts w:hint="eastAsia"/>
          <w:lang w:eastAsia="zh-CN"/>
        </w:rPr>
        <w:t>立</w:t>
      </w:r>
      <w:r>
        <w:rPr>
          <w:rFonts w:hint="eastAsia"/>
        </w:rPr>
        <w:t>时间</w:t>
      </w:r>
      <w:r>
        <w:rPr>
          <w:rFonts w:hint="eastAsia"/>
          <w:lang w:eastAsia="zh-CN"/>
        </w:rPr>
        <w:t>：</w:t>
      </w:r>
      <w:r>
        <w:rPr>
          <w:rFonts w:hint="eastAsia"/>
          <w:u w:val="single"/>
          <w:lang w:val="en-US" w:eastAsia="zh-CN"/>
        </w:rPr>
        <w:t xml:space="preserve">         </w:t>
      </w:r>
      <w:r>
        <w:rPr>
          <w:rFonts w:hint="eastAsia"/>
        </w:rPr>
        <w:t>年</w:t>
      </w:r>
      <w:r>
        <w:rPr>
          <w:rFonts w:hint="eastAsia"/>
          <w:u w:val="single"/>
          <w:lang w:val="en-US" w:eastAsia="zh-CN"/>
        </w:rPr>
        <w:t xml:space="preserve">       </w:t>
      </w:r>
      <w:r>
        <w:rPr>
          <w:rFonts w:hint="eastAsia"/>
        </w:rPr>
        <w:t>月</w:t>
      </w:r>
      <w:r>
        <w:rPr>
          <w:rFonts w:hint="eastAsia"/>
          <w:u w:val="single"/>
          <w:lang w:val="en-US" w:eastAsia="zh-CN"/>
        </w:rPr>
        <w:t xml:space="preserve">       </w:t>
      </w:r>
      <w:r>
        <w:rPr>
          <w:rFonts w:hint="eastAsia"/>
        </w:rPr>
        <w:t>日</w:t>
      </w:r>
    </w:p>
    <w:p w14:paraId="76E81D12">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default"/>
          <w:u w:val="single"/>
          <w:lang w:val="en-US" w:eastAsia="zh-CN"/>
        </w:rPr>
      </w:pPr>
      <w:r>
        <w:rPr>
          <w:rFonts w:hint="eastAsia"/>
        </w:rPr>
        <w:t>经营期限</w:t>
      </w:r>
      <w:r>
        <w:rPr>
          <w:rFonts w:hint="eastAsia"/>
          <w:lang w:eastAsia="zh-CN"/>
        </w:rPr>
        <w:t>：</w:t>
      </w:r>
      <w:r>
        <w:rPr>
          <w:rFonts w:hint="eastAsia"/>
          <w:u w:val="single"/>
          <w:lang w:val="en-US" w:eastAsia="zh-CN"/>
        </w:rPr>
        <w:t xml:space="preserve">                             </w:t>
      </w:r>
    </w:p>
    <w:p w14:paraId="5C4FDA6B">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rPr>
      </w:pPr>
      <w:r>
        <w:rPr>
          <w:rFonts w:hint="eastAsia"/>
        </w:rPr>
        <w:t>姓</w:t>
      </w:r>
      <w:r>
        <w:rPr>
          <w:rFonts w:hint="eastAsia"/>
          <w:lang w:val="en-US" w:eastAsia="zh-CN"/>
        </w:rPr>
        <w:t xml:space="preserve">    </w:t>
      </w:r>
      <w:r>
        <w:rPr>
          <w:rFonts w:hint="eastAsia"/>
        </w:rPr>
        <w:t>名</w:t>
      </w:r>
      <w:r>
        <w:rPr>
          <w:rFonts w:hint="eastAsia"/>
          <w:lang w:eastAsia="zh-CN"/>
        </w:rPr>
        <w:t>：</w:t>
      </w:r>
      <w:r>
        <w:rPr>
          <w:rFonts w:hint="eastAsia"/>
          <w:u w:val="single"/>
          <w:lang w:val="en-US" w:eastAsia="zh-CN"/>
        </w:rPr>
        <w:t xml:space="preserve">       </w:t>
      </w:r>
      <w:r>
        <w:rPr>
          <w:rFonts w:hint="eastAsia"/>
          <w:u w:val="none"/>
          <w:lang w:val="en-US" w:eastAsia="zh-CN"/>
        </w:rPr>
        <w:t xml:space="preserve"> </w:t>
      </w:r>
      <w:r>
        <w:rPr>
          <w:rFonts w:hint="eastAsia"/>
        </w:rPr>
        <w:t>性别</w:t>
      </w:r>
      <w:r>
        <w:rPr>
          <w:rFonts w:hint="eastAsia"/>
          <w:lang w:eastAsia="zh-CN"/>
        </w:rPr>
        <w:t>：</w:t>
      </w:r>
      <w:r>
        <w:rPr>
          <w:rFonts w:hint="eastAsia"/>
          <w:u w:val="single"/>
          <w:lang w:val="en-US" w:eastAsia="zh-CN"/>
        </w:rPr>
        <w:t xml:space="preserve">       </w:t>
      </w:r>
      <w:r>
        <w:rPr>
          <w:rFonts w:hint="eastAsia"/>
          <w:u w:val="none"/>
          <w:lang w:val="en-US" w:eastAsia="zh-CN"/>
        </w:rPr>
        <w:t xml:space="preserve"> </w:t>
      </w:r>
      <w:r>
        <w:rPr>
          <w:rFonts w:hint="eastAsia"/>
        </w:rPr>
        <w:t>年龄</w:t>
      </w:r>
      <w:r>
        <w:rPr>
          <w:rFonts w:hint="eastAsia"/>
          <w:lang w:eastAsia="zh-CN"/>
        </w:rPr>
        <w:t>：</w:t>
      </w:r>
      <w:r>
        <w:rPr>
          <w:rFonts w:hint="eastAsia"/>
          <w:u w:val="single"/>
          <w:lang w:val="en-US" w:eastAsia="zh-CN"/>
        </w:rPr>
        <w:t xml:space="preserve">       </w:t>
      </w:r>
      <w:r>
        <w:rPr>
          <w:rFonts w:hint="eastAsia"/>
          <w:u w:val="none"/>
          <w:lang w:val="en-US" w:eastAsia="zh-CN"/>
        </w:rPr>
        <w:t xml:space="preserve"> </w:t>
      </w:r>
      <w:r>
        <w:rPr>
          <w:rFonts w:hint="eastAsia"/>
        </w:rPr>
        <w:t>职务</w:t>
      </w:r>
      <w:r>
        <w:rPr>
          <w:rFonts w:hint="eastAsia"/>
          <w:lang w:eastAsia="zh-CN"/>
        </w:rPr>
        <w:t>：</w:t>
      </w:r>
      <w:r>
        <w:rPr>
          <w:rFonts w:hint="eastAsia"/>
          <w:u w:val="single"/>
          <w:lang w:val="en-US" w:eastAsia="zh-CN"/>
        </w:rPr>
        <w:t xml:space="preserve">       </w:t>
      </w:r>
    </w:p>
    <w:p w14:paraId="71977445">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eastAsia="仿宋"/>
          <w:lang w:eastAsia="zh-CN"/>
        </w:rPr>
      </w:pPr>
      <w:r>
        <w:rPr>
          <w:rFonts w:hint="eastAsia"/>
        </w:rPr>
        <w:t>系</w:t>
      </w:r>
      <w:r>
        <w:rPr>
          <w:rFonts w:hint="eastAsia"/>
          <w:lang w:eastAsia="zh-CN"/>
        </w:rPr>
        <w:t>：</w:t>
      </w:r>
      <w:r>
        <w:rPr>
          <w:rFonts w:hint="eastAsia"/>
          <w:u w:val="single"/>
          <w:lang w:val="en-US" w:eastAsia="zh-CN"/>
        </w:rPr>
        <w:t xml:space="preserve">                       </w:t>
      </w:r>
      <w:r>
        <w:rPr>
          <w:rFonts w:hint="eastAsia"/>
          <w:u w:val="none"/>
          <w:lang w:val="en-US" w:eastAsia="zh-CN"/>
        </w:rPr>
        <w:t>（投标人名称）的法定代表人</w:t>
      </w:r>
      <w:r>
        <w:rPr>
          <w:rFonts w:hint="eastAsia"/>
        </w:rPr>
        <w:t>(或单位负责人)</w:t>
      </w:r>
      <w:r>
        <w:rPr>
          <w:rFonts w:hint="eastAsia"/>
          <w:lang w:eastAsia="zh-CN"/>
        </w:rPr>
        <w:t>。</w:t>
      </w:r>
    </w:p>
    <w:p w14:paraId="176D97A5">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rPr>
      </w:pPr>
    </w:p>
    <w:p w14:paraId="5E304AE7">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pPr>
      <w:r>
        <w:rPr>
          <w:rFonts w:hint="eastAsia"/>
        </w:rPr>
        <w:t>特此证明</w:t>
      </w:r>
    </w:p>
    <w:p w14:paraId="09D3A2BA">
      <w:pPr>
        <w:keepNext w:val="0"/>
        <w:keepLines w:val="0"/>
        <w:pageBreakBefore w:val="0"/>
        <w:widowControl w:val="0"/>
        <w:kinsoku/>
        <w:wordWrap w:val="0"/>
        <w:overflowPunct/>
        <w:topLinePunct w:val="0"/>
        <w:autoSpaceDE w:val="0"/>
        <w:autoSpaceDN w:val="0"/>
        <w:bidi w:val="0"/>
        <w:adjustRightInd/>
        <w:snapToGrid/>
        <w:spacing w:line="560" w:lineRule="exact"/>
        <w:textAlignment w:val="auto"/>
        <w:rPr>
          <w:rFonts w:hint="eastAsia"/>
          <w:lang w:val="en-US" w:eastAsia="zh-CN"/>
        </w:rPr>
      </w:pPr>
      <w:r>
        <w:rPr>
          <w:rFonts w:hint="eastAsia"/>
          <w:lang w:val="en-US" w:eastAsia="zh-CN"/>
        </w:rPr>
        <w:t>附：法定代表人（或单位负责人）身份证</w:t>
      </w:r>
    </w:p>
    <w:tbl>
      <w:tblPr>
        <w:tblStyle w:val="15"/>
        <w:tblpPr w:leftFromText="180" w:rightFromText="180" w:vertAnchor="text" w:horzAnchor="page" w:tblpXSpec="center" w:tblpY="20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9"/>
        <w:gridCol w:w="4490"/>
      </w:tblGrid>
      <w:tr w14:paraId="71E6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2" w:hRule="atLeast"/>
          <w:jc w:val="center"/>
        </w:trPr>
        <w:tc>
          <w:tcPr>
            <w:tcW w:w="4489" w:type="dxa"/>
            <w:noWrap w:val="0"/>
            <w:vAlign w:val="center"/>
          </w:tcPr>
          <w:p w14:paraId="31284CBE">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sz w:val="21"/>
                <w:szCs w:val="21"/>
                <w:vertAlign w:val="baseline"/>
              </w:rPr>
            </w:pPr>
            <w:r>
              <w:rPr>
                <w:rFonts w:hint="eastAsia" w:ascii="仿宋" w:hAnsi="仿宋" w:eastAsia="仿宋" w:cs="仿宋"/>
                <w:sz w:val="21"/>
                <w:szCs w:val="21"/>
                <w:lang w:eastAsia="zh-CN"/>
              </w:rPr>
              <w:t>法定代表人</w:t>
            </w:r>
            <w:r>
              <w:rPr>
                <w:rFonts w:hint="eastAsia" w:ascii="仿宋" w:hAnsi="仿宋" w:eastAsia="仿宋" w:cs="仿宋"/>
                <w:sz w:val="21"/>
                <w:szCs w:val="21"/>
                <w:lang w:val="en-US" w:eastAsia="zh-CN"/>
              </w:rPr>
              <w:t>（或单位负责人）</w:t>
            </w:r>
            <w:r>
              <w:rPr>
                <w:rFonts w:hint="eastAsia" w:ascii="仿宋" w:hAnsi="仿宋" w:eastAsia="仿宋" w:cs="仿宋"/>
                <w:sz w:val="21"/>
                <w:szCs w:val="21"/>
                <w:lang w:eastAsia="zh-CN"/>
              </w:rPr>
              <w:t>身份证</w:t>
            </w:r>
            <w:r>
              <w:rPr>
                <w:rFonts w:hint="eastAsia" w:ascii="仿宋" w:hAnsi="仿宋" w:eastAsia="仿宋" w:cs="仿宋"/>
                <w:sz w:val="21"/>
                <w:szCs w:val="21"/>
                <w:lang w:val="en-US" w:eastAsia="zh-CN"/>
              </w:rPr>
              <w:t>(国徽面)</w:t>
            </w:r>
          </w:p>
        </w:tc>
        <w:tc>
          <w:tcPr>
            <w:tcW w:w="4490" w:type="dxa"/>
            <w:noWrap w:val="0"/>
            <w:vAlign w:val="center"/>
          </w:tcPr>
          <w:p w14:paraId="5D3B53A8">
            <w:pPr>
              <w:keepNext w:val="0"/>
              <w:keepLines w:val="0"/>
              <w:pageBreakBefore w:val="0"/>
              <w:widowControl/>
              <w:kinsoku/>
              <w:wordWrap w:val="0"/>
              <w:overflowPunct/>
              <w:topLinePunct w:val="0"/>
              <w:autoSpaceDE/>
              <w:autoSpaceDN/>
              <w:bidi w:val="0"/>
              <w:adjustRightInd/>
              <w:snapToGrid/>
              <w:jc w:val="center"/>
              <w:textAlignment w:val="auto"/>
              <w:outlineLvl w:val="9"/>
              <w:rPr>
                <w:rFonts w:hint="default" w:ascii="仿宋" w:hAnsi="仿宋" w:eastAsia="仿宋" w:cs="仿宋"/>
                <w:sz w:val="21"/>
                <w:szCs w:val="21"/>
                <w:vertAlign w:val="baseline"/>
                <w:lang w:val="en-US"/>
              </w:rPr>
            </w:pPr>
            <w:r>
              <w:rPr>
                <w:rFonts w:hint="eastAsia" w:ascii="仿宋" w:hAnsi="仿宋" w:eastAsia="仿宋" w:cs="仿宋"/>
                <w:sz w:val="21"/>
                <w:szCs w:val="21"/>
                <w:lang w:eastAsia="zh-CN"/>
              </w:rPr>
              <w:t>法定代表人</w:t>
            </w:r>
            <w:r>
              <w:rPr>
                <w:rFonts w:hint="eastAsia" w:ascii="仿宋" w:hAnsi="仿宋" w:eastAsia="仿宋" w:cs="仿宋"/>
                <w:sz w:val="21"/>
                <w:szCs w:val="21"/>
                <w:lang w:val="en-US" w:eastAsia="zh-CN"/>
              </w:rPr>
              <w:t>（或单位负责人）</w:t>
            </w:r>
            <w:r>
              <w:rPr>
                <w:rFonts w:hint="eastAsia" w:ascii="仿宋" w:hAnsi="仿宋" w:eastAsia="仿宋" w:cs="仿宋"/>
                <w:sz w:val="21"/>
                <w:szCs w:val="21"/>
                <w:lang w:eastAsia="zh-CN"/>
              </w:rPr>
              <w:t>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6B920F97">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pPr>
    </w:p>
    <w:p w14:paraId="026ED9DC">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pPr>
    </w:p>
    <w:p w14:paraId="0DCACD1D">
      <w:pPr>
        <w:keepNext w:val="0"/>
        <w:keepLines w:val="0"/>
        <w:pageBreakBefore w:val="0"/>
        <w:widowControl w:val="0"/>
        <w:kinsoku/>
        <w:wordWrap w:val="0"/>
        <w:overflowPunct/>
        <w:topLinePunct w:val="0"/>
        <w:autoSpaceDE w:val="0"/>
        <w:autoSpaceDN w:val="0"/>
        <w:bidi w:val="0"/>
        <w:adjustRightInd/>
        <w:snapToGrid/>
        <w:spacing w:line="560" w:lineRule="exact"/>
        <w:ind w:firstLine="3600" w:firstLineChars="1500"/>
        <w:textAlignment w:val="auto"/>
      </w:pPr>
      <w:r>
        <w:rPr>
          <w:rFonts w:hint="eastAsia" w:ascii="仿宋" w:hAnsi="仿宋" w:cs="仿宋"/>
          <w:b w:val="0"/>
          <w:sz w:val="24"/>
          <w:szCs w:val="24"/>
          <w:lang w:val="zh-CN"/>
        </w:rPr>
        <w:t>投标人</w:t>
      </w:r>
      <w:r>
        <w:rPr>
          <w:rFonts w:hint="eastAsia" w:ascii="仿宋" w:hAnsi="仿宋" w:eastAsia="仿宋" w:cs="仿宋"/>
          <w:b w:val="0"/>
          <w:sz w:val="24"/>
          <w:szCs w:val="24"/>
          <w:lang w:val="zh-CN"/>
        </w:rPr>
        <w:t>名称</w:t>
      </w:r>
      <w:r>
        <w:t>：</w:t>
      </w:r>
      <w:r>
        <w:rPr>
          <w:u w:val="single"/>
        </w:rPr>
        <w:t xml:space="preserve">                      </w:t>
      </w:r>
      <w:r>
        <w:t>（</w:t>
      </w:r>
      <w:r>
        <w:rPr>
          <w:rFonts w:hint="eastAsia" w:ascii="仿宋" w:hAnsi="仿宋" w:eastAsia="仿宋" w:cs="仿宋"/>
          <w:sz w:val="24"/>
          <w:szCs w:val="24"/>
          <w:lang w:eastAsia="zh-CN"/>
        </w:rPr>
        <w:t>盖单位公章</w:t>
      </w:r>
      <w:r>
        <w:t>）</w:t>
      </w:r>
    </w:p>
    <w:p w14:paraId="3874C66C">
      <w:pPr>
        <w:pStyle w:val="13"/>
        <w:keepNext w:val="0"/>
        <w:keepLines w:val="0"/>
        <w:pageBreakBefore w:val="0"/>
        <w:widowControl/>
        <w:kinsoku/>
        <w:wordWrap w:val="0"/>
        <w:overflowPunct/>
        <w:topLinePunct w:val="0"/>
        <w:autoSpaceDE/>
        <w:autoSpaceDN/>
        <w:bidi w:val="0"/>
        <w:adjustRightInd/>
        <w:snapToGrid/>
        <w:spacing w:line="560" w:lineRule="exact"/>
        <w:ind w:firstLine="3600" w:firstLineChars="1500"/>
        <w:textAlignment w:val="auto"/>
        <w:rPr>
          <w:rFonts w:hint="eastAsia" w:ascii="仿宋" w:hAnsi="仿宋" w:eastAsia="仿宋" w:cs="仿宋"/>
          <w:sz w:val="24"/>
          <w:szCs w:val="24"/>
        </w:rPr>
      </w:pPr>
      <w:r>
        <w:rPr>
          <w:rFonts w:hint="eastAsia" w:ascii="仿宋" w:hAnsi="仿宋" w:eastAsia="仿宋" w:cs="仿宋"/>
          <w:sz w:val="24"/>
          <w:szCs w:val="24"/>
        </w:rPr>
        <w:t>日</w:t>
      </w:r>
      <w:r>
        <w:rPr>
          <w:rFonts w:hint="eastAsia" w:ascii="仿宋" w:hAnsi="仿宋" w:cs="仿宋"/>
          <w:sz w:val="24"/>
          <w:szCs w:val="24"/>
          <w:lang w:val="en-US" w:eastAsia="zh-CN"/>
        </w:rPr>
        <w:t xml:space="preserve">      </w:t>
      </w:r>
      <w:r>
        <w:rPr>
          <w:rFonts w:hint="eastAsia" w:ascii="仿宋" w:hAnsi="仿宋" w:eastAsia="仿宋" w:cs="仿宋"/>
          <w:sz w:val="24"/>
          <w:szCs w:val="24"/>
        </w:rPr>
        <w:t>期：</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4AD3548">
      <w:pPr>
        <w:keepNext w:val="0"/>
        <w:keepLines w:val="0"/>
        <w:pageBreakBefore w:val="0"/>
        <w:widowControl w:val="0"/>
        <w:kinsoku/>
        <w:wordWrap w:val="0"/>
        <w:overflowPunct/>
        <w:topLinePunct w:val="0"/>
        <w:autoSpaceDE w:val="0"/>
        <w:autoSpaceDN w:val="0"/>
        <w:bidi w:val="0"/>
        <w:adjustRightInd/>
        <w:snapToGrid/>
        <w:spacing w:line="560" w:lineRule="exact"/>
        <w:textAlignment w:val="auto"/>
      </w:pPr>
    </w:p>
    <w:p w14:paraId="6DCEC542">
      <w:pPr>
        <w:keepNext w:val="0"/>
        <w:keepLines w:val="0"/>
        <w:pageBreakBefore w:val="0"/>
        <w:widowControl w:val="0"/>
        <w:kinsoku/>
        <w:wordWrap w:val="0"/>
        <w:overflowPunct/>
        <w:topLinePunct w:val="0"/>
        <w:autoSpaceDE w:val="0"/>
        <w:autoSpaceDN w:val="0"/>
        <w:bidi w:val="0"/>
        <w:adjustRightInd/>
        <w:snapToGrid/>
        <w:spacing w:line="560" w:lineRule="exact"/>
        <w:textAlignment w:val="auto"/>
        <w:rPr>
          <w:rFonts w:hint="eastAsia" w:eastAsia="仿宋"/>
          <w:lang w:eastAsia="zh-CN"/>
        </w:rPr>
      </w:pPr>
      <w:r>
        <w:t>注：自然人投标的仅需提供身份证</w:t>
      </w:r>
      <w:r>
        <w:rPr>
          <w:rFonts w:hint="eastAsia"/>
          <w:lang w:eastAsia="zh-CN"/>
        </w:rPr>
        <w:t>。</w:t>
      </w:r>
    </w:p>
    <w:p w14:paraId="75254386">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lang w:val="en-US" w:eastAsia="zh-CN"/>
        </w:rPr>
        <w:sectPr>
          <w:pgSz w:w="11906" w:h="16838"/>
          <w:pgMar w:top="1417" w:right="1134" w:bottom="1417" w:left="1134" w:header="851" w:footer="992" w:gutter="283"/>
          <w:cols w:space="0" w:num="1"/>
          <w:rtlGutter w:val="0"/>
          <w:docGrid w:type="lines" w:linePitch="333" w:charSpace="0"/>
        </w:sectPr>
      </w:pPr>
    </w:p>
    <w:p w14:paraId="0D15E8B4">
      <w:pPr>
        <w:keepNext w:val="0"/>
        <w:keepLines w:val="0"/>
        <w:pageBreakBefore w:val="0"/>
        <w:widowControl/>
        <w:kinsoku/>
        <w:wordWrap w:val="0"/>
        <w:overflowPunct/>
        <w:topLinePunct w:val="0"/>
        <w:autoSpaceDE w:val="0"/>
        <w:autoSpaceDN w:val="0"/>
        <w:bidi w:val="0"/>
        <w:adjustRightInd w:val="0"/>
        <w:snapToGrid w:val="0"/>
        <w:spacing w:before="168" w:beforeLines="50" w:after="168" w:afterLines="50" w:line="560" w:lineRule="exact"/>
        <w:jc w:val="center"/>
        <w:textAlignment w:val="baseline"/>
        <w:rPr>
          <w:rFonts w:hint="eastAsia" w:ascii="Times New Roman" w:hAnsi="Times New Roman" w:cs="Times New Roman"/>
          <w:color w:val="000000"/>
          <w:lang w:val="en-US" w:eastAsia="zh-CN"/>
        </w:rPr>
      </w:pPr>
      <w:r>
        <w:rPr>
          <w:rFonts w:hint="eastAsia" w:eastAsia="仿宋"/>
          <w:b/>
          <w:sz w:val="28"/>
          <w:szCs w:val="28"/>
          <w:lang w:eastAsia="zh-CN"/>
        </w:rPr>
        <w:t>法定代表人（或单位负责人）</w:t>
      </w:r>
      <w:r>
        <w:rPr>
          <w:rFonts w:hint="eastAsia" w:eastAsia="仿宋"/>
          <w:b/>
          <w:sz w:val="28"/>
          <w:szCs w:val="28"/>
        </w:rPr>
        <w:t>授权委托书</w:t>
      </w:r>
    </w:p>
    <w:p w14:paraId="3224E3A6">
      <w:pPr>
        <w:pStyle w:val="13"/>
        <w:keepNext w:val="0"/>
        <w:keepLines w:val="0"/>
        <w:pageBreakBefore w:val="0"/>
        <w:widowControl/>
        <w:kinsoku/>
        <w:wordWrap w:val="0"/>
        <w:overflowPunct/>
        <w:topLinePunct w:val="0"/>
        <w:autoSpaceDE/>
        <w:autoSpaceDN/>
        <w:bidi w:val="0"/>
        <w:adjustRightInd/>
        <w:snapToGrid/>
        <w:spacing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（工商行政管理局名称）</w:t>
      </w:r>
      <w:r>
        <w:rPr>
          <w:rFonts w:hint="eastAsia" w:ascii="仿宋" w:hAnsi="仿宋" w:eastAsia="仿宋" w:cs="仿宋"/>
          <w:sz w:val="24"/>
          <w:szCs w:val="24"/>
          <w:u w:val="none"/>
          <w:lang w:eastAsia="zh-CN"/>
        </w:rPr>
        <w:t>的</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cs="仿宋"/>
          <w:sz w:val="24"/>
          <w:szCs w:val="24"/>
          <w:u w:val="single"/>
          <w:lang w:eastAsia="zh-CN"/>
        </w:rPr>
        <w:t>投标人</w:t>
      </w:r>
      <w:r>
        <w:rPr>
          <w:rFonts w:hint="eastAsia" w:ascii="仿宋" w:hAnsi="仿宋" w:eastAsia="仿宋" w:cs="仿宋"/>
          <w:sz w:val="24"/>
          <w:szCs w:val="24"/>
          <w:u w:val="single"/>
        </w:rPr>
        <w:t>全称）</w:t>
      </w:r>
      <w:r>
        <w:rPr>
          <w:rFonts w:hint="eastAsia" w:ascii="仿宋" w:hAnsi="仿宋" w:eastAsia="仿宋" w:cs="仿宋"/>
          <w:sz w:val="24"/>
          <w:szCs w:val="24"/>
          <w:u w:val="none"/>
          <w:lang w:eastAsia="zh-CN"/>
        </w:rPr>
        <w:t>的</w:t>
      </w:r>
      <w:r>
        <w:rPr>
          <w:rFonts w:hint="eastAsia" w:ascii="仿宋" w:hAnsi="仿宋" w:eastAsia="仿宋" w:cs="仿宋"/>
          <w:sz w:val="24"/>
          <w:szCs w:val="24"/>
        </w:rPr>
        <w:t>法定代表人</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cs="仿宋"/>
          <w:sz w:val="24"/>
          <w:szCs w:val="24"/>
          <w:u w:val="single"/>
          <w:lang w:eastAsia="zh-CN"/>
        </w:rPr>
        <w:t>法定代表</w:t>
      </w:r>
      <w:r>
        <w:rPr>
          <w:rFonts w:hint="eastAsia" w:ascii="仿宋" w:hAnsi="仿宋" w:eastAsia="仿宋" w:cs="仿宋"/>
          <w:sz w:val="24"/>
          <w:szCs w:val="24"/>
          <w:u w:val="single"/>
        </w:rPr>
        <w:t>人</w:t>
      </w:r>
      <w:r>
        <w:rPr>
          <w:rFonts w:hint="eastAsia" w:ascii="仿宋" w:hAnsi="仿宋" w:cs="仿宋"/>
          <w:sz w:val="24"/>
          <w:szCs w:val="24"/>
          <w:u w:val="single"/>
          <w:lang w:eastAsia="zh-CN"/>
        </w:rPr>
        <w:t>的</w:t>
      </w:r>
      <w:r>
        <w:rPr>
          <w:rFonts w:hint="eastAsia" w:ascii="仿宋" w:hAnsi="仿宋" w:eastAsia="仿宋" w:cs="仿宋"/>
          <w:sz w:val="24"/>
          <w:szCs w:val="24"/>
          <w:u w:val="single"/>
        </w:rPr>
        <w:t>姓名、职务）</w:t>
      </w:r>
      <w:r>
        <w:rPr>
          <w:rFonts w:hint="eastAsia" w:ascii="仿宋" w:hAnsi="仿宋" w:eastAsia="仿宋" w:cs="仿宋"/>
          <w:sz w:val="24"/>
          <w:szCs w:val="24"/>
        </w:rPr>
        <w:t>授权</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（被授权人</w:t>
      </w:r>
      <w:r>
        <w:rPr>
          <w:rFonts w:hint="eastAsia" w:ascii="仿宋" w:hAnsi="仿宋" w:cs="仿宋"/>
          <w:sz w:val="24"/>
          <w:szCs w:val="24"/>
          <w:u w:val="single"/>
          <w:lang w:eastAsia="zh-CN"/>
        </w:rPr>
        <w:t>的</w:t>
      </w:r>
      <w:r>
        <w:rPr>
          <w:rFonts w:hint="eastAsia" w:ascii="仿宋" w:hAnsi="仿宋" w:eastAsia="仿宋" w:cs="仿宋"/>
          <w:sz w:val="24"/>
          <w:szCs w:val="24"/>
          <w:u w:val="single"/>
        </w:rPr>
        <w:t>姓名、职务）</w:t>
      </w:r>
      <w:r>
        <w:rPr>
          <w:rFonts w:hint="eastAsia" w:ascii="仿宋" w:hAnsi="仿宋" w:eastAsia="仿宋" w:cs="仿宋"/>
          <w:sz w:val="24"/>
          <w:szCs w:val="24"/>
        </w:rPr>
        <w:t>为本公司合法代理人，就</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）的投标，以我单位名义处理一切与之有关的事务</w:t>
      </w:r>
      <w:r>
        <w:rPr>
          <w:rFonts w:hint="eastAsia" w:ascii="仿宋" w:hAnsi="仿宋" w:cs="仿宋"/>
          <w:sz w:val="24"/>
          <w:szCs w:val="24"/>
          <w:lang w:eastAsia="zh-CN"/>
        </w:rPr>
        <w:t>，</w:t>
      </w:r>
      <w:r>
        <w:rPr>
          <w:rFonts w:hint="eastAsia" w:ascii="仿宋" w:hAnsi="仿宋" w:eastAsia="仿宋" w:cs="仿宋"/>
          <w:sz w:val="24"/>
          <w:szCs w:val="24"/>
        </w:rPr>
        <w:t>签署全部有关文件、文书、协议、合同，本公司对被授权人在本项目中的签名承担全部法律责任。</w:t>
      </w:r>
    </w:p>
    <w:p w14:paraId="074AA98E">
      <w:pPr>
        <w:pStyle w:val="13"/>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rPr>
        <w:t>日签字生效，</w:t>
      </w:r>
      <w:r>
        <w:rPr>
          <w:rFonts w:hint="eastAsia" w:ascii="仿宋" w:hAnsi="仿宋" w:cs="仿宋"/>
          <w:sz w:val="24"/>
          <w:szCs w:val="24"/>
          <w:lang w:eastAsia="zh-CN"/>
        </w:rPr>
        <w:t>授权</w:t>
      </w:r>
      <w:r>
        <w:rPr>
          <w:rFonts w:hint="eastAsia" w:ascii="仿宋" w:hAnsi="仿宋" w:eastAsia="仿宋" w:cs="仿宋"/>
          <w:sz w:val="24"/>
          <w:szCs w:val="24"/>
        </w:rPr>
        <w:t>有效期</w:t>
      </w:r>
      <w:r>
        <w:rPr>
          <w:rFonts w:hint="eastAsia" w:ascii="仿宋" w:hAnsi="仿宋" w:cs="仿宋"/>
          <w:sz w:val="24"/>
          <w:szCs w:val="24"/>
          <w:lang w:eastAsia="zh-CN"/>
        </w:rPr>
        <w:t>自递</w:t>
      </w:r>
      <w:r>
        <w:rPr>
          <w:rFonts w:hint="eastAsia" w:ascii="仿宋" w:hAnsi="仿宋" w:eastAsia="仿宋" w:cs="仿宋"/>
          <w:sz w:val="24"/>
          <w:szCs w:val="24"/>
        </w:rPr>
        <w:t>交</w:t>
      </w:r>
      <w:r>
        <w:rPr>
          <w:rFonts w:hint="eastAsia" w:ascii="仿宋" w:hAnsi="仿宋" w:cs="仿宋"/>
          <w:sz w:val="24"/>
          <w:szCs w:val="24"/>
          <w:lang w:eastAsia="zh-CN"/>
        </w:rPr>
        <w:t>投标</w:t>
      </w:r>
      <w:r>
        <w:rPr>
          <w:rFonts w:hint="eastAsia" w:ascii="仿宋" w:hAnsi="仿宋" w:eastAsia="仿宋" w:cs="仿宋"/>
          <w:sz w:val="24"/>
          <w:szCs w:val="24"/>
        </w:rPr>
        <w:t>文件的截止之日起90天。</w:t>
      </w:r>
      <w:r>
        <w:rPr>
          <w:rFonts w:hint="eastAsia" w:ascii="仿宋" w:hAnsi="仿宋" w:eastAsia="仿宋" w:cs="仿宋"/>
          <w:sz w:val="24"/>
          <w:szCs w:val="24"/>
          <w:lang w:eastAsia="zh-CN"/>
        </w:rPr>
        <w:t>被授权人无转委托权，</w:t>
      </w:r>
      <w:r>
        <w:rPr>
          <w:rFonts w:hint="eastAsia" w:ascii="仿宋" w:hAnsi="仿宋" w:eastAsia="仿宋" w:cs="仿宋"/>
          <w:sz w:val="24"/>
          <w:szCs w:val="24"/>
        </w:rPr>
        <w:t>特此声明。（提示：</w:t>
      </w:r>
      <w:r>
        <w:rPr>
          <w:rFonts w:hint="eastAsia" w:ascii="仿宋" w:hAnsi="仿宋" w:cs="仿宋"/>
          <w:sz w:val="24"/>
          <w:szCs w:val="24"/>
          <w:lang w:eastAsia="zh-CN"/>
        </w:rPr>
        <w:t>授权</w:t>
      </w:r>
      <w:r>
        <w:rPr>
          <w:rFonts w:hint="eastAsia" w:ascii="仿宋" w:hAnsi="仿宋" w:eastAsia="仿宋" w:cs="仿宋"/>
          <w:sz w:val="24"/>
          <w:szCs w:val="24"/>
        </w:rPr>
        <w:t>日期应不晚于投标函签署日期）</w:t>
      </w:r>
    </w:p>
    <w:p w14:paraId="5587761B">
      <w:pPr>
        <w:pStyle w:val="13"/>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附：被授权人</w:t>
      </w:r>
      <w:r>
        <w:rPr>
          <w:rFonts w:hint="eastAsia" w:ascii="仿宋" w:hAnsi="仿宋" w:cs="仿宋"/>
          <w:sz w:val="24"/>
          <w:szCs w:val="24"/>
          <w:lang w:eastAsia="zh-CN"/>
        </w:rPr>
        <w:t>（</w:t>
      </w:r>
      <w:r>
        <w:rPr>
          <w:rFonts w:hint="eastAsia" w:ascii="仿宋" w:hAnsi="仿宋" w:eastAsia="仿宋" w:cs="仿宋"/>
          <w:sz w:val="24"/>
          <w:szCs w:val="24"/>
          <w:lang w:eastAsia="zh-CN"/>
        </w:rPr>
        <w:t>签字</w:t>
      </w:r>
      <w:r>
        <w:rPr>
          <w:rFonts w:hint="eastAsia" w:ascii="仿宋" w:hAnsi="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non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non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p>
    <w:p w14:paraId="7FF4818F">
      <w:pPr>
        <w:pStyle w:val="13"/>
        <w:keepNext w:val="0"/>
        <w:keepLines w:val="0"/>
        <w:pageBreakBefore w:val="0"/>
        <w:widowControl/>
        <w:kinsoku/>
        <w:wordWrap w:val="0"/>
        <w:overflowPunct/>
        <w:topLinePunct w:val="0"/>
        <w:autoSpaceDE/>
        <w:autoSpaceDN/>
        <w:bidi w:val="0"/>
        <w:adjustRightInd/>
        <w:snapToGrid/>
        <w:spacing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rPr>
        <w:t>联系地址</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p>
    <w:p w14:paraId="20938B7F">
      <w:pPr>
        <w:pStyle w:val="13"/>
        <w:keepNext w:val="0"/>
        <w:keepLines w:val="0"/>
        <w:pageBreakBefore w:val="0"/>
        <w:widowControl/>
        <w:kinsoku/>
        <w:wordWrap w:val="0"/>
        <w:overflowPunct/>
        <w:topLinePunct w:val="0"/>
        <w:autoSpaceDE/>
        <w:autoSpaceDN/>
        <w:bidi w:val="0"/>
        <w:adjustRightInd/>
        <w:snapToGrid/>
        <w:spacing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none"/>
        </w:rPr>
        <w:t xml:space="preserve"> </w:t>
      </w:r>
      <w:r>
        <w:rPr>
          <w:rFonts w:hint="eastAsia" w:ascii="仿宋" w:hAnsi="仿宋" w:cs="仿宋"/>
          <w:sz w:val="24"/>
          <w:szCs w:val="24"/>
          <w:u w:val="none"/>
          <w:lang w:eastAsia="zh-CN"/>
        </w:rPr>
        <w:t>邮箱</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675FD61">
      <w:pPr>
        <w:pStyle w:val="13"/>
        <w:keepNext w:val="0"/>
        <w:keepLines w:val="0"/>
        <w:pageBreakBefore w:val="0"/>
        <w:widowControl/>
        <w:kinsoku/>
        <w:wordWrap w:val="0"/>
        <w:overflowPunct/>
        <w:topLinePunct w:val="0"/>
        <w:autoSpaceDE/>
        <w:autoSpaceDN/>
        <w:bidi w:val="0"/>
        <w:adjustRightInd/>
        <w:snapToGrid/>
        <w:spacing w:line="56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val="en-US" w:eastAsia="zh-CN"/>
        </w:rPr>
        <w:t>（或单位负责人）</w:t>
      </w:r>
      <w:r>
        <w:rPr>
          <w:rFonts w:hint="eastAsia" w:ascii="仿宋" w:hAnsi="仿宋" w:cs="仿宋"/>
          <w:sz w:val="24"/>
          <w:szCs w:val="24"/>
          <w:lang w:eastAsia="zh-CN"/>
        </w:rPr>
        <w:t>及</w:t>
      </w:r>
      <w:r>
        <w:rPr>
          <w:rFonts w:hint="eastAsia" w:ascii="仿宋" w:hAnsi="仿宋" w:eastAsia="仿宋" w:cs="仿宋"/>
          <w:sz w:val="24"/>
          <w:szCs w:val="24"/>
        </w:rPr>
        <w:t>被授权人身份证</w:t>
      </w:r>
    </w:p>
    <w:tbl>
      <w:tblPr>
        <w:tblStyle w:val="15"/>
        <w:tblpPr w:leftFromText="180" w:rightFromText="180" w:vertAnchor="text" w:horzAnchor="page" w:tblpXSpec="center" w:tblpY="20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9"/>
        <w:gridCol w:w="4490"/>
      </w:tblGrid>
      <w:tr w14:paraId="44C5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jc w:val="center"/>
        </w:trPr>
        <w:tc>
          <w:tcPr>
            <w:tcW w:w="4489" w:type="dxa"/>
            <w:noWrap w:val="0"/>
            <w:vAlign w:val="center"/>
          </w:tcPr>
          <w:p w14:paraId="5CCF86FB">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sz w:val="21"/>
                <w:szCs w:val="21"/>
                <w:vertAlign w:val="baseline"/>
              </w:rPr>
            </w:pPr>
            <w:r>
              <w:rPr>
                <w:rFonts w:hint="eastAsia" w:ascii="仿宋" w:hAnsi="仿宋" w:eastAsia="仿宋" w:cs="仿宋"/>
                <w:sz w:val="21"/>
                <w:szCs w:val="21"/>
                <w:vertAlign w:val="baseline"/>
                <w:lang w:eastAsia="zh-CN"/>
              </w:rPr>
              <w:t>法定代表人</w:t>
            </w:r>
            <w:r>
              <w:rPr>
                <w:rFonts w:hint="eastAsia" w:ascii="仿宋" w:hAnsi="仿宋" w:eastAsia="仿宋" w:cs="仿宋"/>
                <w:sz w:val="21"/>
                <w:szCs w:val="21"/>
                <w:vertAlign w:val="baseline"/>
                <w:lang w:val="en-US" w:eastAsia="zh-CN"/>
              </w:rPr>
              <w:t>（或单位负责人）</w:t>
            </w:r>
            <w:r>
              <w:rPr>
                <w:rFonts w:hint="eastAsia" w:ascii="仿宋" w:hAnsi="仿宋" w:eastAsia="仿宋" w:cs="仿宋"/>
                <w:sz w:val="21"/>
                <w:szCs w:val="21"/>
                <w:vertAlign w:val="baseline"/>
                <w:lang w:eastAsia="zh-CN"/>
              </w:rPr>
              <w:t>身份证</w:t>
            </w:r>
            <w:r>
              <w:rPr>
                <w:rFonts w:hint="eastAsia" w:ascii="仿宋" w:hAnsi="仿宋" w:eastAsia="仿宋" w:cs="仿宋"/>
                <w:sz w:val="21"/>
                <w:szCs w:val="21"/>
                <w:vertAlign w:val="baseline"/>
                <w:lang w:val="en-US" w:eastAsia="zh-CN"/>
              </w:rPr>
              <w:t>(国徽面)</w:t>
            </w:r>
          </w:p>
        </w:tc>
        <w:tc>
          <w:tcPr>
            <w:tcW w:w="4490" w:type="dxa"/>
            <w:noWrap w:val="0"/>
            <w:vAlign w:val="center"/>
          </w:tcPr>
          <w:p w14:paraId="5F6CB063">
            <w:pPr>
              <w:keepNext w:val="0"/>
              <w:keepLines w:val="0"/>
              <w:pageBreakBefore w:val="0"/>
              <w:widowControl/>
              <w:kinsoku/>
              <w:wordWrap w:val="0"/>
              <w:overflowPunct/>
              <w:topLinePunct w:val="0"/>
              <w:autoSpaceDE/>
              <w:autoSpaceDN/>
              <w:bidi w:val="0"/>
              <w:adjustRightInd/>
              <w:snapToGrid/>
              <w:jc w:val="center"/>
              <w:textAlignment w:val="auto"/>
              <w:outlineLvl w:val="9"/>
              <w:rPr>
                <w:rFonts w:hint="default" w:ascii="仿宋" w:hAnsi="仿宋" w:eastAsia="仿宋" w:cs="仿宋"/>
                <w:sz w:val="21"/>
                <w:szCs w:val="21"/>
                <w:vertAlign w:val="baseline"/>
                <w:lang w:val="en-US"/>
              </w:rPr>
            </w:pPr>
            <w:r>
              <w:rPr>
                <w:rFonts w:hint="eastAsia" w:ascii="仿宋" w:hAnsi="仿宋" w:eastAsia="仿宋" w:cs="仿宋"/>
                <w:sz w:val="21"/>
                <w:szCs w:val="21"/>
                <w:lang w:eastAsia="zh-CN"/>
              </w:rPr>
              <w:t>被授权人身份证（</w:t>
            </w:r>
            <w:r>
              <w:rPr>
                <w:rFonts w:hint="eastAsia" w:ascii="仿宋" w:hAnsi="仿宋" w:eastAsia="仿宋" w:cs="仿宋"/>
                <w:sz w:val="21"/>
                <w:szCs w:val="21"/>
                <w:vertAlign w:val="baseline"/>
                <w:lang w:val="en-US" w:eastAsia="zh-CN"/>
              </w:rPr>
              <w:t>国徽面</w:t>
            </w:r>
            <w:r>
              <w:rPr>
                <w:rFonts w:hint="eastAsia" w:ascii="仿宋" w:hAnsi="仿宋" w:eastAsia="仿宋" w:cs="仿宋"/>
                <w:sz w:val="21"/>
                <w:szCs w:val="21"/>
                <w:lang w:eastAsia="zh-CN"/>
              </w:rPr>
              <w:t>）</w:t>
            </w:r>
          </w:p>
        </w:tc>
      </w:tr>
      <w:tr w14:paraId="33F54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jc w:val="center"/>
        </w:trPr>
        <w:tc>
          <w:tcPr>
            <w:tcW w:w="4489" w:type="dxa"/>
            <w:noWrap w:val="0"/>
            <w:vAlign w:val="center"/>
          </w:tcPr>
          <w:p w14:paraId="2A3B8BF1">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sz w:val="21"/>
                <w:szCs w:val="21"/>
                <w:vertAlign w:val="baseline"/>
              </w:rPr>
            </w:pPr>
            <w:r>
              <w:rPr>
                <w:rFonts w:hint="eastAsia" w:ascii="仿宋" w:hAnsi="仿宋" w:eastAsia="仿宋" w:cs="仿宋"/>
                <w:sz w:val="21"/>
                <w:szCs w:val="21"/>
                <w:lang w:eastAsia="zh-CN"/>
              </w:rPr>
              <w:t>法定代表人</w:t>
            </w:r>
            <w:r>
              <w:rPr>
                <w:rFonts w:hint="eastAsia" w:ascii="仿宋" w:hAnsi="仿宋" w:eastAsia="仿宋" w:cs="仿宋"/>
                <w:sz w:val="21"/>
                <w:szCs w:val="21"/>
                <w:lang w:val="en-US" w:eastAsia="zh-CN"/>
              </w:rPr>
              <w:t>（或单位负责人）</w:t>
            </w:r>
            <w:r>
              <w:rPr>
                <w:rFonts w:hint="eastAsia" w:ascii="仿宋" w:hAnsi="仿宋" w:eastAsia="仿宋" w:cs="仿宋"/>
                <w:sz w:val="21"/>
                <w:szCs w:val="21"/>
                <w:lang w:eastAsia="zh-CN"/>
              </w:rPr>
              <w:t>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c>
          <w:tcPr>
            <w:tcW w:w="4490" w:type="dxa"/>
            <w:noWrap w:val="0"/>
            <w:vAlign w:val="center"/>
          </w:tcPr>
          <w:p w14:paraId="4FA35655">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sz w:val="21"/>
                <w:szCs w:val="21"/>
                <w:vertAlign w:val="baseline"/>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7C5BCDE8">
      <w:pPr>
        <w:pStyle w:val="13"/>
        <w:keepNext w:val="0"/>
        <w:keepLines w:val="0"/>
        <w:pageBreakBefore w:val="0"/>
        <w:widowControl/>
        <w:kinsoku/>
        <w:wordWrap w:val="0"/>
        <w:overflowPunct/>
        <w:topLinePunct w:val="0"/>
        <w:autoSpaceDE/>
        <w:autoSpaceDN/>
        <w:bidi w:val="0"/>
        <w:adjustRightInd/>
        <w:snapToGrid/>
        <w:spacing w:line="560" w:lineRule="exact"/>
        <w:ind w:firstLine="3600" w:firstLineChars="1500"/>
        <w:textAlignment w:val="auto"/>
        <w:rPr>
          <w:rFonts w:hint="eastAsia" w:ascii="仿宋" w:hAnsi="仿宋" w:eastAsia="仿宋" w:cs="仿宋"/>
          <w:sz w:val="24"/>
          <w:szCs w:val="24"/>
        </w:rPr>
      </w:pPr>
      <w:r>
        <w:rPr>
          <w:rFonts w:hint="eastAsia" w:ascii="仿宋" w:hAnsi="仿宋" w:cs="仿宋"/>
          <w:b w:val="0"/>
          <w:sz w:val="24"/>
          <w:szCs w:val="24"/>
          <w:lang w:val="zh-CN"/>
        </w:rPr>
        <w:t>投标人</w:t>
      </w:r>
      <w:r>
        <w:rPr>
          <w:rFonts w:hint="eastAsia" w:ascii="仿宋" w:hAnsi="仿宋" w:eastAsia="仿宋" w:cs="仿宋"/>
          <w:b w:val="0"/>
          <w:sz w:val="24"/>
          <w:szCs w:val="24"/>
          <w:lang w:val="zh-CN"/>
        </w:rPr>
        <w:t>名称</w:t>
      </w:r>
      <w:r>
        <w:rPr>
          <w:rFonts w:hint="eastAsia" w:ascii="仿宋" w:hAnsi="仿宋" w:eastAsia="仿宋" w:cs="仿宋"/>
          <w:sz w:val="24"/>
          <w:szCs w:val="24"/>
        </w:rPr>
        <w:t>：</w:t>
      </w:r>
      <w:r>
        <w:rPr>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盖单位公章</w:t>
      </w:r>
      <w:r>
        <w:rPr>
          <w:rFonts w:hint="eastAsia" w:ascii="仿宋" w:hAnsi="仿宋" w:eastAsia="仿宋" w:cs="仿宋"/>
          <w:sz w:val="24"/>
          <w:szCs w:val="24"/>
        </w:rPr>
        <w:t>）</w:t>
      </w:r>
    </w:p>
    <w:p w14:paraId="197017ED">
      <w:pPr>
        <w:pStyle w:val="13"/>
        <w:keepNext w:val="0"/>
        <w:keepLines w:val="0"/>
        <w:pageBreakBefore w:val="0"/>
        <w:widowControl/>
        <w:kinsoku/>
        <w:wordWrap w:val="0"/>
        <w:overflowPunct/>
        <w:topLinePunct w:val="0"/>
        <w:autoSpaceDE/>
        <w:autoSpaceDN/>
        <w:bidi w:val="0"/>
        <w:adjustRightInd/>
        <w:snapToGrid/>
        <w:spacing w:line="560" w:lineRule="exact"/>
        <w:ind w:firstLine="3600" w:firstLineChars="15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w:t>
      </w:r>
      <w:r>
        <w:rPr>
          <w:u w:val="single"/>
        </w:rPr>
        <w:t xml:space="preserve">    </w:t>
      </w:r>
      <w:r>
        <w:rPr>
          <w:rFonts w:hint="eastAsia"/>
          <w:u w:val="single"/>
          <w:lang w:val="en-US" w:eastAsia="zh-CN"/>
        </w:rPr>
        <w:t xml:space="preserve"> </w:t>
      </w:r>
      <w:r>
        <w:rPr>
          <w:u w:val="single"/>
        </w:rPr>
        <w:t xml:space="preserve">                 </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56955617">
      <w:pPr>
        <w:pStyle w:val="13"/>
        <w:keepNext w:val="0"/>
        <w:keepLines w:val="0"/>
        <w:pageBreakBefore w:val="0"/>
        <w:widowControl/>
        <w:kinsoku/>
        <w:wordWrap w:val="0"/>
        <w:overflowPunct/>
        <w:topLinePunct w:val="0"/>
        <w:autoSpaceDE/>
        <w:autoSpaceDN/>
        <w:bidi w:val="0"/>
        <w:adjustRightInd/>
        <w:snapToGrid/>
        <w:spacing w:line="560" w:lineRule="exact"/>
        <w:ind w:firstLine="3600" w:firstLineChars="1500"/>
        <w:textAlignment w:val="auto"/>
        <w:rPr>
          <w:rFonts w:hint="eastAsia" w:ascii="仿宋" w:hAnsi="仿宋" w:eastAsia="仿宋" w:cs="仿宋"/>
          <w:sz w:val="24"/>
          <w:szCs w:val="24"/>
        </w:rPr>
      </w:pPr>
      <w:r>
        <w:rPr>
          <w:rFonts w:hint="eastAsia" w:ascii="仿宋" w:hAnsi="仿宋" w:eastAsia="仿宋" w:cs="仿宋"/>
          <w:sz w:val="24"/>
          <w:szCs w:val="24"/>
        </w:rPr>
        <w:t>日</w:t>
      </w:r>
      <w:r>
        <w:rPr>
          <w:rFonts w:hint="eastAsia" w:ascii="仿宋" w:hAnsi="仿宋" w:cs="仿宋"/>
          <w:sz w:val="24"/>
          <w:szCs w:val="24"/>
          <w:lang w:val="en-US" w:eastAsia="zh-CN"/>
        </w:rPr>
        <w:t xml:space="preserve">      </w:t>
      </w:r>
      <w:r>
        <w:rPr>
          <w:rFonts w:hint="eastAsia" w:ascii="仿宋" w:hAnsi="仿宋" w:eastAsia="仿宋" w:cs="仿宋"/>
          <w:sz w:val="24"/>
          <w:szCs w:val="24"/>
        </w:rPr>
        <w:t>期：</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74920C4">
      <w:pPr>
        <w:keepNext w:val="0"/>
        <w:keepLines w:val="0"/>
        <w:pageBreakBefore w:val="0"/>
        <w:widowControl w:val="0"/>
        <w:kinsoku/>
        <w:wordWrap w:val="0"/>
        <w:overflowPunct/>
        <w:topLinePunct w:val="0"/>
        <w:autoSpaceDE w:val="0"/>
        <w:autoSpaceDN w:val="0"/>
        <w:bidi w:val="0"/>
        <w:adjustRightInd/>
        <w:snapToGrid/>
        <w:spacing w:line="560" w:lineRule="exact"/>
        <w:ind w:firstLine="3600" w:firstLineChars="1500"/>
        <w:textAlignment w:val="auto"/>
        <w:rPr>
          <w:rFonts w:hint="eastAsia"/>
          <w:lang w:val="en-US" w:eastAsia="zh-CN"/>
        </w:rPr>
        <w:sectPr>
          <w:pgSz w:w="11906" w:h="16838"/>
          <w:pgMar w:top="1417" w:right="1134" w:bottom="1417" w:left="1134" w:header="851" w:footer="992" w:gutter="283"/>
          <w:cols w:space="0" w:num="1"/>
          <w:rtlGutter w:val="0"/>
          <w:docGrid w:type="lines" w:linePitch="333" w:charSpace="0"/>
        </w:sectPr>
      </w:pPr>
    </w:p>
    <w:p w14:paraId="133CD328">
      <w:pPr>
        <w:keepNext w:val="0"/>
        <w:keepLines w:val="0"/>
        <w:pageBreakBefore w:val="0"/>
        <w:widowControl w:val="0"/>
        <w:kinsoku/>
        <w:wordWrap w:val="0"/>
        <w:overflowPunct/>
        <w:topLinePunct w:val="0"/>
        <w:autoSpaceDE w:val="0"/>
        <w:autoSpaceDN w:val="0"/>
        <w:bidi w:val="0"/>
        <w:adjustRightInd/>
        <w:snapToGrid/>
        <w:spacing w:line="560" w:lineRule="exact"/>
        <w:textAlignment w:val="auto"/>
        <w:rPr>
          <w:rFonts w:hint="eastAsia"/>
          <w:lang w:val="en-US" w:eastAsia="zh-CN"/>
        </w:rPr>
      </w:pPr>
      <w:r>
        <w:rPr>
          <w:rFonts w:hint="eastAsia"/>
          <w:lang w:val="en-US" w:eastAsia="zh-CN"/>
        </w:rPr>
        <w:t>附：被授权人近三个月的社保缴纳证明资料</w:t>
      </w:r>
    </w:p>
    <w:p w14:paraId="20B40410">
      <w:pPr>
        <w:keepNext w:val="0"/>
        <w:keepLines w:val="0"/>
        <w:pageBreakBefore w:val="0"/>
        <w:widowControl w:val="0"/>
        <w:kinsoku/>
        <w:wordWrap w:val="0"/>
        <w:overflowPunct/>
        <w:topLinePunct w:val="0"/>
        <w:autoSpaceDE w:val="0"/>
        <w:autoSpaceDN w:val="0"/>
        <w:bidi w:val="0"/>
        <w:adjustRightInd/>
        <w:snapToGrid/>
        <w:spacing w:line="240" w:lineRule="auto"/>
        <w:jc w:val="center"/>
        <w:textAlignment w:val="auto"/>
        <w:rPr>
          <w:rFonts w:hint="eastAsia"/>
          <w:lang w:val="en-US" w:eastAsia="zh-CN"/>
        </w:rPr>
      </w:pPr>
    </w:p>
    <w:p w14:paraId="77F875B0">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lang w:val="en-US" w:eastAsia="zh-CN"/>
        </w:rPr>
        <w:sectPr>
          <w:pgSz w:w="11906" w:h="16838"/>
          <w:pgMar w:top="1417" w:right="1134" w:bottom="1417" w:left="1134" w:header="851" w:footer="992" w:gutter="283"/>
          <w:cols w:space="0" w:num="1"/>
          <w:rtlGutter w:val="0"/>
          <w:docGrid w:type="lines" w:linePitch="333" w:charSpace="0"/>
        </w:sectPr>
      </w:pPr>
    </w:p>
    <w:p w14:paraId="5CE20BBC">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投标人资质</w:t>
      </w:r>
    </w:p>
    <w:p w14:paraId="22D95569">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投标人为经销商的应具有《医疗器械经营许可证》或《经营备案凭证》（所投产品须在其经营范围内），并提供生产厂家《医疗器械生产许可证》（所投产品须在其生产范围内）；投标人为生产厂家应具有《医疗器械生产许可证》（所投产品须在其生产范围内），且具有《医疗器械经营许可证》或《经营备案凭证》（所投产品须在其经营范围内））</w:t>
      </w:r>
    </w:p>
    <w:p w14:paraId="6266F52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DDE0BF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B25053D">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45FCDFCC">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医疗器械管理规定</w:t>
      </w:r>
    </w:p>
    <w:p w14:paraId="7C034DB1">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（所投产品属于医疗器械管理范畴的须提供医疗器械注册证）</w:t>
      </w:r>
    </w:p>
    <w:p w14:paraId="508DBB72">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52BAC3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D2E09D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7EAEB1CD">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没有重大违法记录的书面说明</w:t>
      </w:r>
    </w:p>
    <w:p w14:paraId="2F1F4F0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签署书面声明，</w:t>
      </w: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其余</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（投标人应出具参加政府采购活动前3年内在经营活动中没有重大违法记录的书面声明）</w:t>
      </w:r>
    </w:p>
    <w:p w14:paraId="4606365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B52C88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55F046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6285F09">
      <w:pPr>
        <w:keepNext w:val="0"/>
        <w:keepLines w:val="0"/>
        <w:pageBreakBefore w:val="0"/>
        <w:widowControl w:val="0"/>
        <w:numPr>
          <w:ilvl w:val="0"/>
          <w:numId w:val="0"/>
        </w:numPr>
        <w:kinsoku/>
        <w:wordWrap w:val="0"/>
        <w:overflowPunct/>
        <w:topLinePunct w:val="0"/>
        <w:autoSpaceDE w:val="0"/>
        <w:autoSpaceDN w:val="0"/>
        <w:bidi w:val="0"/>
        <w:adjustRightInd/>
        <w:snapToGrid/>
        <w:spacing w:before="334" w:beforeLines="100" w:after="334" w:afterLines="100" w:line="240" w:lineRule="auto"/>
        <w:jc w:val="center"/>
        <w:textAlignment w:val="auto"/>
        <w:outlineLvl w:val="9"/>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zh-CN" w:eastAsia="zh-CN" w:bidi="ar-SA"/>
        </w:rPr>
        <w:t>参加政府采购活动前三年内在经营活动中没有重大违法记录的书面声明</w:t>
      </w:r>
    </w:p>
    <w:p w14:paraId="3CC2A545">
      <w:pPr>
        <w:keepNext w:val="0"/>
        <w:keepLines w:val="0"/>
        <w:pageBreakBefore w:val="0"/>
        <w:kinsoku/>
        <w:wordWrap w:val="0"/>
        <w:overflowPunct/>
        <w:topLinePunct w:val="0"/>
        <w:autoSpaceDE w:val="0"/>
        <w:autoSpaceDN w:val="0"/>
        <w:bidi w:val="0"/>
        <w:adjustRightInd/>
        <w:snapToGrid/>
        <w:spacing w:line="560" w:lineRule="exact"/>
        <w:textAlignment w:val="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en-US" w:eastAsia="zh-CN"/>
        </w:rPr>
        <w:t xml:space="preserve"> </w:t>
      </w:r>
      <w:r>
        <w:rPr>
          <w:rFonts w:hint="eastAsia" w:ascii="仿宋" w:hAnsi="仿宋" w:cs="仿宋"/>
          <w:b w:val="0"/>
          <w:bCs w:val="0"/>
          <w:color w:val="000000"/>
          <w:kern w:val="0"/>
          <w:sz w:val="24"/>
          <w:szCs w:val="24"/>
          <w:u w:val="single"/>
          <w:lang w:val="en-US" w:eastAsia="zh-CN"/>
        </w:rPr>
        <w:t xml:space="preserve">   </w:t>
      </w:r>
      <w:r>
        <w:rPr>
          <w:rFonts w:hint="eastAsia" w:ascii="仿宋" w:hAnsi="仿宋" w:cs="仿宋"/>
          <w:b w:val="0"/>
          <w:bCs w:val="0"/>
          <w:color w:val="000000"/>
          <w:kern w:val="0"/>
          <w:sz w:val="24"/>
          <w:szCs w:val="24"/>
          <w:u w:val="single"/>
          <w:lang w:val="zh-CN" w:eastAsia="zh-CN"/>
        </w:rPr>
        <w:t>（采购人）</w:t>
      </w:r>
      <w:r>
        <w:rPr>
          <w:rFonts w:hint="eastAsia" w:ascii="仿宋" w:hAnsi="仿宋" w:eastAsia="仿宋" w:cs="仿宋"/>
          <w:b w:val="0"/>
          <w:bCs w:val="0"/>
          <w:color w:val="000000"/>
          <w:kern w:val="0"/>
          <w:sz w:val="24"/>
          <w:szCs w:val="24"/>
          <w:u w:val="single"/>
          <w:lang w:val="en-US" w:eastAsia="zh-CN"/>
        </w:rPr>
        <w:t xml:space="preserve"> </w:t>
      </w:r>
    </w:p>
    <w:p w14:paraId="359EC4D1">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szCs w:val="24"/>
        </w:rPr>
      </w:pPr>
    </w:p>
    <w:p w14:paraId="765C4312">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rPr>
      </w:pPr>
    </w:p>
    <w:p w14:paraId="51AE4DC8">
      <w:pPr>
        <w:pStyle w:val="19"/>
        <w:keepNext w:val="0"/>
        <w:keepLines w:val="0"/>
        <w:pageBreakBefore w:val="0"/>
        <w:kinsoku/>
        <w:wordWrap w:val="0"/>
        <w:overflowPunct/>
        <w:topLinePunct w:val="0"/>
        <w:autoSpaceDE w:val="0"/>
        <w:autoSpaceDN w:val="0"/>
        <w:bidi w:val="0"/>
        <w:adjustRightInd/>
        <w:snapToGrid/>
        <w:spacing w:line="560" w:lineRule="exact"/>
        <w:ind w:firstLine="3600" w:firstLineChars="1500"/>
        <w:jc w:val="both"/>
        <w:textAlignment w:val="auto"/>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w:t>
      </w:r>
      <w:r>
        <w:rPr>
          <w:rFonts w:hint="eastAsia" w:ascii="仿宋" w:hAnsi="仿宋" w:eastAsia="仿宋" w:cs="仿宋"/>
          <w:b w:val="0"/>
          <w:sz w:val="24"/>
          <w:szCs w:val="24"/>
          <w:lang w:val="zh-CN" w:eastAsia="zh-CN"/>
        </w:rPr>
        <w:t>盖单位</w:t>
      </w:r>
      <w:r>
        <w:rPr>
          <w:rFonts w:hint="eastAsia" w:ascii="仿宋" w:hAnsi="仿宋" w:eastAsia="仿宋" w:cs="仿宋"/>
          <w:b w:val="0"/>
          <w:sz w:val="24"/>
          <w:szCs w:val="24"/>
          <w:lang w:val="zh-CN"/>
        </w:rPr>
        <w:t>公章）</w:t>
      </w:r>
    </w:p>
    <w:p w14:paraId="694B024B">
      <w:pPr>
        <w:pStyle w:val="19"/>
        <w:keepNext w:val="0"/>
        <w:keepLines w:val="0"/>
        <w:pageBreakBefore w:val="0"/>
        <w:kinsoku/>
        <w:wordWrap w:val="0"/>
        <w:overflowPunct/>
        <w:topLinePunct w:val="0"/>
        <w:autoSpaceDE w:val="0"/>
        <w:autoSpaceDN w:val="0"/>
        <w:bidi w:val="0"/>
        <w:adjustRightInd/>
        <w:snapToGrid/>
        <w:spacing w:line="560" w:lineRule="exact"/>
        <w:ind w:firstLine="3600" w:firstLineChars="1500"/>
        <w:jc w:val="both"/>
        <w:textAlignment w:val="auto"/>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w:t>
      </w:r>
      <w:r>
        <w:rPr>
          <w:rFonts w:hint="eastAsia" w:ascii="仿宋" w:hAnsi="仿宋" w:cs="仿宋"/>
          <w:b w:val="0"/>
          <w:sz w:val="24"/>
          <w:szCs w:val="24"/>
          <w:lang w:val="zh-CN"/>
        </w:rPr>
        <w:t>被</w:t>
      </w:r>
      <w:r>
        <w:rPr>
          <w:rFonts w:hint="eastAsia" w:ascii="仿宋" w:hAnsi="仿宋" w:eastAsia="仿宋" w:cs="仿宋"/>
          <w:b w:val="0"/>
          <w:sz w:val="24"/>
          <w:szCs w:val="24"/>
          <w:lang w:val="zh-CN"/>
        </w:rPr>
        <w:t>授权人：</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2B71992A">
      <w:pPr>
        <w:keepNext w:val="0"/>
        <w:keepLines w:val="0"/>
        <w:pageBreakBefore w:val="0"/>
        <w:widowControl w:val="0"/>
        <w:kinsoku/>
        <w:wordWrap w:val="0"/>
        <w:overflowPunct/>
        <w:topLinePunct w:val="0"/>
        <w:autoSpaceDE w:val="0"/>
        <w:autoSpaceDN w:val="0"/>
        <w:bidi w:val="0"/>
        <w:adjustRightInd/>
        <w:snapToGrid/>
        <w:spacing w:line="560" w:lineRule="exact"/>
        <w:ind w:firstLine="3600" w:firstLineChars="1500"/>
        <w:jc w:val="left"/>
        <w:textAlignment w:val="auto"/>
        <w:outlineLvl w:val="9"/>
        <w:rPr>
          <w:rFonts w:hint="eastAsia" w:ascii="仿宋" w:hAnsi="仿宋" w:eastAsia="仿宋" w:cs="仿宋"/>
          <w:sz w:val="24"/>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p w14:paraId="67F60152">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rPr>
      </w:pPr>
    </w:p>
    <w:p w14:paraId="75C9E67C">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lang w:val="en-US" w:eastAsia="zh-CN"/>
        </w:rPr>
      </w:pPr>
    </w:p>
    <w:p w14:paraId="1BFCECED">
      <w:pPr>
        <w:rPr>
          <w:rFonts w:hint="eastAsia"/>
          <w:lang w:val="en-US" w:eastAsia="zh-CN"/>
        </w:rPr>
        <w:sectPr>
          <w:pgSz w:w="11906" w:h="16838"/>
          <w:pgMar w:top="1417" w:right="1134" w:bottom="1417" w:left="1134" w:header="851" w:footer="992" w:gutter="283"/>
          <w:cols w:space="0" w:num="1"/>
          <w:rtlGutter w:val="0"/>
          <w:docGrid w:type="lines" w:linePitch="333" w:charSpace="0"/>
        </w:sectPr>
      </w:pPr>
    </w:p>
    <w:p w14:paraId="7BFD515E">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社会保障资金缴纳证明</w:t>
      </w:r>
    </w:p>
    <w:p w14:paraId="048846B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2025年1月至今已缴纳的至少三个月的社会保障资金缴存单据或社保机构开具的社会保险参保缴费情况证明，单据或证明上应有社保机构或代收机构的公章。依法不需要缴纳社会保障资金的投标人应提供相关文件证明）</w:t>
      </w:r>
    </w:p>
    <w:p w14:paraId="542E7251">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0D126E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3CFD0D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0D73DD8F">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税收缴纳证明</w:t>
      </w:r>
    </w:p>
    <w:p w14:paraId="4ECE8773">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（2025年1月至今已缴纳的至少三个月纳税证明或完税证明。依法免税的单位应提供相关证明材料）</w:t>
      </w:r>
    </w:p>
    <w:p w14:paraId="10FEA03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BAC0D4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B4DF18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3C70A3D6">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财务状况证明</w:t>
      </w:r>
    </w:p>
    <w:p w14:paraId="2D695BCF">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提供2024年度，经会计师事务所或审计机构审计的财务会计报告，包括财务审计报告、资产负债表、现金流量表、利润表、所有者权益表和财务情况说明书或投标人基本存款账户开户银行出具开标日期前六个月内资信证明及基本存款账户开户许可证（基本账户信息表）。（若成立时间至提交投标文件截止时间不足一年的可提供成立后财务报表，包含资产负债表、现金流量表、利润表、所有者权益表））</w:t>
      </w:r>
    </w:p>
    <w:p w14:paraId="1659D1F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509898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2B172D6F">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B68D864">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信用中国网、中国执行公开网、中国政府采购网查询情况</w:t>
      </w:r>
    </w:p>
    <w:p w14:paraId="0CD2E6E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4717FB09">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4AFA7CA9">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119F8C5B">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3792BA46">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投标人关系关联情况</w:t>
      </w:r>
    </w:p>
    <w:p w14:paraId="511E820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签署承诺书，</w:t>
      </w: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其余</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（单位负责人为同一人或者存在直接控股、管理关系的不同投标人，不得参加本次采购活动）</w:t>
      </w:r>
    </w:p>
    <w:p w14:paraId="430847CA">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41DA5B4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4F80952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257524C2">
      <w:pPr>
        <w:keepNext w:val="0"/>
        <w:keepLines w:val="0"/>
        <w:pageBreakBefore w:val="0"/>
        <w:widowControl w:val="0"/>
        <w:numPr>
          <w:ilvl w:val="0"/>
          <w:numId w:val="0"/>
        </w:numPr>
        <w:kinsoku/>
        <w:wordWrap w:val="0"/>
        <w:overflowPunct/>
        <w:topLinePunct w:val="0"/>
        <w:autoSpaceDE w:val="0"/>
        <w:autoSpaceDN w:val="0"/>
        <w:bidi w:val="0"/>
        <w:adjustRightInd/>
        <w:snapToGrid/>
        <w:spacing w:before="334" w:beforeLines="100" w:after="334" w:afterLines="100" w:line="240" w:lineRule="auto"/>
        <w:jc w:val="center"/>
        <w:textAlignment w:val="auto"/>
        <w:outlineLvl w:val="9"/>
        <w:rPr>
          <w:rFonts w:hint="eastAsia" w:ascii="仿宋" w:hAnsi="仿宋" w:eastAsia="仿宋" w:cs="仿宋"/>
          <w:b/>
          <w:bCs w:val="0"/>
          <w:kern w:val="2"/>
          <w:sz w:val="24"/>
          <w:szCs w:val="24"/>
          <w:lang w:val="zh-CN" w:eastAsia="zh-CN" w:bidi="ar-SA"/>
        </w:rPr>
      </w:pPr>
      <w:r>
        <w:rPr>
          <w:rFonts w:hint="eastAsia" w:ascii="仿宋" w:hAnsi="仿宋" w:cs="仿宋"/>
          <w:b/>
          <w:bCs w:val="0"/>
          <w:kern w:val="2"/>
          <w:sz w:val="24"/>
          <w:szCs w:val="24"/>
          <w:lang w:val="zh-CN" w:eastAsia="zh-CN" w:bidi="ar-SA"/>
        </w:rPr>
        <w:t>投标人</w:t>
      </w:r>
      <w:r>
        <w:rPr>
          <w:rFonts w:hint="eastAsia" w:ascii="仿宋" w:hAnsi="仿宋" w:eastAsia="仿宋" w:cs="仿宋"/>
          <w:b/>
          <w:bCs w:val="0"/>
          <w:kern w:val="2"/>
          <w:sz w:val="24"/>
          <w:szCs w:val="24"/>
          <w:lang w:val="zh-CN" w:eastAsia="zh-CN" w:bidi="ar-SA"/>
        </w:rPr>
        <w:t>企业关系关联承诺书</w:t>
      </w:r>
    </w:p>
    <w:p w14:paraId="32EBCB94">
      <w:pPr>
        <w:keepNext w:val="0"/>
        <w:keepLines w:val="0"/>
        <w:pageBreakBefore w:val="0"/>
        <w:numPr>
          <w:ilvl w:val="0"/>
          <w:numId w:val="3"/>
        </w:numPr>
        <w:kinsoku/>
        <w:wordWrap w:val="0"/>
        <w:overflowPunct/>
        <w:topLinePunct w:val="0"/>
        <w:autoSpaceDE w:val="0"/>
        <w:autoSpaceDN w:val="0"/>
        <w:bidi w:val="0"/>
        <w:adjustRightInd w:val="0"/>
        <w:snapToGrid w:val="0"/>
        <w:spacing w:line="560" w:lineRule="exact"/>
        <w:ind w:left="0" w:leftChars="0" w:firstLine="0" w:firstLineChars="0"/>
        <w:textAlignment w:val="auto"/>
        <w:outlineLvl w:val="9"/>
        <w:rPr>
          <w:rFonts w:hint="eastAsia" w:ascii="仿宋" w:hAnsi="仿宋" w:eastAsia="仿宋" w:cs="仿宋"/>
          <w:sz w:val="24"/>
          <w:szCs w:val="24"/>
        </w:rPr>
      </w:pPr>
      <w:r>
        <w:rPr>
          <w:rFonts w:hint="eastAsia" w:ascii="仿宋" w:hAnsi="仿宋" w:cs="仿宋"/>
          <w:sz w:val="24"/>
          <w:szCs w:val="24"/>
          <w:lang w:eastAsia="zh-CN"/>
        </w:rPr>
        <w:t>投标人</w:t>
      </w:r>
      <w:r>
        <w:rPr>
          <w:rFonts w:hint="eastAsia" w:ascii="仿宋" w:hAnsi="仿宋" w:eastAsia="仿宋" w:cs="仿宋"/>
          <w:sz w:val="24"/>
          <w:szCs w:val="24"/>
        </w:rPr>
        <w:t>股东及股权证明。</w:t>
      </w:r>
    </w:p>
    <w:p w14:paraId="007317F3">
      <w:pPr>
        <w:keepNext w:val="0"/>
        <w:keepLines w:val="0"/>
        <w:pageBreakBefore w:val="0"/>
        <w:numPr>
          <w:ilvl w:val="0"/>
          <w:numId w:val="3"/>
        </w:numPr>
        <w:kinsoku/>
        <w:wordWrap w:val="0"/>
        <w:overflowPunct/>
        <w:topLinePunct w:val="0"/>
        <w:autoSpaceDE w:val="0"/>
        <w:autoSpaceDN w:val="0"/>
        <w:bidi w:val="0"/>
        <w:adjustRightInd w:val="0"/>
        <w:snapToGrid w:val="0"/>
        <w:spacing w:line="560" w:lineRule="exact"/>
        <w:ind w:left="0" w:leftChars="0" w:firstLine="0" w:firstLineChars="0"/>
        <w:textAlignment w:val="auto"/>
        <w:outlineLvl w:val="9"/>
        <w:rPr>
          <w:rFonts w:hint="eastAsia" w:ascii="仿宋" w:hAnsi="仿宋" w:eastAsia="仿宋" w:cs="仿宋"/>
          <w:sz w:val="24"/>
          <w:szCs w:val="24"/>
        </w:rPr>
      </w:pPr>
      <w:r>
        <w:rPr>
          <w:rFonts w:hint="eastAsia" w:ascii="仿宋" w:hAnsi="仿宋" w:cs="仿宋"/>
          <w:sz w:val="24"/>
          <w:szCs w:val="24"/>
          <w:lang w:eastAsia="zh-CN"/>
        </w:rPr>
        <w:t>投标人</w:t>
      </w:r>
      <w:r>
        <w:rPr>
          <w:rFonts w:hint="eastAsia" w:ascii="仿宋" w:hAnsi="仿宋" w:eastAsia="仿宋" w:cs="仿宋"/>
          <w:sz w:val="24"/>
          <w:szCs w:val="24"/>
        </w:rPr>
        <w:t>在本项目投标中，不存在与其它</w:t>
      </w:r>
      <w:r>
        <w:rPr>
          <w:rFonts w:hint="eastAsia" w:ascii="仿宋" w:hAnsi="仿宋" w:cs="仿宋"/>
          <w:sz w:val="24"/>
          <w:szCs w:val="24"/>
          <w:lang w:eastAsia="zh-CN"/>
        </w:rPr>
        <w:t>投标人</w:t>
      </w:r>
      <w:r>
        <w:rPr>
          <w:rFonts w:hint="eastAsia" w:ascii="仿宋" w:hAnsi="仿宋" w:eastAsia="仿宋" w:cs="仿宋"/>
          <w:sz w:val="24"/>
          <w:szCs w:val="24"/>
        </w:rPr>
        <w:t>负责人为同一人，有控股、管理等关联关系承诺。</w:t>
      </w:r>
    </w:p>
    <w:p w14:paraId="28FD8D18">
      <w:pPr>
        <w:keepNext w:val="0"/>
        <w:keepLines w:val="0"/>
        <w:pageBreakBefore w:val="0"/>
        <w:widowControl w:val="0"/>
        <w:numPr>
          <w:ilvl w:val="0"/>
          <w:numId w:val="4"/>
        </w:numPr>
        <w:kinsoku/>
        <w:wordWrap w:val="0"/>
        <w:overflowPunct/>
        <w:topLinePunct w:val="0"/>
        <w:autoSpaceDE w:val="0"/>
        <w:autoSpaceDN w:val="0"/>
        <w:bidi w:val="0"/>
        <w:adjustRightInd/>
        <w:snapToGrid w:val="0"/>
        <w:spacing w:line="560" w:lineRule="exact"/>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管理关系说明：</w:t>
      </w:r>
    </w:p>
    <w:p w14:paraId="6B77E73B">
      <w:pPr>
        <w:keepNext w:val="0"/>
        <w:keepLines w:val="0"/>
        <w:pageBreakBefore w:val="0"/>
        <w:widowControl w:val="0"/>
        <w:kinsoku/>
        <w:wordWrap w:val="0"/>
        <w:overflowPunct/>
        <w:topLinePunct w:val="0"/>
        <w:autoSpaceDE w:val="0"/>
        <w:autoSpaceDN w:val="0"/>
        <w:bidi w:val="0"/>
        <w:adjustRightInd/>
        <w:snapToGrid w:val="0"/>
        <w:spacing w:line="56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A56E73F">
      <w:pPr>
        <w:keepNext w:val="0"/>
        <w:keepLines w:val="0"/>
        <w:pageBreakBefore w:val="0"/>
        <w:widowControl w:val="0"/>
        <w:kinsoku/>
        <w:wordWrap w:val="0"/>
        <w:overflowPunct/>
        <w:topLinePunct w:val="0"/>
        <w:autoSpaceDE w:val="0"/>
        <w:autoSpaceDN w:val="0"/>
        <w:bidi w:val="0"/>
        <w:adjustRightInd/>
        <w:snapToGrid w:val="0"/>
        <w:spacing w:line="56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918988">
      <w:pPr>
        <w:keepNext w:val="0"/>
        <w:keepLines w:val="0"/>
        <w:pageBreakBefore w:val="0"/>
        <w:widowControl w:val="0"/>
        <w:numPr>
          <w:ilvl w:val="0"/>
          <w:numId w:val="4"/>
        </w:numPr>
        <w:kinsoku/>
        <w:wordWrap w:val="0"/>
        <w:overflowPunct/>
        <w:topLinePunct w:val="0"/>
        <w:autoSpaceDE w:val="0"/>
        <w:autoSpaceDN w:val="0"/>
        <w:bidi w:val="0"/>
        <w:adjustRightInd/>
        <w:snapToGrid w:val="0"/>
        <w:spacing w:line="560" w:lineRule="exact"/>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股权关系说明：</w:t>
      </w:r>
    </w:p>
    <w:p w14:paraId="0E579A28">
      <w:pPr>
        <w:keepNext w:val="0"/>
        <w:keepLines w:val="0"/>
        <w:pageBreakBefore w:val="0"/>
        <w:widowControl w:val="0"/>
        <w:kinsoku/>
        <w:wordWrap w:val="0"/>
        <w:overflowPunct/>
        <w:topLinePunct w:val="0"/>
        <w:autoSpaceDE w:val="0"/>
        <w:autoSpaceDN w:val="0"/>
        <w:bidi w:val="0"/>
        <w:adjustRightInd/>
        <w:snapToGrid w:val="0"/>
        <w:spacing w:line="56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2576BFF">
      <w:pPr>
        <w:keepNext w:val="0"/>
        <w:keepLines w:val="0"/>
        <w:pageBreakBefore w:val="0"/>
        <w:widowControl w:val="0"/>
        <w:kinsoku/>
        <w:wordWrap w:val="0"/>
        <w:overflowPunct/>
        <w:topLinePunct w:val="0"/>
        <w:autoSpaceDE w:val="0"/>
        <w:autoSpaceDN w:val="0"/>
        <w:bidi w:val="0"/>
        <w:adjustRightInd/>
        <w:snapToGrid w:val="0"/>
        <w:spacing w:line="56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314AEE25">
      <w:pPr>
        <w:keepNext w:val="0"/>
        <w:keepLines w:val="0"/>
        <w:pageBreakBefore w:val="0"/>
        <w:widowControl w:val="0"/>
        <w:numPr>
          <w:ilvl w:val="0"/>
          <w:numId w:val="4"/>
        </w:numPr>
        <w:kinsoku/>
        <w:wordWrap w:val="0"/>
        <w:overflowPunct/>
        <w:topLinePunct w:val="0"/>
        <w:autoSpaceDE w:val="0"/>
        <w:autoSpaceDN w:val="0"/>
        <w:bidi w:val="0"/>
        <w:adjustRightInd/>
        <w:snapToGrid w:val="0"/>
        <w:spacing w:line="560" w:lineRule="exact"/>
        <w:ind w:left="0" w:leftChars="0"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单位负责人：</w:t>
      </w:r>
      <w:r>
        <w:rPr>
          <w:rFonts w:hint="eastAsia" w:ascii="仿宋" w:hAnsi="仿宋" w:eastAsia="仿宋" w:cs="仿宋"/>
          <w:sz w:val="24"/>
          <w:szCs w:val="24"/>
          <w:u w:val="single"/>
        </w:rPr>
        <w:t xml:space="preserve">       </w:t>
      </w:r>
      <w:r>
        <w:rPr>
          <w:rFonts w:hint="eastAsia" w:ascii="仿宋" w:hAnsi="仿宋" w:cs="仿宋"/>
          <w:sz w:val="24"/>
          <w:szCs w:val="24"/>
          <w:u w:val="none"/>
          <w:lang w:eastAsia="zh-CN"/>
        </w:rPr>
        <w:t>。</w:t>
      </w:r>
    </w:p>
    <w:p w14:paraId="0027A0A7">
      <w:pPr>
        <w:keepNext w:val="0"/>
        <w:keepLines w:val="0"/>
        <w:pageBreakBefore w:val="0"/>
        <w:numPr>
          <w:ilvl w:val="0"/>
          <w:numId w:val="3"/>
        </w:numPr>
        <w:kinsoku/>
        <w:wordWrap w:val="0"/>
        <w:overflowPunct/>
        <w:topLinePunct w:val="0"/>
        <w:autoSpaceDE w:val="0"/>
        <w:autoSpaceDN w:val="0"/>
        <w:bidi w:val="0"/>
        <w:adjustRightInd w:val="0"/>
        <w:snapToGrid w:val="0"/>
        <w:spacing w:line="560" w:lineRule="exact"/>
        <w:ind w:left="0" w:leftChars="0" w:firstLine="0" w:firstLineChars="0"/>
        <w:textAlignment w:val="auto"/>
        <w:outlineLvl w:val="9"/>
        <w:rPr>
          <w:rFonts w:hint="eastAsia" w:ascii="仿宋" w:hAnsi="仿宋" w:eastAsia="仿宋" w:cs="仿宋"/>
          <w:sz w:val="24"/>
          <w:szCs w:val="24"/>
        </w:rPr>
      </w:pPr>
      <w:r>
        <w:rPr>
          <w:rFonts w:hint="eastAsia" w:ascii="仿宋" w:hAnsi="仿宋" w:eastAsia="仿宋" w:cs="仿宋"/>
          <w:b w:val="0"/>
          <w:bCs w:val="0"/>
          <w:sz w:val="24"/>
          <w:szCs w:val="24"/>
          <w:u w:val="single"/>
        </w:rPr>
        <w:t xml:space="preserve">              （是或否）</w:t>
      </w:r>
      <w:r>
        <w:rPr>
          <w:rFonts w:hint="eastAsia" w:ascii="仿宋" w:hAnsi="仿宋" w:cs="仿宋"/>
          <w:b w:val="0"/>
          <w:bCs w:val="0"/>
          <w:sz w:val="24"/>
          <w:szCs w:val="24"/>
          <w:u w:val="single"/>
          <w:lang w:val="en-US" w:eastAsia="zh-CN"/>
        </w:rPr>
        <w:t xml:space="preserve"> </w:t>
      </w:r>
      <w:r>
        <w:rPr>
          <w:rFonts w:hint="eastAsia" w:ascii="仿宋" w:hAnsi="仿宋" w:eastAsia="仿宋" w:cs="仿宋"/>
          <w:sz w:val="24"/>
          <w:szCs w:val="24"/>
        </w:rPr>
        <w:t>为采购项目提供整体设计、规范编制或者项目管理、监理、检测等服务的</w:t>
      </w:r>
      <w:r>
        <w:rPr>
          <w:rFonts w:hint="eastAsia" w:ascii="仿宋" w:hAnsi="仿宋" w:cs="仿宋"/>
          <w:sz w:val="24"/>
          <w:szCs w:val="24"/>
          <w:lang w:eastAsia="zh-CN"/>
        </w:rPr>
        <w:t>投标人</w:t>
      </w:r>
      <w:r>
        <w:rPr>
          <w:rFonts w:hint="eastAsia" w:ascii="仿宋" w:hAnsi="仿宋" w:eastAsia="仿宋" w:cs="仿宋"/>
          <w:sz w:val="24"/>
          <w:szCs w:val="24"/>
        </w:rPr>
        <w:t>。</w:t>
      </w:r>
    </w:p>
    <w:p w14:paraId="1BE1622B">
      <w:pPr>
        <w:keepNext w:val="0"/>
        <w:keepLines w:val="0"/>
        <w:pageBreakBefore w:val="0"/>
        <w:numPr>
          <w:ilvl w:val="0"/>
          <w:numId w:val="3"/>
        </w:numPr>
        <w:kinsoku/>
        <w:wordWrap w:val="0"/>
        <w:overflowPunct/>
        <w:topLinePunct w:val="0"/>
        <w:autoSpaceDE w:val="0"/>
        <w:autoSpaceDN w:val="0"/>
        <w:bidi w:val="0"/>
        <w:adjustRightInd w:val="0"/>
        <w:snapToGrid w:val="0"/>
        <w:spacing w:line="560" w:lineRule="exact"/>
        <w:ind w:left="0" w:leftChars="0"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其他与本项目有关的利害关系说明：</w:t>
      </w:r>
    </w:p>
    <w:p w14:paraId="6ABABE44">
      <w:pPr>
        <w:keepNext w:val="0"/>
        <w:keepLines w:val="0"/>
        <w:pageBreakBefore w:val="0"/>
        <w:kinsoku/>
        <w:wordWrap w:val="0"/>
        <w:overflowPunct/>
        <w:topLinePunct w:val="0"/>
        <w:autoSpaceDE w:val="0"/>
        <w:autoSpaceDN w:val="0"/>
        <w:bidi w:val="0"/>
        <w:adjustRightInd w:val="0"/>
        <w:spacing w:line="56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75A87DE4">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1342418E">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00DB4FCD">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rPr>
      </w:pPr>
    </w:p>
    <w:p w14:paraId="2A1407C1">
      <w:pPr>
        <w:pStyle w:val="19"/>
        <w:keepNext w:val="0"/>
        <w:keepLines w:val="0"/>
        <w:pageBreakBefore w:val="0"/>
        <w:kinsoku/>
        <w:wordWrap w:val="0"/>
        <w:overflowPunct/>
        <w:topLinePunct w:val="0"/>
        <w:autoSpaceDE w:val="0"/>
        <w:autoSpaceDN w:val="0"/>
        <w:bidi w:val="0"/>
        <w:adjustRightInd/>
        <w:snapToGrid/>
        <w:spacing w:line="560" w:lineRule="exact"/>
        <w:ind w:firstLine="3600" w:firstLineChars="1500"/>
        <w:jc w:val="both"/>
        <w:textAlignment w:val="auto"/>
        <w:outlineLvl w:val="9"/>
        <w:rPr>
          <w:rFonts w:hint="eastAsia" w:ascii="仿宋" w:hAnsi="仿宋" w:eastAsia="仿宋" w:cs="仿宋"/>
          <w:b w:val="0"/>
          <w:sz w:val="24"/>
          <w:szCs w:val="24"/>
          <w:lang w:val="zh-CN"/>
        </w:rPr>
      </w:pPr>
      <w:r>
        <w:rPr>
          <w:rFonts w:hint="eastAsia" w:ascii="仿宋" w:hAnsi="仿宋" w:cs="仿宋"/>
          <w:b w:val="0"/>
          <w:sz w:val="24"/>
          <w:szCs w:val="24"/>
          <w:lang w:val="zh-CN"/>
        </w:rPr>
        <w:t>投标人</w:t>
      </w:r>
      <w:r>
        <w:rPr>
          <w:rFonts w:hint="eastAsia" w:ascii="仿宋" w:hAnsi="仿宋" w:eastAsia="仿宋" w:cs="仿宋"/>
          <w:b w:val="0"/>
          <w:sz w:val="24"/>
          <w:szCs w:val="24"/>
          <w:lang w:val="zh-CN"/>
        </w:rPr>
        <w:t>名称：</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w:t>
      </w:r>
      <w:r>
        <w:rPr>
          <w:rFonts w:hint="eastAsia" w:ascii="仿宋" w:hAnsi="仿宋" w:eastAsia="仿宋" w:cs="仿宋"/>
          <w:b w:val="0"/>
          <w:sz w:val="24"/>
          <w:szCs w:val="24"/>
          <w:lang w:val="zh-CN" w:eastAsia="zh-CN"/>
        </w:rPr>
        <w:t>盖单位</w:t>
      </w:r>
      <w:r>
        <w:rPr>
          <w:rFonts w:hint="eastAsia" w:ascii="仿宋" w:hAnsi="仿宋" w:eastAsia="仿宋" w:cs="仿宋"/>
          <w:b w:val="0"/>
          <w:sz w:val="24"/>
          <w:szCs w:val="24"/>
          <w:lang w:val="zh-CN"/>
        </w:rPr>
        <w:t>公章）</w:t>
      </w:r>
    </w:p>
    <w:p w14:paraId="595AB941">
      <w:pPr>
        <w:pStyle w:val="19"/>
        <w:keepNext w:val="0"/>
        <w:keepLines w:val="0"/>
        <w:pageBreakBefore w:val="0"/>
        <w:kinsoku/>
        <w:wordWrap w:val="0"/>
        <w:overflowPunct/>
        <w:topLinePunct w:val="0"/>
        <w:autoSpaceDE w:val="0"/>
        <w:autoSpaceDN w:val="0"/>
        <w:bidi w:val="0"/>
        <w:adjustRightInd/>
        <w:snapToGrid/>
        <w:spacing w:line="560" w:lineRule="exact"/>
        <w:ind w:firstLine="3600" w:firstLineChars="1500"/>
        <w:jc w:val="both"/>
        <w:textAlignment w:val="auto"/>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w:t>
      </w:r>
      <w:r>
        <w:rPr>
          <w:rFonts w:hint="eastAsia" w:ascii="仿宋" w:hAnsi="仿宋" w:cs="仿宋"/>
          <w:b w:val="0"/>
          <w:sz w:val="24"/>
          <w:szCs w:val="24"/>
          <w:lang w:val="zh-CN"/>
        </w:rPr>
        <w:t>被</w:t>
      </w:r>
      <w:r>
        <w:rPr>
          <w:rFonts w:hint="eastAsia" w:ascii="仿宋" w:hAnsi="仿宋" w:eastAsia="仿宋" w:cs="仿宋"/>
          <w:b w:val="0"/>
          <w:sz w:val="24"/>
          <w:szCs w:val="24"/>
          <w:lang w:val="zh-CN"/>
        </w:rPr>
        <w:t>授权人：</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50C779AB">
      <w:pPr>
        <w:keepNext w:val="0"/>
        <w:keepLines w:val="0"/>
        <w:pageBreakBefore w:val="0"/>
        <w:widowControl w:val="0"/>
        <w:kinsoku/>
        <w:wordWrap w:val="0"/>
        <w:overflowPunct/>
        <w:topLinePunct w:val="0"/>
        <w:autoSpaceDE w:val="0"/>
        <w:autoSpaceDN w:val="0"/>
        <w:bidi w:val="0"/>
        <w:adjustRightInd/>
        <w:snapToGrid/>
        <w:spacing w:line="560" w:lineRule="exact"/>
        <w:ind w:firstLine="3600" w:firstLineChars="1500"/>
        <w:jc w:val="left"/>
        <w:textAlignment w:val="auto"/>
        <w:outlineLvl w:val="9"/>
        <w:rPr>
          <w:rFonts w:hint="eastAsia" w:ascii="仿宋" w:hAnsi="仿宋" w:eastAsia="仿宋" w:cs="仿宋"/>
          <w:sz w:val="24"/>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p w14:paraId="03A7D71C">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zh-CN" w:eastAsia="zh-CN"/>
        </w:rPr>
      </w:pPr>
    </w:p>
    <w:p w14:paraId="3B2FA89F">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309D8AC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280185F3">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投标保证金</w:t>
      </w:r>
    </w:p>
    <w:p w14:paraId="25EA177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（投标保证金转账凭证复印件加盖公章或工程信用担保原件或银行保函原件或信用承诺原件）</w:t>
      </w:r>
    </w:p>
    <w:p w14:paraId="229BF2C9">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6A1BCD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2C199C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2188C127">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财务会计制度</w:t>
      </w:r>
    </w:p>
    <w:p w14:paraId="1E16973F">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default" w:ascii="Times New Roman" w:hAnsi="Times New Roman" w:cs="Times New Roman"/>
          <w:b w:val="0"/>
          <w:bCs w:val="0"/>
          <w:color w:val="000000"/>
          <w:lang w:val="en-US" w:eastAsia="zh-CN"/>
        </w:rPr>
        <w:t>附相关证明资料，</w:t>
      </w: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r>
        <w:rPr>
          <w:rFonts w:hint="eastAsia" w:ascii="Times New Roman" w:hAnsi="Times New Roman" w:cs="Times New Roman"/>
          <w:b w:val="0"/>
          <w:bCs w:val="0"/>
          <w:color w:val="000000"/>
          <w:lang w:val="en-US" w:eastAsia="zh-CN"/>
        </w:rPr>
        <w:t>（供应商应提供健全的财务会计制度的证明材料</w:t>
      </w:r>
      <w:r>
        <w:rPr>
          <w:rFonts w:hint="eastAsia" w:cs="Times New Roman"/>
          <w:b w:val="0"/>
          <w:bCs w:val="0"/>
          <w:color w:val="000000"/>
          <w:lang w:val="en-US" w:eastAsia="zh-CN"/>
        </w:rPr>
        <w:t>,供应商需在项目电子化交易系统中按要求上传相应证明文件并进行电子签章。</w:t>
      </w:r>
      <w:r>
        <w:rPr>
          <w:rFonts w:hint="eastAsia" w:ascii="Times New Roman" w:hAnsi="Times New Roman" w:cs="Times New Roman"/>
          <w:b w:val="0"/>
          <w:bCs w:val="0"/>
          <w:color w:val="000000"/>
          <w:lang w:val="en-US" w:eastAsia="zh-CN"/>
        </w:rPr>
        <w:t>）</w:t>
      </w:r>
      <w:bookmarkStart w:id="0" w:name="_GoBack"/>
      <w:bookmarkEnd w:id="0"/>
    </w:p>
    <w:p w14:paraId="1E095BF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FB78A5D">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4A7D7B4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97C1A94">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cs="Times New Roman"/>
          <w:lang w:val="en-US" w:eastAsia="zh-CN"/>
        </w:rPr>
        <w:t>投标人认为需要补充的其他资料</w:t>
      </w:r>
    </w:p>
    <w:p w14:paraId="6347E3A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w:t>
      </w:r>
      <w:r>
        <w:rPr>
          <w:rFonts w:hint="default" w:ascii="Times New Roman" w:hAnsi="Times New Roman" w:cs="Times New Roman"/>
          <w:b w:val="0"/>
          <w:bCs w:val="0"/>
          <w:color w:val="000000"/>
          <w:lang w:val="en-US" w:eastAsia="zh-CN"/>
        </w:rPr>
        <w:t>格式自拟。</w:t>
      </w:r>
    </w:p>
    <w:p w14:paraId="0EA0053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50E945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4A0DC"/>
    <w:multiLevelType w:val="singleLevel"/>
    <w:tmpl w:val="B1C4A0DC"/>
    <w:lvl w:ilvl="0" w:tentative="0">
      <w:start w:val="1"/>
      <w:numFmt w:val="chineseCounting"/>
      <w:suff w:val="nothing"/>
      <w:lvlText w:val="（%1）"/>
      <w:lvlJc w:val="left"/>
      <w:pPr>
        <w:ind w:left="0" w:firstLine="420"/>
      </w:pPr>
      <w:rPr>
        <w:rFonts w:hint="eastAsia"/>
      </w:rPr>
    </w:lvl>
  </w:abstractNum>
  <w:abstractNum w:abstractNumId="1">
    <w:nsid w:val="B2B11F32"/>
    <w:multiLevelType w:val="multilevel"/>
    <w:tmpl w:val="B2B11F32"/>
    <w:lvl w:ilvl="0" w:tentative="0">
      <w:start w:val="1"/>
      <w:numFmt w:val="chineseCounting"/>
      <w:pStyle w:val="2"/>
      <w:suff w:val="nothing"/>
      <w:lvlText w:val="第%1章 "/>
      <w:lvlJc w:val="left"/>
      <w:pPr>
        <w:tabs>
          <w:tab w:val="left" w:pos="420"/>
        </w:tabs>
        <w:ind w:left="432" w:hanging="432"/>
      </w:pPr>
      <w:rPr>
        <w:rFonts w:hint="eastAsia"/>
      </w:rPr>
    </w:lvl>
    <w:lvl w:ilvl="1" w:tentative="0">
      <w:start w:val="1"/>
      <w:numFmt w:val="decimal"/>
      <w:pStyle w:val="3"/>
      <w:isLgl/>
      <w:lvlText w:val="%2."/>
      <w:lvlJc w:val="left"/>
      <w:pPr>
        <w:tabs>
          <w:tab w:val="left" w:pos="420"/>
        </w:tabs>
        <w:ind w:left="575" w:hanging="575"/>
      </w:pPr>
      <w:rPr>
        <w:rFonts w:hint="eastAsia"/>
      </w:rPr>
    </w:lvl>
    <w:lvl w:ilvl="2" w:tentative="0">
      <w:start w:val="1"/>
      <w:numFmt w:val="decimal"/>
      <w:pStyle w:val="4"/>
      <w:isLgl/>
      <w:lvlText w:val="%2.%3."/>
      <w:lvlJc w:val="left"/>
      <w:pPr>
        <w:ind w:left="720" w:hanging="720"/>
      </w:pPr>
      <w:rPr>
        <w:rFonts w:hint="eastAsia"/>
      </w:rPr>
    </w:lvl>
    <w:lvl w:ilvl="3" w:tentative="0">
      <w:start w:val="1"/>
      <w:numFmt w:val="decimal"/>
      <w:pStyle w:val="5"/>
      <w:isLgl/>
      <w:lvlText w:val="%2.%3.%4."/>
      <w:lvlJc w:val="left"/>
      <w:pPr>
        <w:ind w:left="864" w:hanging="864"/>
      </w:pPr>
      <w:rPr>
        <w:rFonts w:hint="eastAsia"/>
      </w:rPr>
    </w:lvl>
    <w:lvl w:ilvl="4" w:tentative="0">
      <w:start w:val="1"/>
      <w:numFmt w:val="decimal"/>
      <w:pStyle w:val="6"/>
      <w:isLgl/>
      <w:lvlText w:val="%2.%3.%4.%5."/>
      <w:lvlJc w:val="left"/>
      <w:pPr>
        <w:ind w:left="1008" w:hanging="1008"/>
      </w:pPr>
      <w:rPr>
        <w:rFonts w:hint="eastAsia"/>
      </w:rPr>
    </w:lvl>
    <w:lvl w:ilvl="5" w:tentative="0">
      <w:start w:val="1"/>
      <w:numFmt w:val="decimal"/>
      <w:pStyle w:val="7"/>
      <w:isLgl/>
      <w:lvlText w:val="%2.%3.%4.%5.%6."/>
      <w:lvlJc w:val="left"/>
      <w:pPr>
        <w:ind w:left="1151" w:hanging="1151"/>
      </w:pPr>
      <w:rPr>
        <w:rFonts w:hint="eastAsia"/>
      </w:rPr>
    </w:lvl>
    <w:lvl w:ilvl="6" w:tentative="0">
      <w:start w:val="1"/>
      <w:numFmt w:val="decimal"/>
      <w:pStyle w:val="8"/>
      <w:isLgl/>
      <w:lvlText w:val="%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abstractNum w:abstractNumId="2">
    <w:nsid w:val="FB5FB8FD"/>
    <w:multiLevelType w:val="singleLevel"/>
    <w:tmpl w:val="FB5FB8FD"/>
    <w:lvl w:ilvl="0" w:tentative="0">
      <w:start w:val="1"/>
      <w:numFmt w:val="decimal"/>
      <w:suff w:val="nothing"/>
      <w:lvlText w:val="%1．"/>
      <w:lvlJc w:val="left"/>
      <w:pPr>
        <w:ind w:left="0" w:firstLine="400"/>
      </w:pPr>
      <w:rPr>
        <w:rFonts w:hint="default"/>
      </w:rPr>
    </w:lvl>
  </w:abstractNum>
  <w:abstractNum w:abstractNumId="3">
    <w:nsid w:val="1389E550"/>
    <w:multiLevelType w:val="singleLevel"/>
    <w:tmpl w:val="1389E550"/>
    <w:lvl w:ilvl="0" w:tentative="0">
      <w:start w:val="1"/>
      <w:numFmt w:val="chineseCounting"/>
      <w:suff w:val="nothing"/>
      <w:lvlText w:val="（%1）"/>
      <w:lvlJc w:val="left"/>
      <w:pPr>
        <w:ind w:left="2640" w:firstLine="42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11B6997"/>
    <w:rsid w:val="016F45ED"/>
    <w:rsid w:val="01DC6F3A"/>
    <w:rsid w:val="02AA327D"/>
    <w:rsid w:val="030E7E36"/>
    <w:rsid w:val="03EE0393"/>
    <w:rsid w:val="04EC035D"/>
    <w:rsid w:val="05BF5E69"/>
    <w:rsid w:val="07DC326E"/>
    <w:rsid w:val="088962FC"/>
    <w:rsid w:val="09252932"/>
    <w:rsid w:val="0E4C36C9"/>
    <w:rsid w:val="0F2509E1"/>
    <w:rsid w:val="0F57704C"/>
    <w:rsid w:val="0FB269F9"/>
    <w:rsid w:val="0FBA5F39"/>
    <w:rsid w:val="0FF32C87"/>
    <w:rsid w:val="11544F18"/>
    <w:rsid w:val="11A55E09"/>
    <w:rsid w:val="11FD46BF"/>
    <w:rsid w:val="12127CF6"/>
    <w:rsid w:val="141439F3"/>
    <w:rsid w:val="15A3750D"/>
    <w:rsid w:val="15A8795A"/>
    <w:rsid w:val="15D87D38"/>
    <w:rsid w:val="166A5DDC"/>
    <w:rsid w:val="16FF17BE"/>
    <w:rsid w:val="171750B3"/>
    <w:rsid w:val="174B020E"/>
    <w:rsid w:val="17B46C9D"/>
    <w:rsid w:val="18257C18"/>
    <w:rsid w:val="185F3C44"/>
    <w:rsid w:val="186938B7"/>
    <w:rsid w:val="190E24E6"/>
    <w:rsid w:val="19555923"/>
    <w:rsid w:val="199D571A"/>
    <w:rsid w:val="19E5593D"/>
    <w:rsid w:val="1B534437"/>
    <w:rsid w:val="1BD8567E"/>
    <w:rsid w:val="1CFD2F9D"/>
    <w:rsid w:val="1F263077"/>
    <w:rsid w:val="1FC332FE"/>
    <w:rsid w:val="2036092B"/>
    <w:rsid w:val="20EC6894"/>
    <w:rsid w:val="215D246D"/>
    <w:rsid w:val="21C1776E"/>
    <w:rsid w:val="21C67E02"/>
    <w:rsid w:val="236E4A44"/>
    <w:rsid w:val="2672635C"/>
    <w:rsid w:val="26CC5EBA"/>
    <w:rsid w:val="278247CB"/>
    <w:rsid w:val="28AF7842"/>
    <w:rsid w:val="29B05DD8"/>
    <w:rsid w:val="2A7135BD"/>
    <w:rsid w:val="2B7602C2"/>
    <w:rsid w:val="2BA50A88"/>
    <w:rsid w:val="2C77083E"/>
    <w:rsid w:val="2D9B20A2"/>
    <w:rsid w:val="2EC11965"/>
    <w:rsid w:val="2F0B03F1"/>
    <w:rsid w:val="300338C1"/>
    <w:rsid w:val="301E705B"/>
    <w:rsid w:val="30260A0B"/>
    <w:rsid w:val="365B4B65"/>
    <w:rsid w:val="37A724E2"/>
    <w:rsid w:val="3A394A5D"/>
    <w:rsid w:val="3B4C069C"/>
    <w:rsid w:val="3C095063"/>
    <w:rsid w:val="3C2011C1"/>
    <w:rsid w:val="3E322EAE"/>
    <w:rsid w:val="3EC51DF6"/>
    <w:rsid w:val="3F620020"/>
    <w:rsid w:val="3FCA13FD"/>
    <w:rsid w:val="41287062"/>
    <w:rsid w:val="420115F6"/>
    <w:rsid w:val="43486991"/>
    <w:rsid w:val="442C303A"/>
    <w:rsid w:val="45066691"/>
    <w:rsid w:val="45E40FDD"/>
    <w:rsid w:val="45F11042"/>
    <w:rsid w:val="46084EAD"/>
    <w:rsid w:val="463065E1"/>
    <w:rsid w:val="4670113A"/>
    <w:rsid w:val="470D3C59"/>
    <w:rsid w:val="484713ED"/>
    <w:rsid w:val="48A4239B"/>
    <w:rsid w:val="49112BBC"/>
    <w:rsid w:val="495D2B24"/>
    <w:rsid w:val="49C468BA"/>
    <w:rsid w:val="4A761911"/>
    <w:rsid w:val="4B70269A"/>
    <w:rsid w:val="4D2E492A"/>
    <w:rsid w:val="4D491763"/>
    <w:rsid w:val="4D61085B"/>
    <w:rsid w:val="4D986247"/>
    <w:rsid w:val="502472D4"/>
    <w:rsid w:val="51E87BD2"/>
    <w:rsid w:val="52C93019"/>
    <w:rsid w:val="54710763"/>
    <w:rsid w:val="55AE1142"/>
    <w:rsid w:val="569819EA"/>
    <w:rsid w:val="56CA1F5D"/>
    <w:rsid w:val="573D252E"/>
    <w:rsid w:val="58773629"/>
    <w:rsid w:val="58BF7444"/>
    <w:rsid w:val="5A543C20"/>
    <w:rsid w:val="5B4812AC"/>
    <w:rsid w:val="5BDF25F9"/>
    <w:rsid w:val="5BF3557A"/>
    <w:rsid w:val="5C460DDF"/>
    <w:rsid w:val="5C5D1AF2"/>
    <w:rsid w:val="5CFC037D"/>
    <w:rsid w:val="5E7B54F5"/>
    <w:rsid w:val="5F685AB3"/>
    <w:rsid w:val="621B491E"/>
    <w:rsid w:val="63351E60"/>
    <w:rsid w:val="634A45AF"/>
    <w:rsid w:val="642911B3"/>
    <w:rsid w:val="667C5C16"/>
    <w:rsid w:val="668313EA"/>
    <w:rsid w:val="66BC48FC"/>
    <w:rsid w:val="670963AD"/>
    <w:rsid w:val="678621C2"/>
    <w:rsid w:val="678E5BEE"/>
    <w:rsid w:val="687C20FE"/>
    <w:rsid w:val="688723D3"/>
    <w:rsid w:val="69426703"/>
    <w:rsid w:val="6A5B6680"/>
    <w:rsid w:val="6AD20B92"/>
    <w:rsid w:val="6ADA6EAF"/>
    <w:rsid w:val="6DF5308D"/>
    <w:rsid w:val="70692894"/>
    <w:rsid w:val="72C7520C"/>
    <w:rsid w:val="7316683A"/>
    <w:rsid w:val="732B783F"/>
    <w:rsid w:val="7431692A"/>
    <w:rsid w:val="75154854"/>
    <w:rsid w:val="75FF7497"/>
    <w:rsid w:val="76424E1E"/>
    <w:rsid w:val="7698470D"/>
    <w:rsid w:val="772571D8"/>
    <w:rsid w:val="772E2A0A"/>
    <w:rsid w:val="77CA5D83"/>
    <w:rsid w:val="784B788E"/>
    <w:rsid w:val="7B07403A"/>
    <w:rsid w:val="7BB32DF2"/>
    <w:rsid w:val="7CEA4412"/>
    <w:rsid w:val="7D5314CC"/>
    <w:rsid w:val="7DAA61DF"/>
    <w:rsid w:val="7E696CC0"/>
    <w:rsid w:val="7E6D67B0"/>
    <w:rsid w:val="7F394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unhideWhenUsed/>
    <w:qFormat/>
    <w:uiPriority w:val="0"/>
    <w:pPr>
      <w:keepNext/>
      <w:keepLines/>
      <w:numPr>
        <w:ilvl w:val="1"/>
        <w:numId w:val="1"/>
      </w:numPr>
      <w:autoSpaceDE/>
      <w:autoSpaceDN/>
      <w:spacing w:before="100" w:beforeLines="100" w:beforeAutospacing="0" w:after="100" w:afterLines="100" w:afterAutospacing="0" w:line="240" w:lineRule="auto"/>
      <w:ind w:left="0" w:firstLine="0" w:firstLineChars="0"/>
      <w:jc w:val="center"/>
      <w:outlineLvl w:val="1"/>
    </w:pPr>
    <w:rPr>
      <w:rFonts w:ascii="Times New Roman" w:hAnsi="Times New Roman"/>
      <w:b/>
      <w:bCs/>
      <w:sz w:val="32"/>
      <w:szCs w:val="32"/>
    </w:rPr>
  </w:style>
  <w:style w:type="paragraph" w:styleId="4">
    <w:name w:val="heading 3"/>
    <w:basedOn w:val="1"/>
    <w:next w:val="1"/>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1008" w:hanging="1008" w:firstLineChars="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basedOn w:val="1"/>
    <w:next w:val="1"/>
    <w:qFormat/>
    <w:uiPriority w:val="0"/>
    <w:pPr>
      <w:keepNext w:val="0"/>
      <w:keepLines w:val="0"/>
      <w:kinsoku/>
      <w:wordWrap w:val="0"/>
      <w:spacing w:line="240" w:lineRule="auto"/>
      <w:ind w:firstLine="0" w:firstLineChars="0"/>
    </w:pPr>
  </w:style>
  <w:style w:type="paragraph" w:styleId="13">
    <w:name w:val="Plain Text"/>
    <w:basedOn w:val="1"/>
    <w:qFormat/>
    <w:uiPriority w:val="0"/>
    <w:pPr>
      <w:spacing w:line="360" w:lineRule="auto"/>
    </w:pPr>
    <w:rPr>
      <w:rFonts w:ascii="宋体" w:hAnsi="Courier New"/>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仿宋" w:hAnsi="仿宋" w:eastAsia="仿宋" w:cs="仿宋"/>
      <w:sz w:val="24"/>
      <w:szCs w:val="24"/>
      <w:lang w:val="en-US" w:eastAsia="en-US" w:bidi="ar-SA"/>
    </w:rPr>
  </w:style>
  <w:style w:type="paragraph" w:customStyle="1" w:styleId="19">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2464</Words>
  <Characters>2509</Characters>
  <Lines>0</Lines>
  <Paragraphs>0</Paragraphs>
  <TotalTime>0</TotalTime>
  <ScaleCrop>false</ScaleCrop>
  <LinksUpToDate>false</LinksUpToDate>
  <CharactersWithSpaces>3197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2025-12-18T03:29:38Z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