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9AFAC5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bookmarkStart w:id="0" w:name="_Toc30261"/>
      <w:bookmarkStart w:id="1" w:name="_Toc30589"/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供应商资格声明文件</w:t>
      </w:r>
      <w:bookmarkEnd w:id="0"/>
      <w:bookmarkEnd w:id="1"/>
    </w:p>
    <w:tbl>
      <w:tblPr>
        <w:tblStyle w:val="4"/>
        <w:tblpPr w:leftFromText="180" w:rightFromText="180" w:vertAnchor="text" w:horzAnchor="page" w:tblpX="1268" w:tblpY="9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3"/>
        <w:gridCol w:w="1493"/>
        <w:gridCol w:w="1223"/>
        <w:gridCol w:w="1461"/>
        <w:gridCol w:w="1223"/>
        <w:gridCol w:w="1126"/>
      </w:tblGrid>
      <w:tr w14:paraId="54151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224C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D213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D695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2460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F0A6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F3EF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B1FA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4460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8ADC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34BF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经营范围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C0578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CF85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419C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基本账户开户银行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C8A3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F235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0D02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基本账户账号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C747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58D3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7CE9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8CDF2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D7DC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078C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近三年内在经营活动中有无重大违法纪录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49F7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E25C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668C2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是否依法缴纳税收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9487B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57A2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7D86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是否依法缴纳社会保险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DAD79A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10C8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3B63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单位概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9034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注册资本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8FBD5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884D7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占地面积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F3429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39A12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E837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81C0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固定资产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DD6FD">
            <w:pPr>
              <w:adjustRightInd w:val="0"/>
              <w:spacing w:line="400" w:lineRule="exact"/>
              <w:ind w:left="960" w:hanging="960" w:hangingChars="400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B2C3B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建筑面积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962D9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6B912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CE0D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D515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净资产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F1B7E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5A0D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职工总数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03DD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人</w:t>
            </w:r>
          </w:p>
        </w:tc>
      </w:tr>
      <w:tr w14:paraId="1C1C7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55E4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财务状况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D3A61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854BD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主营收入</w:t>
            </w:r>
          </w:p>
          <w:p w14:paraId="0325BD1D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212B8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收入总额</w:t>
            </w:r>
          </w:p>
          <w:p w14:paraId="4A98BEA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6B91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利润总额</w:t>
            </w:r>
          </w:p>
          <w:p w14:paraId="607B714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29A1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净利润</w:t>
            </w:r>
          </w:p>
          <w:p w14:paraId="293B7E5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</w:tr>
      <w:tr w14:paraId="3C1CC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9D12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7EF13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6DC04E2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998AB2B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0C8E7DA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7E81B1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8F3A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A9ADF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13A7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5B237FA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54B7071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476A58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CBC89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9346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15375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4DEB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4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1E0D45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23880C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A375E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4A9175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DEB7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91D31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其他补充说明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1CCF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5E7F7FE9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</w:p>
    <w:p w14:paraId="62452694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我们保证上述声明中的资料和数据是真实的、正确的。如有虚假，我方愿承担相关法律责任。</w:t>
      </w:r>
    </w:p>
    <w:p w14:paraId="629E5DCC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</w:p>
    <w:p w14:paraId="335F21C7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供  应  商：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（</w:t>
      </w:r>
      <w:r>
        <w:rPr>
          <w:rFonts w:ascii="仿宋" w:hAnsi="仿宋" w:cs="仿宋"/>
          <w:szCs w:val="28"/>
          <w:highlight w:val="none"/>
        </w:rPr>
        <w:t>公      章）</w:t>
      </w:r>
    </w:p>
    <w:p w14:paraId="0B044AE8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法定代表人：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（</w:t>
      </w:r>
      <w:r>
        <w:rPr>
          <w:rFonts w:ascii="仿宋" w:hAnsi="仿宋" w:cs="仿宋"/>
          <w:szCs w:val="28"/>
          <w:highlight w:val="none"/>
        </w:rPr>
        <w:t>签字或盖章）</w:t>
      </w:r>
    </w:p>
    <w:p w14:paraId="3DAD6945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电话号码：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              .</w:t>
      </w:r>
    </w:p>
    <w:p w14:paraId="5E44E0C4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  <w:u w:val="single"/>
        </w:rPr>
      </w:pPr>
      <w:r>
        <w:rPr>
          <w:rFonts w:ascii="仿宋" w:hAnsi="仿宋" w:cs="仿宋"/>
          <w:szCs w:val="28"/>
          <w:highlight w:val="none"/>
        </w:rPr>
        <w:t>传    真：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              .</w:t>
      </w:r>
    </w:p>
    <w:p w14:paraId="053A0276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日</w:t>
      </w:r>
    </w:p>
    <w:p w14:paraId="72811AA8">
      <w:pPr>
        <w:pageBreakBefore w:val="0"/>
        <w:kinsoku/>
        <w:overflowPunct/>
        <w:bidi w:val="0"/>
        <w:spacing w:line="500" w:lineRule="exact"/>
        <w:rPr>
          <w:rFonts w:hint="eastAsia"/>
          <w:highlight w:val="none"/>
        </w:rPr>
      </w:pPr>
    </w:p>
    <w:p w14:paraId="138A43B1">
      <w:pPr>
        <w:pStyle w:val="3"/>
        <w:pageBreakBefore w:val="0"/>
        <w:kinsoku/>
        <w:overflowPunct/>
        <w:bidi w:val="0"/>
        <w:spacing w:line="500" w:lineRule="exact"/>
        <w:rPr>
          <w:rFonts w:hint="eastAsia"/>
          <w:highlight w:val="none"/>
        </w:rPr>
      </w:pPr>
    </w:p>
    <w:p w14:paraId="0D1C0F19"/>
    <w:sectPr>
      <w:pgSz w:w="11910" w:h="16840"/>
      <w:pgMar w:top="1440" w:right="1080" w:bottom="1440" w:left="1080" w:header="0" w:footer="123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DD43B0"/>
    <w:rsid w:val="362849EC"/>
    <w:rsid w:val="59DD43B0"/>
    <w:rsid w:val="770D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3">
    <w:name w:val="Body Text First Indent 2"/>
    <w:basedOn w:val="2"/>
    <w:qFormat/>
    <w:uiPriority w:val="0"/>
    <w:pPr>
      <w:ind w:leftChars="0" w:firstLine="420"/>
    </w:pPr>
    <w:rPr>
      <w:szCs w:val="24"/>
    </w:rPr>
  </w:style>
  <w:style w:type="paragraph" w:customStyle="1" w:styleId="6">
    <w:name w:val="正文空2格  1.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0" w:afterAutospacing="0" w:line="360" w:lineRule="auto"/>
      <w:ind w:left="0" w:right="0" w:firstLine="480" w:firstLineChars="200"/>
      <w:jc w:val="both"/>
    </w:pPr>
    <w:rPr>
      <w:rFonts w:hint="eastAsia" w:ascii="宋体" w:hAnsi="Times New Roman" w:eastAsia="仿宋" w:cs="宋体"/>
      <w:kern w:val="0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248</Words>
  <Characters>257</Characters>
  <Lines>0</Lines>
  <Paragraphs>0</Paragraphs>
  <TotalTime>0</TotalTime>
  <ScaleCrop>false</ScaleCrop>
  <LinksUpToDate>false</LinksUpToDate>
  <CharactersWithSpaces>427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2025-04-25T12:33:00Z</dcterms:created>
  <dc:creator>嗯，就这</dc:creator>
  <cp:lastModifiedBy>嗯，就这</cp:lastModifiedBy>
  <dcterms:modified xsi:type="dcterms:W3CDTF">2025-07-21T04:40:24Z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B15EF6A9CB14444B94CF7BA898CC7EDF_11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