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FF6BF">
      <w:pPr>
        <w:keepNext w:val="0"/>
        <w:keepLines w:val="0"/>
        <w:widowControl/>
        <w:suppressLineNumbers w:val="0"/>
        <w:jc w:val="center"/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val="en-US" w:eastAsia="zh-CN" w:bidi="ar"/>
        </w:rPr>
        <w:t>技术方案</w:t>
      </w:r>
    </w:p>
    <w:bookmarkEnd w:id="0"/>
    <w:p w14:paraId="0494B95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  <w:t xml:space="preserve">（供应商应根据磋商文件要求的内容和顺序以及评标办法进行编制，格式自拟） </w:t>
      </w:r>
    </w:p>
    <w:p w14:paraId="0804F619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包含不限于： </w:t>
      </w:r>
    </w:p>
    <w:p w14:paraId="00C45291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施工部署 </w:t>
      </w:r>
    </w:p>
    <w:p w14:paraId="0A34127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施工方案 </w:t>
      </w:r>
    </w:p>
    <w:p w14:paraId="2B85D764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工程质量的技术组织措施 </w:t>
      </w:r>
    </w:p>
    <w:p w14:paraId="34CF00D4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安全生产技术组织措施 </w:t>
      </w:r>
    </w:p>
    <w:p w14:paraId="0C6EF36D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项目管理机构 </w:t>
      </w:r>
    </w:p>
    <w:p w14:paraId="3DC7FC30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业绩 </w:t>
      </w:r>
    </w:p>
    <w:p w14:paraId="1C380ADC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其他需要补充的内容</w:t>
      </w:r>
    </w:p>
    <w:p w14:paraId="4DD786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100DA"/>
    <w:rsid w:val="3AD1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2025-08-21T09:08:00Z</dcterms:created>
  <dc:creator>WPS_1476436569</dc:creator>
  <cp:lastModifiedBy>WPS_1476436569</cp:lastModifiedBy>
  <dcterms:modified xsi:type="dcterms:W3CDTF">2025-08-21T09:09:49Z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7C19F01B1676493099DB8894207E83F5_11</vt:lpwstr>
  </property>
  <property fmtid="{D5CDD505-2E9C-101B-9397-08002B2CF9AE}" pid="4" name="KSOTemplateDocerSaveRecord">
    <vt:lpwstr>eyJoZGlkIjoiMTYzNDFlNjliMTIyYTdmODA2MmFkMDJiNmFmNjNjZDYiLCJ1c2VySWQiOiIyNDUzOTE2NDAifQ==</vt:lpwstr>
  </property>
</Properties>
</file>