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CAC7D">
      <w:pPr>
        <w:pStyle w:val="3"/>
        <w:jc w:val="center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磋商服务方案</w:t>
      </w:r>
    </w:p>
    <w:p w14:paraId="5FCD860B">
      <w:pPr>
        <w:pStyle w:val="3"/>
        <w:rPr>
          <w:rFonts w:hint="eastAsia"/>
          <w:color w:val="auto"/>
          <w:sz w:val="24"/>
          <w:szCs w:val="24"/>
        </w:rPr>
      </w:pPr>
    </w:p>
    <w:p w14:paraId="72685DE5">
      <w:pPr>
        <w:pStyle w:val="3"/>
        <w:rPr>
          <w:rFonts w:hint="eastAsia"/>
          <w:color w:val="auto"/>
          <w:sz w:val="24"/>
          <w:szCs w:val="24"/>
        </w:rPr>
      </w:pPr>
    </w:p>
    <w:p w14:paraId="5F214EDE">
      <w:pPr>
        <w:pStyle w:val="3"/>
        <w:rPr>
          <w:rFonts w:hint="eastAsia"/>
          <w:color w:val="auto"/>
          <w:sz w:val="24"/>
          <w:szCs w:val="24"/>
        </w:rPr>
      </w:pPr>
    </w:p>
    <w:p w14:paraId="70B11C03">
      <w:pPr>
        <w:spacing w:line="480" w:lineRule="auto"/>
        <w:ind w:left="210" w:leftChars="100" w:firstLine="240" w:firstLineChars="100"/>
        <w:rPr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（参照磋商文件和评审办法的内容进行编写，格式自拟）</w:t>
      </w:r>
      <w:r>
        <w:rPr>
          <w:color w:val="auto"/>
        </w:rPr>
        <w:br w:type="page"/>
      </w:r>
    </w:p>
    <w:p w14:paraId="0D3545D4">
      <w:pPr>
        <w:spacing w:after="120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附表1：</w:t>
      </w:r>
    </w:p>
    <w:p w14:paraId="512C6627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服务应答表</w:t>
      </w:r>
    </w:p>
    <w:p w14:paraId="40C2B261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项目名称：</w:t>
      </w:r>
    </w:p>
    <w:p w14:paraId="6A897169">
      <w:pPr>
        <w:spacing w:after="120"/>
        <w:ind w:firstLine="120" w:firstLineChars="50"/>
        <w:rPr>
          <w:rFonts w:hint="eastAsia" w:eastAsia="宋体"/>
          <w:b/>
          <w:bCs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项目编号：</w:t>
      </w:r>
    </w:p>
    <w:tbl>
      <w:tblPr>
        <w:tblStyle w:val="4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940"/>
        <w:gridCol w:w="2275"/>
        <w:gridCol w:w="3413"/>
        <w:gridCol w:w="1775"/>
        <w:gridCol w:w="941"/>
      </w:tblGrid>
      <w:tr w14:paraId="7FCE7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940" w:type="dxa"/>
            <w:vAlign w:val="center"/>
          </w:tcPr>
          <w:p w14:paraId="27B6E8AE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2275" w:type="dxa"/>
            <w:vAlign w:val="center"/>
          </w:tcPr>
          <w:p w14:paraId="25830715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磋商文件要求</w:t>
            </w:r>
          </w:p>
        </w:tc>
        <w:tc>
          <w:tcPr>
            <w:tcW w:w="3413" w:type="dxa"/>
            <w:vAlign w:val="center"/>
          </w:tcPr>
          <w:p w14:paraId="34E43C35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磋商响应文件的应答</w:t>
            </w:r>
          </w:p>
        </w:tc>
        <w:tc>
          <w:tcPr>
            <w:tcW w:w="1775" w:type="dxa"/>
            <w:vAlign w:val="center"/>
          </w:tcPr>
          <w:p w14:paraId="55520E8A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响应/偏离</w:t>
            </w:r>
          </w:p>
        </w:tc>
        <w:tc>
          <w:tcPr>
            <w:tcW w:w="941" w:type="dxa"/>
            <w:vAlign w:val="center"/>
          </w:tcPr>
          <w:p w14:paraId="761E2F4B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 w14:paraId="772F8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420CE7C5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6D0EE27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67B318CF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BD98810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18746F53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5BC6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2047AE50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A3EECF3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5873A004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28C3D329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28E6C6FE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B55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65F50B41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6C36C431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120B21B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6441A89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E1E2E73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BDD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41776EE0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FB47A4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235915C4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0B3DA53B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2DC2A87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EB2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33234D0B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AA91CB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1CA6237D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51BE76E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57A4CC0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DA8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32A1E0AF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1A35D396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6F739A24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549531F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CBC067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221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1560E2D9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53A0210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70427C46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6B582B58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66FFF93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214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7B275730">
            <w:pPr>
              <w:pStyle w:val="2"/>
              <w:tabs>
                <w:tab w:val="left" w:pos="34"/>
              </w:tabs>
              <w:snapToGrid w:val="0"/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9E9A37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21B8B2FD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B4DF1EB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5FEA330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0F3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1C2E69B3">
            <w:pPr>
              <w:pStyle w:val="2"/>
              <w:tabs>
                <w:tab w:val="left" w:pos="34"/>
              </w:tabs>
              <w:snapToGri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9F48C98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438707BF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4CD68909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BD096C1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1E01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40" w:type="dxa"/>
            <w:vAlign w:val="center"/>
          </w:tcPr>
          <w:p w14:paraId="51277DF4">
            <w:pPr>
              <w:pStyle w:val="2"/>
              <w:tabs>
                <w:tab w:val="left" w:pos="34"/>
              </w:tabs>
              <w:snapToGrid w:val="0"/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D7BA51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3413" w:type="dxa"/>
            <w:vAlign w:val="center"/>
          </w:tcPr>
          <w:p w14:paraId="2381B4B2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75" w:type="dxa"/>
            <w:vAlign w:val="center"/>
          </w:tcPr>
          <w:p w14:paraId="5CA8C831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FFE2CF0">
            <w:pPr>
              <w:pStyle w:val="2"/>
              <w:tabs>
                <w:tab w:val="left" w:pos="6880"/>
              </w:tabs>
              <w:snapToGrid w:val="0"/>
              <w:spacing w:line="360" w:lineRule="auto"/>
              <w:ind w:firstLine="48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 w14:paraId="215DB6FB">
      <w:pPr>
        <w:spacing w:after="120"/>
        <w:ind w:firstLine="105" w:firstLineChars="50"/>
        <w:rPr>
          <w:rFonts w:hAnsi="宋体" w:cs="宋体"/>
          <w:color w:val="auto"/>
        </w:rPr>
      </w:pPr>
    </w:p>
    <w:p w14:paraId="57C0A97E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（加盖单位公章）</w:t>
      </w:r>
    </w:p>
    <w:p w14:paraId="73104794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法定代表人或被授权人：（签字或盖章）</w:t>
      </w:r>
    </w:p>
    <w:p w14:paraId="6C7C258D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6A8A3181">
      <w:pPr>
        <w:spacing w:line="400" w:lineRule="exact"/>
        <w:ind w:left="25" w:leftChars="1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3298D931">
      <w:pPr>
        <w:spacing w:line="400" w:lineRule="exact"/>
        <w:ind w:left="25" w:leftChars="12"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color w:val="auto"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附表2本项目拟投入人员汇总表</w:t>
      </w:r>
    </w:p>
    <w:p w14:paraId="44D3A88D">
      <w:pPr>
        <w:pStyle w:val="6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（一）本项目拟投入人员汇总表</w:t>
      </w:r>
    </w:p>
    <w:tbl>
      <w:tblPr>
        <w:tblStyle w:val="4"/>
        <w:tblW w:w="10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0" w:type="dxa"/>
          <w:left w:w="64" w:type="dxa"/>
          <w:bottom w:w="40" w:type="dxa"/>
          <w:right w:w="64" w:type="dxa"/>
        </w:tblCellMar>
      </w:tblPr>
      <w:tblGrid>
        <w:gridCol w:w="728"/>
        <w:gridCol w:w="728"/>
        <w:gridCol w:w="728"/>
        <w:gridCol w:w="728"/>
        <w:gridCol w:w="728"/>
        <w:gridCol w:w="1092"/>
        <w:gridCol w:w="1574"/>
        <w:gridCol w:w="1094"/>
        <w:gridCol w:w="1576"/>
        <w:gridCol w:w="1094"/>
      </w:tblGrid>
      <w:tr w14:paraId="40F1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05754C4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728" w:type="dxa"/>
            <w:vAlign w:val="center"/>
          </w:tcPr>
          <w:p w14:paraId="530F1ACB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728" w:type="dxa"/>
            <w:vAlign w:val="center"/>
          </w:tcPr>
          <w:p w14:paraId="139D9731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728" w:type="dxa"/>
            <w:vAlign w:val="center"/>
          </w:tcPr>
          <w:p w14:paraId="07D72810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728" w:type="dxa"/>
            <w:vAlign w:val="center"/>
          </w:tcPr>
          <w:p w14:paraId="1698DAAF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092" w:type="dxa"/>
            <w:vAlign w:val="center"/>
          </w:tcPr>
          <w:p w14:paraId="2033B00E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技术职称</w:t>
            </w:r>
          </w:p>
        </w:tc>
        <w:tc>
          <w:tcPr>
            <w:tcW w:w="1574" w:type="dxa"/>
            <w:vAlign w:val="center"/>
          </w:tcPr>
          <w:p w14:paraId="60A1519D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资格证书种类</w:t>
            </w:r>
          </w:p>
        </w:tc>
        <w:tc>
          <w:tcPr>
            <w:tcW w:w="1094" w:type="dxa"/>
            <w:vAlign w:val="center"/>
          </w:tcPr>
          <w:p w14:paraId="0C744ACD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1576" w:type="dxa"/>
            <w:vAlign w:val="center"/>
          </w:tcPr>
          <w:p w14:paraId="415B86A6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拟担任的职务</w:t>
            </w:r>
          </w:p>
        </w:tc>
        <w:tc>
          <w:tcPr>
            <w:tcW w:w="1094" w:type="dxa"/>
            <w:vAlign w:val="center"/>
          </w:tcPr>
          <w:p w14:paraId="67FD838F">
            <w:pPr>
              <w:pStyle w:val="7"/>
              <w:snapToGrid w:val="0"/>
              <w:spacing w:line="400" w:lineRule="exact"/>
              <w:ind w:left="0" w:leftChars="0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lang w:eastAsia="zh-CN"/>
              </w:rPr>
              <w:t>岗位情况</w:t>
            </w:r>
          </w:p>
        </w:tc>
      </w:tr>
      <w:tr w14:paraId="3BD5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BC65FE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02EB52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FDDAE1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82B368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9EB1DA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14FBA83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A7B318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CAFE5D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034E3A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377C44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822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F5C42A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27E261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DFE219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62CCD0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77F4BE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368100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86791F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3DD988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CDD841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0834C7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B72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5877591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8C468C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6F6A73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8713D4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28CC42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5844B5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BEFB58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4AF899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247CCE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E50A35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E47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DB94CD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09A444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9DB0DD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8F6E6D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F90B54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6EF147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2386E2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12762D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D02562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8B733E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DE3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17092B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9A2FDB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87E4EF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623855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3EA29D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8FF196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BD5677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DD4F52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DE5EC1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E468FF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B50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113B9C2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9EE889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E4BFA6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F5ABE8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C8F2F4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4AE7DAC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08BC4C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EF8462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B5A1A0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D989A3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1FF9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46B800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CD2314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D02DCE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583B1D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A44D90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F5F343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520B7A6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31779A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057004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CDD547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EBF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315741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9D9965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818C80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E288CF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530628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021C31D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FA8E54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ED8F7F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FEC12C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00EF8D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B15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181A2E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E12042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7C716E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70DC25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BD41A9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98F903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1230C29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BD3B42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794524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778130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B3C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15CB6E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03852A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4497B2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F6A00C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418402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6263875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541DDA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E8374A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91EC06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126DBA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7E4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3AF1B28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754E1F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5CD4E2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F6DAFD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5210EF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284000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530DC77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16BBC1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6B2A07D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D94A55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5A03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62AF9CA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F88895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D4A18C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0D67BE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554E68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3F584C5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7268FA0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5BD8D8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57C43BC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6F7727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5EF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2B578950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7B9DAA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9D5CD5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F4230C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BE7E93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0A7B363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5DA333E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687BB5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17D1AD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F35A42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622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E55913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9B5E81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161898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68BCBB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0694E0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5F71FBD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5EF711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2FB28C3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510F707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C45816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48E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72CE2F1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CA7073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1071A1A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5B67094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391B442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6C60824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0A38CFD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62E746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D4EE92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70269A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E6D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4A35D6C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24F60A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92DAB9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D5DBC7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181BD2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4A367C03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2732498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895AD5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6F0E26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453C8DF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5F6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15354C7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CB872D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558EF7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0F0F2F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4BE4F3D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24EBD42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322C1BE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3DFD5A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439A7C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06007B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2B34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7D42DA6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E812C84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4FC8E8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BFF01C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719B47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4522E62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644825EE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367D8DA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19F9F04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388412F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ECD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728" w:type="dxa"/>
            <w:vAlign w:val="center"/>
          </w:tcPr>
          <w:p w14:paraId="048AB72C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08D8040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564D166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B90520F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E70BF79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vAlign w:val="center"/>
          </w:tcPr>
          <w:p w14:paraId="7CDAD1EB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14:paraId="4CE61B2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03D36E91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03909A75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11A39BF8">
            <w:pPr>
              <w:pStyle w:val="7"/>
              <w:snapToGrid w:val="0"/>
              <w:spacing w:line="400" w:lineRule="exact"/>
              <w:ind w:left="0" w:lef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29D3CD2A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E2D8E0F">
      <w:pPr>
        <w:pStyle w:val="8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供应商名称：（加盖单位公章）</w:t>
      </w:r>
    </w:p>
    <w:p w14:paraId="703E4CDF">
      <w:pPr>
        <w:pStyle w:val="8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法定代表人或被授权人：（签字或盖章）</w:t>
      </w:r>
    </w:p>
    <w:p w14:paraId="37C0B57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0629BCDA">
      <w:pPr>
        <w:pStyle w:val="8"/>
        <w:tabs>
          <w:tab w:val="left" w:pos="2040"/>
        </w:tabs>
        <w:spacing w:beforeLines="0" w:line="36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备注：1.“岗位情况”须注明该人在本单位是在岗、返聘还是外聘。</w:t>
      </w:r>
    </w:p>
    <w:p w14:paraId="1AEE9AF6">
      <w:pPr>
        <w:pStyle w:val="8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2.此表后附相应证明材料（身份证及相应证明材料）</w:t>
      </w:r>
    </w:p>
    <w:p w14:paraId="0AD051EE">
      <w:pPr>
        <w:pStyle w:val="8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3.供应商可适当调整该表格式，但不得减少信息内容。</w:t>
      </w:r>
    </w:p>
    <w:p w14:paraId="21CBAF25">
      <w:pPr>
        <w:pStyle w:val="6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74838BC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（二）本项目拟投入主要人员简历表</w:t>
      </w:r>
    </w:p>
    <w:p w14:paraId="753D0DAD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本项目拟投入主要人员简历表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7FC7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5A55F3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36C4A31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6D703C6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8B4FE6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A8C6F7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5AF871E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867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64C424E0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7044EE9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84BB969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47AA662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C64A807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4B18C882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DB3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7636789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EDF19F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B13941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E3C0E81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41B87A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E4BD7C2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0CD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C410FD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1BA84FA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4AA5A7C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3B8114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6E7B090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6138EA16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554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79AACAA0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57057B0D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50E2B8F5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E9BC471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5D7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0B580E62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1DEB6C8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2C67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E52D20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教育和培训背景</w:t>
            </w:r>
          </w:p>
        </w:tc>
      </w:tr>
      <w:tr w14:paraId="47DC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0FD0529D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4F59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4C8196D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工作经历</w:t>
            </w:r>
          </w:p>
        </w:tc>
      </w:tr>
      <w:tr w14:paraId="3D03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C3B96A3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2AD0E7F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参加过的项目名称</w:t>
            </w:r>
          </w:p>
          <w:p w14:paraId="2B09EBFA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2F7AF8BC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4CD28C64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36837EFE">
            <w:pPr>
              <w:pStyle w:val="7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备注</w:t>
            </w:r>
          </w:p>
        </w:tc>
      </w:tr>
      <w:tr w14:paraId="2C3E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6A418D3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2A63469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1CF6D16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D7D283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327E3DC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A9C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</w:trPr>
        <w:tc>
          <w:tcPr>
            <w:tcW w:w="828" w:type="pct"/>
            <w:vAlign w:val="center"/>
          </w:tcPr>
          <w:p w14:paraId="620B13F3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BB3182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FDD8000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9E1418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F33A142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1CD2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828" w:type="pct"/>
            <w:vAlign w:val="center"/>
          </w:tcPr>
          <w:p w14:paraId="259EA92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497A2F5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7BEFEB4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651E42CA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91292FD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0CCA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35976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3DF114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D27CB7C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41DC3BA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9FEDFDA">
            <w:pPr>
              <w:pStyle w:val="7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2C66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828" w:type="pct"/>
            <w:vAlign w:val="center"/>
          </w:tcPr>
          <w:p w14:paraId="348650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CD809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C6E61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324419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D2700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043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30421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404C7A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464411B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871EC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EC985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3756C0CE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Ansi="宋体" w:eastAsia="宋体" w:cs="宋体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备注：表后附身份证、毕业证、职称证、执业资格证、获奖证书（如果有）复印件。</w:t>
      </w:r>
    </w:p>
    <w:p w14:paraId="4D543DBC">
      <w:pPr>
        <w:rPr>
          <w:rFonts w:hAnsi="宋体"/>
          <w:color w:val="auto"/>
        </w:rPr>
      </w:pPr>
    </w:p>
    <w:p w14:paraId="1C31C2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B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3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2025-09-30T03:48:07Z</dcterms:created>
  <dc:creator>pc</dc:creator>
  <cp:lastModifiedBy>李玉萍</cp:lastModifiedBy>
  <dcterms:modified xsi:type="dcterms:W3CDTF">2025-09-30T03:48:10Z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eyJoZGlkIjoiZDI1YjBlOTQzYmNjN2VlMzc2NDdjOGQyOWNiYjc2NDEiLCJ1c2VySWQiOiI0MDcwNDQ1MjgifQ==</vt:lpwstr>
  </property>
  <property fmtid="{D5CDD505-2E9C-101B-9397-08002B2CF9AE}" pid="4" name="ICV">
    <vt:lpwstr>B5CDF22BC2DB4332840F9644777B0380_12</vt:lpwstr>
  </property>
</Properties>
</file>