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21617">
      <w:pPr>
        <w:jc w:val="center"/>
        <w:rPr>
          <w:rFonts w:hint="default" w:asciiTheme="minorEastAsia" w:hAnsiTheme="minorEastAsia" w:eastAsiaTheme="minorEastAsia"/>
          <w:b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分项报价表</w:t>
      </w:r>
    </w:p>
    <w:p w14:paraId="7B692F1A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u w:val="single"/>
        </w:rPr>
        <w:t xml:space="preserve"> </w:t>
      </w:r>
    </w:p>
    <w:p w14:paraId="1BDA355F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项目编号： </w:t>
      </w:r>
    </w:p>
    <w:tbl>
      <w:tblPr>
        <w:tblStyle w:val="15"/>
        <w:tblW w:w="498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502"/>
        <w:gridCol w:w="1290"/>
        <w:gridCol w:w="1121"/>
        <w:gridCol w:w="831"/>
        <w:gridCol w:w="839"/>
        <w:gridCol w:w="1163"/>
        <w:gridCol w:w="1112"/>
        <w:gridCol w:w="1151"/>
      </w:tblGrid>
      <w:tr w14:paraId="64C94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10048">
            <w:pPr>
              <w:keepNext w:val="0"/>
              <w:keepLines w:val="0"/>
              <w:pageBreakBefore w:val="0"/>
              <w:widowControl/>
              <w:tabs>
                <w:tab w:val="left" w:pos="83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F3789">
            <w:pPr>
              <w:keepNext w:val="0"/>
              <w:keepLines w:val="0"/>
              <w:pageBreakBefore w:val="0"/>
              <w:widowControl/>
              <w:tabs>
                <w:tab w:val="left" w:pos="83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分项内容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11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right="-108" w:rightChars="0"/>
              <w:jc w:val="center"/>
              <w:textAlignment w:val="auto"/>
              <w:rPr>
                <w:rFonts w:hint="default" w:asciiTheme="minorEastAsia" w:hAnsiTheme="minorEastAsia" w:eastAsiaTheme="minorEastAsia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品牌/生产厂家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31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right="-108" w:rightChars="0"/>
              <w:jc w:val="center"/>
              <w:textAlignment w:val="auto"/>
              <w:rPr>
                <w:rFonts w:hint="default" w:asciiTheme="minorEastAsia" w:hAnsiTheme="minorEastAsia" w:eastAsiaTheme="minorEastAsia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微软雅黑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规格型号</w:t>
            </w:r>
            <w:bookmarkStart w:id="0" w:name="_GoBack"/>
            <w:bookmarkEnd w:id="0"/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AF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right="-108"/>
              <w:jc w:val="center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8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right="-108"/>
              <w:jc w:val="center"/>
              <w:textAlignment w:val="auto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C8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zh-CN"/>
              </w:rPr>
              <w:t>单价（元）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F9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right="-49"/>
              <w:jc w:val="center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zh-CN"/>
              </w:rPr>
              <w:t>总价（元）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72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right="-49"/>
              <w:jc w:val="center"/>
              <w:textAlignment w:val="auto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6EF1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01872">
            <w:pPr>
              <w:spacing w:line="360" w:lineRule="auto"/>
              <w:ind w:left="-57" w:right="-57"/>
              <w:jc w:val="center"/>
              <w:rPr>
                <w:rFonts w:cs="仿宋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zh-CN"/>
              </w:rPr>
              <w:t>1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BFD08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31F7E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774D7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D055A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A0910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AD55E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8EAD4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1401F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</w:tr>
      <w:tr w14:paraId="03C2C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3D19E">
            <w:pPr>
              <w:spacing w:line="360" w:lineRule="auto"/>
              <w:ind w:left="-57" w:right="-57"/>
              <w:jc w:val="center"/>
              <w:rPr>
                <w:rFonts w:cs="仿宋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zh-CN"/>
              </w:rPr>
              <w:t>2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9124C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7CE71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BDC5D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0AB8A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48801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38F41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816FD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D5EBF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</w:tr>
      <w:tr w14:paraId="2D265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C777">
            <w:pPr>
              <w:spacing w:line="360" w:lineRule="auto"/>
              <w:ind w:left="-57" w:right="-57"/>
              <w:jc w:val="center"/>
              <w:rPr>
                <w:rFonts w:cs="仿宋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szCs w:val="24"/>
              </w:rPr>
              <w:t>...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7F676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DA0DF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CF761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98A00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FE28F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DAC15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EA878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6EFC3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</w:tr>
      <w:tr w14:paraId="0BD43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2CBE7">
            <w:pPr>
              <w:spacing w:line="360" w:lineRule="auto"/>
              <w:ind w:left="-57" w:right="-57"/>
              <w:jc w:val="center"/>
              <w:rPr>
                <w:rFonts w:cs="仿宋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7935F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629D2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C25BC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E5082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D02B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D8EF6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D0317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B5961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</w:tr>
      <w:tr w14:paraId="5BD82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1AFCB">
            <w:pPr>
              <w:spacing w:line="360" w:lineRule="auto"/>
              <w:ind w:left="-57" w:right="-57"/>
              <w:jc w:val="center"/>
              <w:rPr>
                <w:rFonts w:cs="仿宋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2D9B7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0CB5C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6A6FC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0D96D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D17E5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4423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95AC1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E76F6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</w:tr>
      <w:tr w14:paraId="272C5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1DC86">
            <w:pPr>
              <w:spacing w:line="360" w:lineRule="auto"/>
              <w:ind w:left="-57" w:right="-57"/>
              <w:jc w:val="center"/>
              <w:rPr>
                <w:rFonts w:cs="仿宋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1949B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5674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20DF3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AA72E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AB8AF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7CAC2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A7433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1E297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</w:tr>
      <w:tr w14:paraId="0BC8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18AC">
            <w:pPr>
              <w:spacing w:line="360" w:lineRule="auto"/>
              <w:ind w:left="-57" w:right="-57"/>
              <w:jc w:val="center"/>
              <w:rPr>
                <w:rFonts w:cs="仿宋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E6E59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3524D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FC5F6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7300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69BFA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F7DE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0ED9B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532EA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</w:tr>
      <w:tr w14:paraId="43E2A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2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32CEE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szCs w:val="24"/>
              </w:rPr>
              <w:t>合计</w:t>
            </w:r>
          </w:p>
        </w:tc>
        <w:tc>
          <w:tcPr>
            <w:tcW w:w="217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5057E">
            <w:pPr>
              <w:spacing w:line="360" w:lineRule="auto"/>
              <w:ind w:right="89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zh-CN"/>
              </w:rPr>
            </w:pPr>
          </w:p>
        </w:tc>
      </w:tr>
      <w:tr w14:paraId="66DCF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6A607">
            <w:pPr>
              <w:spacing w:line="360" w:lineRule="auto"/>
              <w:ind w:right="-50"/>
              <w:rPr>
                <w:rFonts w:cs="仿宋" w:asciiTheme="minorEastAsia" w:hAnsiTheme="minorEastAsia" w:eastAsiaTheme="minorEastAsia"/>
                <w:sz w:val="24"/>
                <w:szCs w:val="24"/>
                <w:u w:val="single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szCs w:val="24"/>
              </w:rPr>
              <w:t xml:space="preserve">投标总报价人民币（大写）： </w:t>
            </w:r>
          </w:p>
          <w:p w14:paraId="480881D4">
            <w:pPr>
              <w:spacing w:line="360" w:lineRule="auto"/>
              <w:ind w:right="893" w:firstLine="1920" w:firstLineChars="800"/>
              <w:rPr>
                <w:rFonts w:hint="eastAsia" w:cs="仿宋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szCs w:val="24"/>
              </w:rPr>
              <w:t>（小写）：￥</w:t>
            </w:r>
            <w:r>
              <w:rPr>
                <w:rFonts w:hint="eastAsia" w:cs="仿宋" w:asciiTheme="minorEastAsia" w:hAnsiTheme="minorEastAsia" w:eastAsiaTheme="minor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cs="仿宋" w:asciiTheme="minorEastAsia" w:hAnsiTheme="minorEastAsia" w:eastAsiaTheme="minorEastAsia"/>
                <w:sz w:val="24"/>
                <w:szCs w:val="24"/>
              </w:rPr>
              <w:t>元</w:t>
            </w:r>
          </w:p>
        </w:tc>
      </w:tr>
    </w:tbl>
    <w:p w14:paraId="28060F96">
      <w:pPr>
        <w:spacing w:line="360" w:lineRule="auto"/>
        <w:rPr>
          <w:rFonts w:hint="eastAsia"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注：</w:t>
      </w:r>
    </w:p>
    <w:p w14:paraId="65B49344">
      <w:pPr>
        <w:spacing w:line="360" w:lineRule="auto"/>
        <w:rPr>
          <w:rFonts w:hint="eastAsia"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  <w:lang w:val="en-US" w:eastAsia="zh-CN"/>
        </w:rPr>
        <w:t>1、</w:t>
      </w: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分项报价表中投标总价应与开标一览表中的投标总价一致。</w:t>
      </w:r>
    </w:p>
    <w:p w14:paraId="68A2E6E4">
      <w:pPr>
        <w:numPr>
          <w:ilvl w:val="0"/>
          <w:numId w:val="2"/>
        </w:numPr>
        <w:spacing w:line="360" w:lineRule="auto"/>
        <w:rPr>
          <w:rFonts w:hint="eastAsia" w:cs="微软雅黑" w:asciiTheme="minorEastAsia" w:hAnsiTheme="minorEastAsia" w:eastAsiaTheme="minorEastAsia"/>
          <w:bCs/>
          <w:sz w:val="24"/>
          <w:szCs w:val="24"/>
          <w:lang w:val="en-US" w:eastAsia="zh-CN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  <w:lang w:val="en-US" w:eastAsia="zh-CN"/>
        </w:rPr>
        <w:t>投标报价包括但不限于系统建设费、集成费、安装调试费、人工费、材料费、税金、风险费等所有费用。</w:t>
      </w:r>
    </w:p>
    <w:p w14:paraId="3810C6D6">
      <w:pPr>
        <w:numPr>
          <w:ilvl w:val="0"/>
          <w:numId w:val="2"/>
        </w:numPr>
        <w:spacing w:line="360" w:lineRule="auto"/>
        <w:rPr>
          <w:rFonts w:hint="eastAsia" w:cs="微软雅黑" w:asciiTheme="minorEastAsia" w:hAnsiTheme="minorEastAsia" w:eastAsiaTheme="minorEastAsia"/>
          <w:bCs/>
          <w:sz w:val="24"/>
          <w:szCs w:val="24"/>
          <w:lang w:val="en-US" w:eastAsia="zh-CN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  <w:lang w:val="en-US" w:eastAsia="zh-CN"/>
        </w:rPr>
        <w:t>硬件设施需填写品牌/生产厂家、规格型号。</w:t>
      </w:r>
    </w:p>
    <w:sectPr>
      <w:pgSz w:w="11906" w:h="16838"/>
      <w:pgMar w:top="1418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B4A73"/>
    <w:multiLevelType w:val="singleLevel"/>
    <w:tmpl w:val="045B4A73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809D0"/>
    <w:rsid w:val="001978FD"/>
    <w:rsid w:val="00323B43"/>
    <w:rsid w:val="00333A68"/>
    <w:rsid w:val="00367151"/>
    <w:rsid w:val="003D37D8"/>
    <w:rsid w:val="00426133"/>
    <w:rsid w:val="004358AB"/>
    <w:rsid w:val="00553E06"/>
    <w:rsid w:val="00567607"/>
    <w:rsid w:val="0058510D"/>
    <w:rsid w:val="005C0496"/>
    <w:rsid w:val="005F25EB"/>
    <w:rsid w:val="00607C77"/>
    <w:rsid w:val="006979BB"/>
    <w:rsid w:val="007A72CC"/>
    <w:rsid w:val="007C31F2"/>
    <w:rsid w:val="00885F8D"/>
    <w:rsid w:val="008B7726"/>
    <w:rsid w:val="008C6CD7"/>
    <w:rsid w:val="0093784D"/>
    <w:rsid w:val="00A05089"/>
    <w:rsid w:val="00A31593"/>
    <w:rsid w:val="00B71497"/>
    <w:rsid w:val="00B83DC6"/>
    <w:rsid w:val="00C4248C"/>
    <w:rsid w:val="00D07F12"/>
    <w:rsid w:val="00D31D50"/>
    <w:rsid w:val="00D84277"/>
    <w:rsid w:val="00DF0B44"/>
    <w:rsid w:val="00E577BA"/>
    <w:rsid w:val="00E94300"/>
    <w:rsid w:val="00EE739E"/>
    <w:rsid w:val="00F12D95"/>
    <w:rsid w:val="05F457A3"/>
    <w:rsid w:val="0C42628C"/>
    <w:rsid w:val="108904B2"/>
    <w:rsid w:val="12F473A6"/>
    <w:rsid w:val="37F34C8B"/>
    <w:rsid w:val="4E601645"/>
    <w:rsid w:val="525E6503"/>
    <w:rsid w:val="64F979CC"/>
    <w:rsid w:val="781B5927"/>
    <w:rsid w:val="7CB9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1</Lines>
  <Paragraphs>1</Paragraphs>
  <TotalTime>0</TotalTime>
  <ScaleCrop>false</ScaleCrop>
  <LinksUpToDate>false</LinksUpToDate>
  <CharactersWithSpaces>173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WPS_1476436569</cp:lastModifiedBy>
  <dcterms:modified xsi:type="dcterms:W3CDTF">2025-09-06T05:03:00Z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eyJoZGlkIjoiMTYzNDFlNjliMTIyYTdmODA2MmFkMDJiNmFmNjNjZDYiLCJ1c2VySWQiOiIyNDUzOTE2NDAifQ==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B2C597535D2149D0A3D2EF189557BC25_13</vt:lpwstr>
  </property>
</Properties>
</file>