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D185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延安市桥山林业局国家油松良种基地林木良种培育（第二批）项目</w:t>
      </w:r>
    </w:p>
    <w:p w14:paraId="72D3838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sz w:val="24"/>
          <w:szCs w:val="24"/>
        </w:rPr>
      </w:pPr>
      <w:r>
        <w:rPr>
          <w:rFonts w:hint="eastAsia" w:ascii="宋体" w:hAnsi="宋体" w:eastAsia="宋体" w:cs="宋体"/>
          <w:b/>
          <w:bCs/>
          <w:kern w:val="0"/>
          <w:sz w:val="28"/>
          <w:szCs w:val="28"/>
          <w:lang w:val="en-US" w:eastAsia="zh-CN" w:bidi="ar"/>
        </w:rPr>
        <w:t>竞争性磋商公告</w:t>
      </w:r>
    </w:p>
    <w:p w14:paraId="1D0B0C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5B2496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延安市桥山林业局国家油松良种基地林木良种培育（第二批）项目采购项目的潜在供应商应在全国公共资源交易平台（陕西省·延安市）获取采购文件，并于 2025年01月17日 14时30分 （北京时间）前提交响应文件。</w:t>
      </w:r>
    </w:p>
    <w:p w14:paraId="428F6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3012A1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项目编号：SXHYZB-2501</w:t>
      </w:r>
    </w:p>
    <w:p w14:paraId="220E1B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项目名称：延安市桥山林业局国家油松良种基地林木良种培育（第二批）项目</w:t>
      </w:r>
    </w:p>
    <w:p w14:paraId="74AD92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6FBAF9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预算金额：450,000.00元</w:t>
      </w:r>
    </w:p>
    <w:p w14:paraId="4C6D7E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00E6D0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合同包1(延安市桥山林业局国家油松良种基地林木良种培育(第二批)项目):</w:t>
      </w:r>
    </w:p>
    <w:p w14:paraId="480F6B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合同包预算金额：450,000.00元</w:t>
      </w:r>
    </w:p>
    <w:p w14:paraId="346E82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合同包最高限价：450,000.00元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140"/>
        <w:gridCol w:w="2413"/>
        <w:gridCol w:w="722"/>
        <w:gridCol w:w="905"/>
        <w:gridCol w:w="1441"/>
        <w:gridCol w:w="1441"/>
      </w:tblGrid>
      <w:tr w14:paraId="2587F2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7CD97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8F013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5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BB7A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7E45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AA3E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5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42ED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5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D6AC7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07E487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2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F0154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81FC6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林木抚育管理服务</w:t>
            </w:r>
          </w:p>
        </w:tc>
        <w:tc>
          <w:tcPr>
            <w:tcW w:w="15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9944D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延安市桥山林业局国家油松良种基地林木良种培育（第二批）项目</w:t>
            </w:r>
          </w:p>
        </w:tc>
        <w:tc>
          <w:tcPr>
            <w:tcW w:w="3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61C6D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4C97C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5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8AD6B6">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450,000.00</w:t>
            </w:r>
          </w:p>
        </w:tc>
        <w:tc>
          <w:tcPr>
            <w:tcW w:w="5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001A2B">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450,000.00</w:t>
            </w:r>
          </w:p>
        </w:tc>
      </w:tr>
    </w:tbl>
    <w:p w14:paraId="696D5C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206F81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合同履行期限：无</w:t>
      </w:r>
    </w:p>
    <w:p w14:paraId="728D8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14:paraId="7EBEB9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5C3CE3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3116D9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合同包1(延安市桥山林业局国家油松良种基地林木良种培育(第二批)项目)落实政府采购政策需满足的资格要求如下:</w:t>
      </w:r>
    </w:p>
    <w:p w14:paraId="605F5F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1.政府采购促进中小企业发展管理办法的通知--财库[2020]46号；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3.国务院办公厅关于建立政府强制采购节能产品制度的通知--国办发[2007]51号；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5.财政部、国家发改委、生态环境部、市场监管总局联合印发《关于调整优化节能产品、环境标志产品政府采购执行机制的通知》（财库〔2019〕9号）。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7.《陕西省财政厅关于加快推进我省中小企业政府采购信用融资工作的通知》（陕财办采〔2020〕15号）、陕西省财政厅关于印发《陕西省中小企业政府采购信用融资办法》（陕财办采〔2018〕23号）。</w:t>
      </w:r>
    </w:p>
    <w:p w14:paraId="56AC51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7EB9DB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合同包1(延安市桥山林业局国家油松良种基地林木良种培育(第二批)项目)特定资格要求如下:</w:t>
      </w:r>
    </w:p>
    <w:p w14:paraId="4AB50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3.税收缴纳证明：提供2024年度01月至2024年度12月份任意一个月份的缴税凭证或依法免税的</w:t>
      </w: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4.社会保障资金缴纳证明：提供2024年01月份至2024年12月份任意一个月的社会保障资金缴存证明或社保机构开具的社会保险参保缴费情况证明；依法不需要缴纳社会保障资金的应提供相关文件证明；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5.供应商须提供2022年度或2023年度的财务审计报告(成立时间至提交</w:t>
      </w:r>
      <w:r>
        <w:rPr>
          <w:rFonts w:hint="eastAsia" w:ascii="宋体" w:hAnsi="宋体" w:eastAsia="宋体" w:cs="宋体"/>
          <w:i w:val="0"/>
          <w:iCs w:val="0"/>
          <w:caps w:val="0"/>
          <w:color w:val="333333"/>
          <w:spacing w:val="0"/>
          <w:sz w:val="24"/>
          <w:szCs w:val="24"/>
          <w:shd w:val="clear" w:fill="FFFFFF"/>
          <w:lang w:val="en-US" w:eastAsia="zh-CN"/>
        </w:rPr>
        <w:t>响应</w:t>
      </w:r>
      <w:r>
        <w:rPr>
          <w:rFonts w:hint="eastAsia" w:ascii="宋体" w:hAnsi="宋体" w:eastAsia="宋体" w:cs="宋体"/>
          <w:i w:val="0"/>
          <w:iCs w:val="0"/>
          <w:caps w:val="0"/>
          <w:color w:val="333333"/>
          <w:spacing w:val="0"/>
          <w:sz w:val="24"/>
          <w:szCs w:val="24"/>
          <w:shd w:val="clear" w:fill="FFFFFF"/>
        </w:rPr>
        <w:t>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6.供应商不得为“信用中国”网站中列入严重失信主体和重大税收违法失信主体，不得为中国政府采购网政府采购严重违法失信行为记录名单中被财政部门禁止参加政府采购活动的</w:t>
      </w: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（提供查询结果网页截图并加盖</w:t>
      </w:r>
      <w:r>
        <w:rPr>
          <w:rFonts w:hint="eastAsia" w:ascii="宋体" w:hAnsi="宋体" w:eastAsia="宋体" w:cs="宋体"/>
          <w:i w:val="0"/>
          <w:iCs w:val="0"/>
          <w:caps w:val="0"/>
          <w:color w:val="333333"/>
          <w:spacing w:val="0"/>
          <w:sz w:val="24"/>
          <w:szCs w:val="24"/>
          <w:shd w:val="clear" w:fill="FFFFFF"/>
          <w:lang w:val="en-US" w:eastAsia="zh-CN"/>
        </w:rPr>
        <w:t>供应商</w:t>
      </w:r>
      <w:r>
        <w:rPr>
          <w:rFonts w:hint="eastAsia" w:ascii="宋体" w:hAnsi="宋体" w:eastAsia="宋体" w:cs="宋体"/>
          <w:i w:val="0"/>
          <w:iCs w:val="0"/>
          <w:caps w:val="0"/>
          <w:color w:val="333333"/>
          <w:spacing w:val="0"/>
          <w:sz w:val="24"/>
          <w:szCs w:val="24"/>
          <w:shd w:val="clear" w:fill="FFFFFF"/>
        </w:rPr>
        <w:t>公章）；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7.供应商须提供参加政府采购活动近三年内，在经营活动中没有重大违法记录声明函；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8.供应商需提供《中小企业声明函》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9.本项目不接受联合体磋商。</w:t>
      </w:r>
    </w:p>
    <w:p w14:paraId="09FB52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2F68A5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2025年01月06日 至 2025年01月10日 ，每天上午 08:00:00 至 12:00:00 ，下午 14:00:00 至 18:00:00 （北京时间）</w:t>
      </w:r>
    </w:p>
    <w:p w14:paraId="27600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途径：全国公共资源交易平台（陕西省·延安市）</w:t>
      </w:r>
    </w:p>
    <w:p w14:paraId="044516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6154D1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 0元</w:t>
      </w:r>
    </w:p>
    <w:p w14:paraId="1ACAF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452003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 2025年01月17日 14时30分00秒 （北京时间）</w:t>
      </w:r>
    </w:p>
    <w:p w14:paraId="0D6AE7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地点：延安市公共资源交易中心交易三厅</w:t>
      </w:r>
    </w:p>
    <w:p w14:paraId="2DD7F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32CA17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2025年01月17日 14时30分00秒 （北京时间）</w:t>
      </w:r>
    </w:p>
    <w:p w14:paraId="08DB8E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地点：延安市公共资源交易中心交易三厅</w:t>
      </w:r>
    </w:p>
    <w:p w14:paraId="50CDD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63FACC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570D0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31862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1.报名登记：供应商使用捆绑CA证书登录全国公共资源交易平台（陕西省·延安市），选择电子交易平台中的陕西政府采购交易系统进行登录，登录后选择“交易乙方”身份进入供应商界面进行报名。</w:t>
      </w:r>
    </w:p>
    <w:p w14:paraId="6882C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2.下载文件：供应商登录全国公共资源交易平台（陕西省·延安市），选择“交易乙方”身份进入供应商界面下载采购文件。</w:t>
      </w:r>
    </w:p>
    <w:p w14:paraId="1E5F37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3.请供应商按照陕西省财政厅关于政府采购供应商注册登记有关事项的通知中的要求，通过陕西省政府采购网注册登记加入陕西省政府采购供应商库。</w:t>
      </w:r>
    </w:p>
    <w:p w14:paraId="24CF9B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4.本项目专门面向中小企业。</w:t>
      </w:r>
    </w:p>
    <w:p w14:paraId="65E96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218FE1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57E8DE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名称：延安市桥山国有林管理局</w:t>
      </w:r>
    </w:p>
    <w:p w14:paraId="276941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地址：黄陵县轩辕大道</w:t>
      </w:r>
    </w:p>
    <w:p w14:paraId="5DF848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联系方式：13992159125</w:t>
      </w:r>
    </w:p>
    <w:p w14:paraId="762CF9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0720A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shd w:val="clear" w:fill="FFFFFF"/>
        </w:rPr>
        <w:t>名称：陕西宏扬项目管理有限公司</w:t>
      </w:r>
    </w:p>
    <w:p w14:paraId="7A1E9F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地址：陕西省延安市宝塔区百米大道嘉岭商务大厦A座1109室</w:t>
      </w:r>
    </w:p>
    <w:p w14:paraId="0D341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联系方式：18291182280</w:t>
      </w:r>
    </w:p>
    <w:p w14:paraId="754E6E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2AC933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项目联系人：刘工</w:t>
      </w:r>
    </w:p>
    <w:p w14:paraId="2E6FE1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电话：18291182280</w:t>
      </w:r>
    </w:p>
    <w:p w14:paraId="6F66BA32">
      <w:pPr>
        <w:keepNext w:val="0"/>
        <w:keepLines w:val="0"/>
        <w:widowControl/>
        <w:suppressLineNumbers w:val="0"/>
        <w:wordWrap w:val="0"/>
        <w:spacing w:line="360" w:lineRule="auto"/>
        <w:jc w:val="both"/>
        <w:rPr>
          <w:rFonts w:hint="eastAsia" w:ascii="宋体" w:hAnsi="宋体" w:eastAsia="宋体" w:cs="宋体"/>
          <w:sz w:val="24"/>
          <w:szCs w:val="24"/>
        </w:rPr>
      </w:pPr>
    </w:p>
    <w:p w14:paraId="270AAC16">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D5E3F"/>
    <w:rsid w:val="21374B52"/>
    <w:rsid w:val="38150CA1"/>
    <w:rsid w:val="3C5D5E3F"/>
    <w:rsid w:val="52527BFD"/>
    <w:rsid w:val="59A73A9A"/>
    <w:rsid w:val="7498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2015</Words>
  <Characters>2272</Characters>
  <Lines>0</Lines>
  <Paragraphs>0</Paragraphs>
  <TotalTime>0</TotalTime>
  <ScaleCrop>false</ScaleCrop>
  <LinksUpToDate>false</LinksUpToDate>
  <CharactersWithSpaces>2301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2025-01-02T10:26:00Z</dcterms:created>
  <dc:creator>Administrator</dc:creator>
  <cp:lastModifiedBy>Administrator</cp:lastModifiedBy>
  <dcterms:modified xsi:type="dcterms:W3CDTF">2025-01-03T10:37:11Z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CB8B20ACDF0F436C89DC3BECB847E477_11</vt:lpwstr>
  </property>
  <property fmtid="{D5CDD505-2E9C-101B-9397-08002B2CF9AE}" pid="4" name="KSOTemplateDocerSaveRecord">
    <vt:lpwstr>eyJoZGlkIjoiMmEyMTUzODk3NzRjYjBjYzcwZjFkZjAzNmQ1MGY2NzkiLCJ1c2VySWQiOiI5Njg1NTE1NDIifQ==</vt:lpwstr>
  </property>
</Properties>
</file>