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4B3EC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89"/>
      <w:bookmarkStart w:id="1" w:name="_Toc60928918"/>
      <w:bookmarkStart w:id="2" w:name="_Toc60929150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    </w:t>
      </w:r>
      <w:r>
        <w:rPr>
          <w:rFonts w:ascii="Times New Roman" w:hAnsi="Times New Roman" w:eastAsia="仿宋"/>
          <w:sz w:val="32"/>
          <w:szCs w:val="32"/>
        </w:rPr>
        <w:t>业绩一览表</w:t>
      </w:r>
      <w:bookmarkEnd w:id="0"/>
      <w:bookmarkEnd w:id="1"/>
      <w:bookmarkEnd w:id="2"/>
    </w:p>
    <w:p w14:paraId="38613683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0BCB26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7B85D63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3C884CF6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EC47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1F6B0793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3E9169E4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业主名称、联系人及电话</w:t>
            </w:r>
          </w:p>
        </w:tc>
      </w:tr>
      <w:tr w14:paraId="564351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4D354D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4C0B84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B417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F5F00C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67A7A2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17019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94B8A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593385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3FE8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794B7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1FFB0C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DB7B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37C3BF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E7FC23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13AA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E92C24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1984072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4D854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1FA96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00A89D7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C000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6A95E0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035E78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641EF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C863CD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C7C0D3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7E94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B3995C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C7C2C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120C9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DED5E87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299DF86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50DC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7D07A4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E6E85B0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C5689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325F9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14A572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C868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ECC43F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665056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264F39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B3BA8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1BAC97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E4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5D1E86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84C040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FAC35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62193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7F4AB7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9D30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DFAD7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A38D92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91CBE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83503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E163A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978A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BC2BB2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6F67EB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52648ECF">
      <w:pPr>
        <w:snapToGrid w:val="0"/>
        <w:ind w:left="349" w:hanging="348" w:hangingChars="166"/>
        <w:rPr>
          <w:rFonts w:eastAsia="仿宋"/>
        </w:rPr>
      </w:pPr>
    </w:p>
    <w:p w14:paraId="3F4B0344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>注：1. 投标人应如实列出以上情况，如有隐瞒，一经查实将导致其投标申请被拒绝。</w:t>
      </w:r>
    </w:p>
    <w:p w14:paraId="23D4FC04">
      <w:pPr>
        <w:rPr>
          <w:rFonts w:eastAsia="仿宋"/>
        </w:rPr>
      </w:pPr>
      <w:r>
        <w:rPr>
          <w:rFonts w:eastAsia="仿宋"/>
        </w:rPr>
        <w:t>2、每个项目合同须单独具表，提供双方签订的合同复印件加盖公章，无相关证明的项目在评审时将不予确认。</w:t>
      </w:r>
    </w:p>
    <w:p w14:paraId="37564A21">
      <w:pPr>
        <w:rPr>
          <w:rFonts w:eastAsia="仿宋"/>
        </w:rPr>
      </w:pPr>
    </w:p>
    <w:p w14:paraId="71E80010">
      <w:pPr>
        <w:pStyle w:val="5"/>
        <w:rPr>
          <w:rFonts w:ascii="Times New Roman" w:hAnsi="Times New Roman" w:eastAsia="仿宋"/>
        </w:rPr>
      </w:pPr>
    </w:p>
    <w:p w14:paraId="6A162940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1B6E9BC5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56E8167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1349476E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TM4YzQ1MmE2NGVhOGE0ODM3Y2Q5ODMzYzk1NWEifQ=="/>
  </w:docVars>
  <w:rsids>
    <w:rsidRoot w:val="00000000"/>
    <w:rsid w:val="53B7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2024-09-18T03:09:26Z</dcterms:created>
  <dc:creator>Administrator</dc:creator>
  <cp:lastModifiedBy>薛盼</cp:lastModifiedBy>
  <dcterms:modified xsi:type="dcterms:W3CDTF">2024-09-18T03:09:51Z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7D5008539C634EA8AC945AE0769EA459_12</vt:lpwstr>
  </property>
</Properties>
</file>