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8C29C">
      <w:pPr>
        <w:pStyle w:val="8"/>
        <w:spacing w:line="500" w:lineRule="exact"/>
        <w:ind w:firstLine="643" w:firstLineChars="200"/>
        <w:jc w:val="center"/>
        <w:rPr>
          <w:rFonts w:hint="eastAsia"/>
          <w:b/>
          <w:sz w:val="32"/>
          <w:szCs w:val="32"/>
        </w:rPr>
      </w:pPr>
      <w:r>
        <w:rPr>
          <w:rFonts w:hint="eastAsia"/>
          <w:b/>
          <w:sz w:val="32"/>
          <w:szCs w:val="32"/>
        </w:rPr>
        <w:t>投标人资质证明文件</w:t>
      </w:r>
    </w:p>
    <w:p w14:paraId="661F77EE">
      <w:pPr>
        <w:pStyle w:val="8"/>
        <w:spacing w:line="500" w:lineRule="exact"/>
        <w:ind w:firstLine="643" w:firstLineChars="200"/>
        <w:jc w:val="center"/>
        <w:rPr>
          <w:rFonts w:hint="eastAsia"/>
          <w:b/>
          <w:sz w:val="32"/>
          <w:szCs w:val="32"/>
        </w:rPr>
      </w:pPr>
    </w:p>
    <w:p w14:paraId="35286E11">
      <w:pPr>
        <w:pStyle w:val="6"/>
        <w:keepNext w:val="0"/>
        <w:keepLines w:val="0"/>
        <w:pageBreakBefore w:val="0"/>
        <w:widowControl/>
        <w:wordWrap/>
        <w:overflowPunct/>
        <w:topLinePunct w:val="0"/>
        <w:bidi w:val="0"/>
        <w:spacing w:line="360" w:lineRule="auto"/>
        <w:ind w:left="0" w:firstLine="478" w:firstLineChars="200"/>
        <w:outlineLvl w:val="3"/>
        <w:rPr>
          <w:rFonts w:hint="eastAsia" w:ascii="宋体" w:hAnsi="宋体" w:eastAsia="宋体" w:cs="宋体"/>
          <w:color w:val="auto"/>
        </w:rPr>
      </w:pPr>
      <w:r>
        <w:rPr>
          <w:rFonts w:hint="eastAsia" w:ascii="宋体" w:hAnsi="宋体" w:eastAsia="宋体" w:cs="宋体"/>
          <w:b/>
          <w:bCs/>
          <w:color w:val="auto"/>
          <w:spacing w:val="-1"/>
        </w:rPr>
        <w:t>1、供应商应具备《中华人民共和国政府采购法》第二十二条规定的条件；</w:t>
      </w:r>
    </w:p>
    <w:p w14:paraId="3836FED1">
      <w:pPr>
        <w:keepNext w:val="0"/>
        <w:keepLines w:val="0"/>
        <w:widowControl/>
        <w:suppressLineNumbers w:val="0"/>
        <w:ind w:firstLine="482" w:firstLineChars="200"/>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rPr>
        <w:t>2、</w:t>
      </w:r>
      <w:r>
        <w:rPr>
          <w:rFonts w:hint="eastAsia" w:ascii="宋体" w:hAnsi="宋体" w:eastAsia="宋体" w:cs="宋体"/>
          <w:b/>
          <w:bCs/>
          <w:color w:val="auto"/>
          <w:kern w:val="2"/>
          <w:sz w:val="24"/>
          <w:szCs w:val="24"/>
          <w:lang w:val="en-US" w:eastAsia="zh-CN" w:bidi="ar-SA"/>
        </w:rPr>
        <w:t>供应商应提供健全的财务会计制度的证明材料</w:t>
      </w:r>
      <w:r>
        <w:rPr>
          <w:rFonts w:hint="eastAsia" w:ascii="宋体" w:hAnsi="宋体" w:eastAsia="宋体" w:cs="宋体"/>
          <w:b/>
          <w:bCs/>
          <w:color w:val="auto"/>
          <w:sz w:val="24"/>
          <w:szCs w:val="24"/>
        </w:rPr>
        <w:t>；</w:t>
      </w:r>
    </w:p>
    <w:p w14:paraId="2CA515A8">
      <w:pPr>
        <w:keepNext w:val="0"/>
        <w:keepLines w:val="0"/>
        <w:widowControl/>
        <w:suppressLineNumbers w:val="0"/>
        <w:ind w:firstLine="474" w:firstLineChars="200"/>
        <w:jc w:val="left"/>
        <w:rPr>
          <w:rFonts w:hint="eastAsia" w:ascii="宋体" w:hAnsi="宋体" w:eastAsia="宋体" w:cs="宋体"/>
          <w:color w:val="auto"/>
          <w:sz w:val="24"/>
          <w:szCs w:val="24"/>
        </w:rPr>
      </w:pPr>
      <w:r>
        <w:rPr>
          <w:rFonts w:hint="eastAsia" w:ascii="宋体" w:hAnsi="宋体" w:eastAsia="宋体" w:cs="宋体"/>
          <w:b/>
          <w:bCs/>
          <w:color w:val="auto"/>
          <w:spacing w:val="-2"/>
          <w:sz w:val="24"/>
          <w:szCs w:val="24"/>
        </w:rPr>
        <w:t>3、</w:t>
      </w:r>
      <w:r>
        <w:rPr>
          <w:rFonts w:hint="eastAsia" w:ascii="宋体" w:hAnsi="宋体" w:eastAsia="宋体" w:cs="宋体"/>
          <w:b/>
          <w:bCs/>
          <w:color w:val="auto"/>
          <w:spacing w:val="-2"/>
          <w:kern w:val="2"/>
          <w:sz w:val="24"/>
          <w:szCs w:val="24"/>
          <w:lang w:val="en-US" w:eastAsia="zh-CN" w:bidi="ar-SA"/>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r>
        <w:rPr>
          <w:rFonts w:hint="eastAsia" w:ascii="宋体" w:hAnsi="宋体" w:eastAsia="宋体" w:cs="宋体"/>
          <w:b/>
          <w:bCs/>
          <w:color w:val="auto"/>
          <w:spacing w:val="-4"/>
          <w:sz w:val="24"/>
          <w:szCs w:val="24"/>
        </w:rPr>
        <w:t>。</w:t>
      </w:r>
    </w:p>
    <w:p w14:paraId="45E106D4">
      <w:pPr>
        <w:keepNext w:val="0"/>
        <w:keepLines w:val="0"/>
        <w:pageBreakBefore w:val="0"/>
        <w:widowControl w:val="0"/>
        <w:kinsoku/>
        <w:wordWrap/>
        <w:overflowPunct/>
        <w:topLinePunct w:val="0"/>
        <w:autoSpaceDE/>
        <w:autoSpaceDN/>
        <w:bidi w:val="0"/>
        <w:adjustRightInd/>
        <w:snapToGrid/>
        <w:spacing w:line="460" w:lineRule="exact"/>
        <w:ind w:firstLine="474" w:firstLineChars="200"/>
        <w:textAlignment w:val="auto"/>
        <w:rPr>
          <w:rFonts w:hint="eastAsia" w:ascii="宋体" w:hAnsi="宋体" w:eastAsia="宋体"/>
          <w:sz w:val="24"/>
          <w:lang w:eastAsia="zh-CN"/>
        </w:rPr>
      </w:pPr>
      <w:r>
        <w:rPr>
          <w:rFonts w:hint="eastAsia" w:ascii="宋体" w:hAnsi="宋体" w:eastAsia="宋体" w:cs="宋体"/>
          <w:b/>
          <w:bCs/>
          <w:color w:val="auto"/>
          <w:spacing w:val="-2"/>
          <w:sz w:val="24"/>
          <w:szCs w:val="24"/>
        </w:rPr>
        <w:t>4、投标人应具备的特定资格要求</w:t>
      </w:r>
      <w:r>
        <w:rPr>
          <w:rFonts w:hint="eastAsia" w:ascii="宋体" w:hAnsi="宋体" w:eastAsia="宋体" w:cs="宋体"/>
          <w:b/>
          <w:bCs/>
          <w:color w:val="auto"/>
          <w:spacing w:val="-2"/>
          <w:sz w:val="24"/>
          <w:szCs w:val="24"/>
          <w:lang w:eastAsia="zh-CN"/>
        </w:rPr>
        <w:t>：</w:t>
      </w:r>
    </w:p>
    <w:p w14:paraId="6A0B2C18">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w:t>
      </w:r>
      <w:r>
        <w:rPr>
          <w:rFonts w:hint="eastAsia" w:ascii="宋体" w:hAnsi="宋体"/>
          <w:sz w:val="24"/>
        </w:rPr>
        <w:t>、</w:t>
      </w:r>
      <w:r>
        <w:rPr>
          <w:rFonts w:hint="eastAsia" w:ascii="宋体" w:hAnsi="宋体"/>
          <w:sz w:val="24"/>
          <w:lang w:val="en-US" w:eastAsia="zh-CN"/>
        </w:rPr>
        <w:t>具有独立承担民事责任能力的法人、其他组织或自然人，并出具合法有效的营业执照或事业单位法人证书等国家规定的相关证明，自然人参与的提供其身份证明</w:t>
      </w:r>
      <w:r>
        <w:rPr>
          <w:rFonts w:hint="eastAsia" w:ascii="宋体" w:hAnsi="宋体"/>
          <w:sz w:val="24"/>
        </w:rPr>
        <w:t>；</w:t>
      </w:r>
    </w:p>
    <w:p w14:paraId="096608BA">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w:t>
      </w:r>
      <w:r>
        <w:rPr>
          <w:rFonts w:hint="eastAsia" w:ascii="宋体" w:hAnsi="宋体"/>
          <w:sz w:val="24"/>
        </w:rPr>
        <w:t>、</w:t>
      </w:r>
      <w:r>
        <w:rPr>
          <w:rFonts w:hint="eastAsia" w:ascii="宋体" w:hAnsi="宋体"/>
          <w:sz w:val="24"/>
          <w:lang w:val="en-US" w:eastAsia="zh-CN"/>
        </w:rPr>
        <w:t>法定代表人授权书复印件及被授权人身份证复印件（法定代表人直接参加投标只须提供法定代表人身份证复印件）</w:t>
      </w:r>
      <w:r>
        <w:rPr>
          <w:rFonts w:hint="eastAsia" w:ascii="宋体" w:hAnsi="宋体"/>
          <w:sz w:val="24"/>
        </w:rPr>
        <w:t>；</w:t>
      </w:r>
    </w:p>
    <w:p w14:paraId="1290392E">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eastAsia="宋体" w:cs="宋体"/>
          <w:color w:val="auto"/>
          <w:sz w:val="24"/>
          <w:szCs w:val="24"/>
          <w:lang w:val="en-US" w:eastAsia="zh-CN"/>
        </w:rPr>
        <w:t>（3）</w:t>
      </w:r>
      <w:r>
        <w:rPr>
          <w:rFonts w:hint="eastAsia" w:ascii="宋体" w:hAnsi="宋体"/>
          <w:sz w:val="24"/>
        </w:rPr>
        <w:t>、</w:t>
      </w:r>
      <w:r>
        <w:rPr>
          <w:rFonts w:hint="eastAsia" w:ascii="宋体" w:hAnsi="宋体"/>
          <w:sz w:val="24"/>
          <w:lang w:val="en-US" w:eastAsia="zh-CN"/>
        </w:rPr>
        <w:t>供应商具备建筑工程施工总承包三级及以上资质，及有效的安全生产许可证</w:t>
      </w:r>
      <w:r>
        <w:rPr>
          <w:rFonts w:hint="eastAsia" w:ascii="宋体" w:hAnsi="宋体"/>
          <w:sz w:val="24"/>
        </w:rPr>
        <w:t>；</w:t>
      </w:r>
    </w:p>
    <w:p w14:paraId="0E4AD859">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eastAsia="宋体" w:cs="宋体"/>
          <w:color w:val="auto"/>
          <w:sz w:val="24"/>
          <w:szCs w:val="24"/>
          <w:lang w:val="en-US" w:eastAsia="zh-CN"/>
        </w:rPr>
        <w:t>（4）</w:t>
      </w:r>
      <w:r>
        <w:rPr>
          <w:rFonts w:hint="eastAsia" w:ascii="宋体" w:hAnsi="宋体"/>
          <w:sz w:val="24"/>
        </w:rPr>
        <w:t>、</w:t>
      </w:r>
      <w:r>
        <w:rPr>
          <w:rFonts w:hint="eastAsia" w:ascii="宋体" w:hAnsi="宋体"/>
          <w:sz w:val="24"/>
          <w:lang w:val="en-US" w:eastAsia="zh-CN"/>
        </w:rPr>
        <w:t>项目经理需具备建筑工程专业二级及以上注册建造师证书和安全生产考核合格证（B证），且无在建工程项目（提供承诺函）</w:t>
      </w:r>
      <w:r>
        <w:rPr>
          <w:rFonts w:hint="eastAsia" w:ascii="宋体" w:hAnsi="宋体"/>
          <w:sz w:val="24"/>
        </w:rPr>
        <w:t>；</w:t>
      </w:r>
    </w:p>
    <w:p w14:paraId="587A75AD">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lang w:val="en-US" w:eastAsia="zh-CN"/>
        </w:rPr>
      </w:pPr>
      <w:r>
        <w:rPr>
          <w:rFonts w:hint="eastAsia" w:ascii="宋体" w:hAnsi="宋体"/>
          <w:sz w:val="24"/>
          <w:lang w:val="en-US" w:eastAsia="zh-CN"/>
        </w:rPr>
        <w:t>（</w:t>
      </w:r>
      <w:r>
        <w:rPr>
          <w:rFonts w:hint="eastAsia" w:ascii="宋体" w:hAnsi="宋体"/>
          <w:sz w:val="24"/>
          <w:lang w:val="en-US" w:eastAsia="zh-CN"/>
        </w:rPr>
        <w:t>5）、供应商及项目经理信息在“陕西省建筑市场监管与诚信信息发布平台”可查询</w:t>
      </w:r>
      <w:r>
        <w:rPr>
          <w:rFonts w:hint="eastAsia" w:ascii="宋体" w:hAnsi="宋体"/>
          <w:sz w:val="24"/>
        </w:rPr>
        <w:t>；</w:t>
      </w:r>
    </w:p>
    <w:p w14:paraId="0B153295">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lang w:val="en-US" w:eastAsia="zh-CN"/>
        </w:rPr>
      </w:pPr>
      <w:r>
        <w:rPr>
          <w:rFonts w:hint="eastAsia" w:ascii="宋体" w:hAnsi="宋体"/>
          <w:sz w:val="24"/>
          <w:lang w:val="en-US" w:eastAsia="zh-CN"/>
        </w:rPr>
        <w:t>（6）、供应商须具有健全的财务会计制度、履行合同所需的设备和专业技术能力、依法缴纳税收和社会保障资金，以及参加采购活动前3年内经营活动无重大违法活动记录，供应商须提供《汉中市政府采购供应商资格承诺函》并签字盖章</w:t>
      </w:r>
      <w:r>
        <w:rPr>
          <w:rFonts w:hint="eastAsia" w:ascii="宋体" w:hAnsi="宋体"/>
          <w:sz w:val="24"/>
        </w:rPr>
        <w:t>；</w:t>
      </w:r>
    </w:p>
    <w:p w14:paraId="11527ECD">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lang w:val="en-US" w:eastAsia="zh-CN"/>
        </w:rPr>
      </w:pPr>
      <w:r>
        <w:rPr>
          <w:rFonts w:hint="eastAsia" w:ascii="宋体" w:hAnsi="宋体"/>
          <w:sz w:val="24"/>
          <w:lang w:val="en-US" w:eastAsia="zh-CN"/>
        </w:rPr>
        <w:t>（7）本项目不接受联合体磋商</w:t>
      </w:r>
      <w:r>
        <w:rPr>
          <w:rFonts w:hint="eastAsia" w:ascii="宋体" w:hAnsi="宋体"/>
          <w:sz w:val="24"/>
        </w:rPr>
        <w:t>；</w:t>
      </w:r>
    </w:p>
    <w:p w14:paraId="1AE565CC">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default" w:ascii="微软雅黑" w:hAnsi="微软雅黑" w:eastAsia="微软雅黑" w:cs="微软雅黑"/>
          <w:i w:val="0"/>
          <w:iCs w:val="0"/>
          <w:caps w:val="0"/>
          <w:color w:val="333333"/>
          <w:spacing w:val="0"/>
          <w:kern w:val="0"/>
          <w:sz w:val="21"/>
          <w:szCs w:val="21"/>
          <w:lang w:val="en-US" w:eastAsia="zh-CN" w:bidi="ar"/>
        </w:rPr>
      </w:pPr>
      <w:r>
        <w:rPr>
          <w:rFonts w:hint="eastAsia" w:ascii="宋体" w:hAnsi="宋体"/>
          <w:sz w:val="24"/>
          <w:lang w:val="en-US" w:eastAsia="zh-CN"/>
        </w:rPr>
        <w:t>（8）、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r>
        <w:rPr>
          <w:rFonts w:hint="eastAsia" w:ascii="宋体" w:hAnsi="宋体"/>
          <w:sz w:val="24"/>
        </w:rPr>
        <w:t>；</w:t>
      </w:r>
    </w:p>
    <w:p w14:paraId="10A2C93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hAnsi="宋体"/>
          <w:b/>
          <w:bCs/>
          <w:sz w:val="24"/>
          <w:szCs w:val="24"/>
        </w:rPr>
      </w:pPr>
      <w:r>
        <w:rPr>
          <w:rFonts w:hint="eastAsia" w:hAnsi="宋体"/>
          <w:b/>
          <w:bCs/>
          <w:sz w:val="24"/>
          <w:szCs w:val="24"/>
        </w:rPr>
        <w:t>注：资格证明文件按照以上顺序逐条响应。</w:t>
      </w:r>
    </w:p>
    <w:p w14:paraId="7B6FB1B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hAnsi="宋体"/>
          <w:b/>
          <w:bCs/>
          <w:sz w:val="24"/>
          <w:szCs w:val="24"/>
        </w:rPr>
      </w:pPr>
      <w:r>
        <w:rPr>
          <w:rFonts w:hint="eastAsia" w:hAnsi="宋体"/>
          <w:b/>
          <w:bCs/>
          <w:sz w:val="24"/>
          <w:szCs w:val="24"/>
        </w:rPr>
        <w:br w:type="page"/>
      </w:r>
    </w:p>
    <w:p w14:paraId="218B7ED2">
      <w:pPr>
        <w:snapToGrid w:val="0"/>
        <w:jc w:val="both"/>
        <w:rPr>
          <w:rFonts w:hint="default" w:ascii="宋体" w:hAnsi="宋体" w:eastAsia="宋体"/>
          <w:b/>
          <w:sz w:val="32"/>
          <w:lang w:val="en-US" w:eastAsia="zh-CN"/>
        </w:rPr>
      </w:pPr>
      <w:r>
        <w:rPr>
          <w:rFonts w:hint="eastAsia" w:ascii="宋体" w:hAnsi="宋体"/>
          <w:b/>
          <w:sz w:val="32"/>
          <w:lang w:val="en-US" w:eastAsia="zh-CN"/>
        </w:rPr>
        <w:t>附件：1</w:t>
      </w:r>
    </w:p>
    <w:p w14:paraId="6EE6C31E">
      <w:pPr>
        <w:snapToGrid w:val="0"/>
        <w:jc w:val="center"/>
        <w:rPr>
          <w:rFonts w:hint="eastAsia" w:ascii="宋体" w:hAnsi="宋体"/>
          <w:b/>
          <w:sz w:val="32"/>
        </w:rPr>
      </w:pPr>
      <w:r>
        <w:rPr>
          <w:rFonts w:hint="eastAsia" w:ascii="宋体" w:hAnsi="宋体"/>
          <w:b/>
          <w:sz w:val="32"/>
        </w:rPr>
        <w:t>法定代表人证明书与法定代表人授权书</w:t>
      </w:r>
    </w:p>
    <w:p w14:paraId="1043E0DE">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777289B3">
      <w:pPr>
        <w:tabs>
          <w:tab w:val="left" w:pos="210"/>
        </w:tabs>
        <w:spacing w:line="320" w:lineRule="exact"/>
        <w:jc w:val="center"/>
        <w:rPr>
          <w:rFonts w:hint="eastAsia" w:ascii="宋体" w:hAnsi="宋体" w:cs="Arial"/>
          <w:b/>
          <w:kern w:val="0"/>
          <w:sz w:val="32"/>
          <w:szCs w:val="32"/>
        </w:rPr>
      </w:pP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065"/>
        <w:gridCol w:w="2060"/>
        <w:gridCol w:w="176"/>
        <w:gridCol w:w="2061"/>
        <w:gridCol w:w="2063"/>
      </w:tblGrid>
      <w:tr w14:paraId="34678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707577A9">
            <w:pPr>
              <w:tabs>
                <w:tab w:val="left" w:pos="210"/>
              </w:tabs>
              <w:spacing w:line="320" w:lineRule="exact"/>
              <w:rPr>
                <w:rFonts w:hint="eastAsia" w:ascii="宋体" w:hAnsi="宋体" w:eastAsia="宋体" w:cs="Arial"/>
                <w:kern w:val="0"/>
                <w:sz w:val="24"/>
                <w:lang w:eastAsia="zh-CN"/>
              </w:rPr>
            </w:pPr>
            <w:r>
              <w:rPr>
                <w:rFonts w:hint="eastAsia" w:ascii="宋体" w:hAnsi="宋体" w:cs="Arial"/>
                <w:kern w:val="0"/>
                <w:sz w:val="24"/>
              </w:rPr>
              <w:t>致：</w:t>
            </w:r>
            <w:r>
              <w:rPr>
                <w:rFonts w:hint="eastAsia" w:ascii="宋体" w:hAnsi="宋体" w:eastAsia="宋体" w:cs="Arial"/>
                <w:kern w:val="0"/>
                <w:sz w:val="24"/>
                <w:lang w:eastAsia="zh-CN"/>
              </w:rPr>
              <w:t>铁兴建设管理集团有限公司</w:t>
            </w:r>
          </w:p>
        </w:tc>
      </w:tr>
      <w:tr w14:paraId="646AA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6376FA2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3B61ABF9">
            <w:pPr>
              <w:tabs>
                <w:tab w:val="left" w:pos="210"/>
              </w:tabs>
              <w:spacing w:line="320" w:lineRule="exact"/>
              <w:jc w:val="center"/>
              <w:rPr>
                <w:rFonts w:hint="eastAsia" w:ascii="宋体" w:hAnsi="宋体" w:cs="Arial"/>
                <w:kern w:val="0"/>
                <w:sz w:val="24"/>
              </w:rPr>
            </w:pPr>
          </w:p>
          <w:p w14:paraId="70ECBD16">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1CF5FC3">
            <w:pPr>
              <w:tabs>
                <w:tab w:val="left" w:pos="210"/>
              </w:tabs>
              <w:spacing w:line="320" w:lineRule="exact"/>
              <w:jc w:val="center"/>
              <w:rPr>
                <w:rFonts w:hint="eastAsia" w:ascii="宋体" w:hAnsi="宋体" w:cs="Arial"/>
                <w:kern w:val="0"/>
                <w:sz w:val="24"/>
              </w:rPr>
            </w:pPr>
          </w:p>
          <w:p w14:paraId="2F6BA0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w:t>
            </w:r>
          </w:p>
          <w:p w14:paraId="792FD1B4">
            <w:pPr>
              <w:tabs>
                <w:tab w:val="left" w:pos="210"/>
              </w:tabs>
              <w:spacing w:line="320" w:lineRule="exact"/>
              <w:jc w:val="center"/>
              <w:rPr>
                <w:rFonts w:hint="eastAsia" w:ascii="宋体" w:hAnsi="宋体" w:cs="Arial"/>
                <w:kern w:val="0"/>
                <w:sz w:val="24"/>
              </w:rPr>
            </w:pPr>
          </w:p>
          <w:p w14:paraId="5DB3C62D">
            <w:pPr>
              <w:tabs>
                <w:tab w:val="left" w:pos="210"/>
              </w:tabs>
              <w:spacing w:line="320" w:lineRule="exact"/>
              <w:jc w:val="center"/>
              <w:rPr>
                <w:rFonts w:hint="eastAsia" w:ascii="宋体" w:hAnsi="宋体" w:cs="Arial"/>
                <w:kern w:val="0"/>
                <w:sz w:val="24"/>
              </w:rPr>
            </w:pPr>
            <w:r>
              <w:rPr>
                <w:rFonts w:hint="eastAsia" w:ascii="宋体" w:hAnsi="宋体" w:cs="Arial"/>
                <w:kern w:val="0"/>
                <w:sz w:val="24"/>
              </w:rPr>
              <w:t>人</w:t>
            </w:r>
          </w:p>
        </w:tc>
        <w:tc>
          <w:tcPr>
            <w:tcW w:w="2065" w:type="dxa"/>
            <w:noWrap w:val="0"/>
            <w:vAlign w:val="center"/>
          </w:tcPr>
          <w:p w14:paraId="603A463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360" w:type="dxa"/>
            <w:gridSpan w:val="4"/>
            <w:noWrap w:val="0"/>
            <w:vAlign w:val="center"/>
          </w:tcPr>
          <w:p w14:paraId="090504B1">
            <w:pPr>
              <w:tabs>
                <w:tab w:val="left" w:pos="210"/>
              </w:tabs>
              <w:spacing w:line="320" w:lineRule="exact"/>
              <w:jc w:val="center"/>
              <w:rPr>
                <w:rFonts w:ascii="宋体" w:hAnsi="宋体" w:cs="Arial"/>
                <w:kern w:val="0"/>
                <w:sz w:val="24"/>
              </w:rPr>
            </w:pPr>
          </w:p>
        </w:tc>
      </w:tr>
      <w:tr w14:paraId="6FE7C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2B8DBCC">
            <w:pPr>
              <w:tabs>
                <w:tab w:val="left" w:pos="210"/>
              </w:tabs>
              <w:spacing w:line="320" w:lineRule="exact"/>
              <w:jc w:val="center"/>
              <w:rPr>
                <w:rFonts w:ascii="宋体" w:hAnsi="宋体" w:cs="Arial"/>
                <w:kern w:val="0"/>
                <w:sz w:val="24"/>
              </w:rPr>
            </w:pPr>
          </w:p>
        </w:tc>
        <w:tc>
          <w:tcPr>
            <w:tcW w:w="2065" w:type="dxa"/>
            <w:noWrap w:val="0"/>
            <w:vAlign w:val="center"/>
          </w:tcPr>
          <w:p w14:paraId="52894FA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360" w:type="dxa"/>
            <w:gridSpan w:val="4"/>
            <w:noWrap w:val="0"/>
            <w:vAlign w:val="center"/>
          </w:tcPr>
          <w:p w14:paraId="1E9887FA">
            <w:pPr>
              <w:tabs>
                <w:tab w:val="left" w:pos="210"/>
              </w:tabs>
              <w:spacing w:line="320" w:lineRule="exact"/>
              <w:jc w:val="center"/>
              <w:rPr>
                <w:rFonts w:ascii="宋体" w:hAnsi="宋体" w:cs="Arial"/>
                <w:kern w:val="0"/>
                <w:sz w:val="24"/>
              </w:rPr>
            </w:pPr>
          </w:p>
        </w:tc>
      </w:tr>
      <w:tr w14:paraId="1F68A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1620A4C">
            <w:pPr>
              <w:tabs>
                <w:tab w:val="left" w:pos="210"/>
              </w:tabs>
              <w:spacing w:line="320" w:lineRule="exact"/>
              <w:jc w:val="center"/>
              <w:rPr>
                <w:rFonts w:ascii="宋体" w:hAnsi="宋体" w:cs="Arial"/>
                <w:kern w:val="0"/>
                <w:sz w:val="24"/>
              </w:rPr>
            </w:pPr>
          </w:p>
        </w:tc>
        <w:tc>
          <w:tcPr>
            <w:tcW w:w="2065" w:type="dxa"/>
            <w:noWrap w:val="0"/>
            <w:vAlign w:val="center"/>
          </w:tcPr>
          <w:p w14:paraId="480F3EA3">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360" w:type="dxa"/>
            <w:gridSpan w:val="4"/>
            <w:noWrap w:val="0"/>
            <w:vAlign w:val="center"/>
          </w:tcPr>
          <w:p w14:paraId="5730DEBC">
            <w:pPr>
              <w:tabs>
                <w:tab w:val="left" w:pos="210"/>
              </w:tabs>
              <w:spacing w:line="320" w:lineRule="exact"/>
              <w:jc w:val="center"/>
              <w:rPr>
                <w:rFonts w:ascii="宋体" w:hAnsi="宋体" w:cs="Arial"/>
                <w:kern w:val="0"/>
                <w:sz w:val="24"/>
              </w:rPr>
            </w:pPr>
          </w:p>
        </w:tc>
      </w:tr>
      <w:tr w14:paraId="4E3AC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409093BD">
            <w:pPr>
              <w:tabs>
                <w:tab w:val="left" w:pos="210"/>
              </w:tabs>
              <w:spacing w:line="320" w:lineRule="exact"/>
              <w:jc w:val="center"/>
              <w:rPr>
                <w:rFonts w:ascii="宋体" w:hAnsi="宋体" w:cs="Arial"/>
                <w:kern w:val="0"/>
                <w:sz w:val="24"/>
              </w:rPr>
            </w:pPr>
          </w:p>
        </w:tc>
        <w:tc>
          <w:tcPr>
            <w:tcW w:w="2065" w:type="dxa"/>
            <w:noWrap w:val="0"/>
            <w:vAlign w:val="center"/>
          </w:tcPr>
          <w:p w14:paraId="5DB7D3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工商登记机关</w:t>
            </w:r>
          </w:p>
        </w:tc>
        <w:tc>
          <w:tcPr>
            <w:tcW w:w="6360" w:type="dxa"/>
            <w:gridSpan w:val="4"/>
            <w:noWrap w:val="0"/>
            <w:vAlign w:val="center"/>
          </w:tcPr>
          <w:p w14:paraId="4B2D9852">
            <w:pPr>
              <w:tabs>
                <w:tab w:val="left" w:pos="210"/>
              </w:tabs>
              <w:spacing w:line="320" w:lineRule="exact"/>
              <w:jc w:val="center"/>
              <w:rPr>
                <w:rFonts w:ascii="宋体" w:hAnsi="宋体" w:cs="Arial"/>
                <w:kern w:val="0"/>
                <w:sz w:val="24"/>
              </w:rPr>
            </w:pPr>
          </w:p>
        </w:tc>
      </w:tr>
      <w:tr w14:paraId="72BC2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861" w:type="dxa"/>
            <w:vMerge w:val="continue"/>
            <w:noWrap w:val="0"/>
            <w:vAlign w:val="center"/>
          </w:tcPr>
          <w:p w14:paraId="5DD0A55A">
            <w:pPr>
              <w:tabs>
                <w:tab w:val="left" w:pos="210"/>
              </w:tabs>
              <w:spacing w:line="320" w:lineRule="exact"/>
              <w:jc w:val="center"/>
              <w:rPr>
                <w:rFonts w:ascii="宋体" w:hAnsi="宋体" w:cs="Arial"/>
                <w:kern w:val="0"/>
                <w:sz w:val="24"/>
              </w:rPr>
            </w:pPr>
          </w:p>
        </w:tc>
        <w:tc>
          <w:tcPr>
            <w:tcW w:w="2065" w:type="dxa"/>
            <w:noWrap w:val="0"/>
            <w:vAlign w:val="center"/>
          </w:tcPr>
          <w:p w14:paraId="14C65647">
            <w:pPr>
              <w:tabs>
                <w:tab w:val="left" w:pos="210"/>
              </w:tabs>
              <w:spacing w:line="320" w:lineRule="exact"/>
              <w:jc w:val="center"/>
              <w:rPr>
                <w:rFonts w:hint="eastAsia" w:ascii="宋体" w:hAnsi="宋体" w:cs="Arial"/>
                <w:kern w:val="0"/>
                <w:sz w:val="24"/>
              </w:rPr>
            </w:pPr>
            <w:r>
              <w:rPr>
                <w:rFonts w:hint="eastAsia" w:ascii="宋体" w:hAnsi="宋体" w:cs="Arial"/>
                <w:kern w:val="0"/>
                <w:sz w:val="24"/>
              </w:rPr>
              <w:t>税务登记机关</w:t>
            </w:r>
          </w:p>
        </w:tc>
        <w:tc>
          <w:tcPr>
            <w:tcW w:w="6360" w:type="dxa"/>
            <w:gridSpan w:val="4"/>
            <w:noWrap w:val="0"/>
            <w:vAlign w:val="center"/>
          </w:tcPr>
          <w:p w14:paraId="4E1D608F">
            <w:pPr>
              <w:tabs>
                <w:tab w:val="left" w:pos="210"/>
              </w:tabs>
              <w:spacing w:line="320" w:lineRule="exact"/>
              <w:rPr>
                <w:rFonts w:hint="eastAsia" w:ascii="宋体" w:hAnsi="宋体" w:cs="Arial"/>
                <w:kern w:val="0"/>
                <w:sz w:val="24"/>
              </w:rPr>
            </w:pPr>
          </w:p>
        </w:tc>
      </w:tr>
      <w:tr w14:paraId="3E4DA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141F9630">
            <w:pPr>
              <w:tabs>
                <w:tab w:val="left" w:pos="210"/>
              </w:tabs>
              <w:spacing w:line="320" w:lineRule="exact"/>
              <w:jc w:val="center"/>
              <w:rPr>
                <w:rFonts w:ascii="宋体" w:hAnsi="宋体" w:cs="Arial"/>
                <w:kern w:val="0"/>
                <w:sz w:val="24"/>
              </w:rPr>
            </w:pPr>
          </w:p>
        </w:tc>
        <w:tc>
          <w:tcPr>
            <w:tcW w:w="2065" w:type="dxa"/>
            <w:noWrap w:val="0"/>
            <w:vAlign w:val="center"/>
          </w:tcPr>
          <w:p w14:paraId="7BACEC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机构代码证号</w:t>
            </w:r>
          </w:p>
        </w:tc>
        <w:tc>
          <w:tcPr>
            <w:tcW w:w="6360" w:type="dxa"/>
            <w:gridSpan w:val="4"/>
            <w:noWrap w:val="0"/>
            <w:vAlign w:val="center"/>
          </w:tcPr>
          <w:p w14:paraId="39541485">
            <w:pPr>
              <w:tabs>
                <w:tab w:val="left" w:pos="210"/>
              </w:tabs>
              <w:spacing w:line="320" w:lineRule="exact"/>
              <w:jc w:val="center"/>
              <w:rPr>
                <w:rFonts w:ascii="宋体" w:hAnsi="宋体" w:cs="Arial"/>
                <w:kern w:val="0"/>
                <w:sz w:val="24"/>
              </w:rPr>
            </w:pPr>
          </w:p>
        </w:tc>
      </w:tr>
      <w:tr w14:paraId="2454D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1B02AA91">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065" w:type="dxa"/>
            <w:noWrap w:val="0"/>
            <w:vAlign w:val="center"/>
          </w:tcPr>
          <w:p w14:paraId="047A5B93">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2236" w:type="dxa"/>
            <w:gridSpan w:val="2"/>
            <w:noWrap w:val="0"/>
            <w:vAlign w:val="center"/>
          </w:tcPr>
          <w:p w14:paraId="21B05B68">
            <w:pPr>
              <w:tabs>
                <w:tab w:val="left" w:pos="210"/>
              </w:tabs>
              <w:spacing w:line="320" w:lineRule="exact"/>
              <w:jc w:val="center"/>
              <w:rPr>
                <w:rFonts w:hint="eastAsia" w:ascii="宋体" w:hAnsi="宋体" w:cs="Arial"/>
                <w:kern w:val="0"/>
                <w:sz w:val="24"/>
              </w:rPr>
            </w:pPr>
          </w:p>
        </w:tc>
        <w:tc>
          <w:tcPr>
            <w:tcW w:w="2061" w:type="dxa"/>
            <w:noWrap w:val="0"/>
            <w:vAlign w:val="center"/>
          </w:tcPr>
          <w:p w14:paraId="6A8E69CD">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3" w:type="dxa"/>
            <w:noWrap w:val="0"/>
            <w:vAlign w:val="center"/>
          </w:tcPr>
          <w:p w14:paraId="0D7A9482">
            <w:pPr>
              <w:tabs>
                <w:tab w:val="left" w:pos="210"/>
              </w:tabs>
              <w:spacing w:line="320" w:lineRule="exact"/>
              <w:jc w:val="center"/>
              <w:rPr>
                <w:rFonts w:ascii="宋体" w:hAnsi="宋体" w:cs="Arial"/>
                <w:kern w:val="0"/>
                <w:sz w:val="24"/>
              </w:rPr>
            </w:pPr>
          </w:p>
        </w:tc>
      </w:tr>
      <w:tr w14:paraId="0443C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23073A91">
            <w:pPr>
              <w:tabs>
                <w:tab w:val="left" w:pos="210"/>
              </w:tabs>
              <w:spacing w:line="320" w:lineRule="exact"/>
              <w:jc w:val="center"/>
              <w:rPr>
                <w:rFonts w:ascii="宋体" w:hAnsi="宋体" w:cs="Arial"/>
                <w:kern w:val="0"/>
                <w:sz w:val="24"/>
              </w:rPr>
            </w:pPr>
          </w:p>
        </w:tc>
        <w:tc>
          <w:tcPr>
            <w:tcW w:w="2065" w:type="dxa"/>
            <w:noWrap w:val="0"/>
            <w:vAlign w:val="center"/>
          </w:tcPr>
          <w:p w14:paraId="1E3C56F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2236" w:type="dxa"/>
            <w:gridSpan w:val="2"/>
            <w:noWrap w:val="0"/>
            <w:vAlign w:val="center"/>
          </w:tcPr>
          <w:p w14:paraId="7710A060">
            <w:pPr>
              <w:tabs>
                <w:tab w:val="left" w:pos="210"/>
              </w:tabs>
              <w:spacing w:line="320" w:lineRule="exact"/>
              <w:jc w:val="center"/>
              <w:rPr>
                <w:rFonts w:ascii="宋体" w:hAnsi="宋体" w:cs="Arial"/>
                <w:kern w:val="0"/>
                <w:sz w:val="24"/>
              </w:rPr>
            </w:pPr>
          </w:p>
        </w:tc>
        <w:tc>
          <w:tcPr>
            <w:tcW w:w="2061" w:type="dxa"/>
            <w:noWrap w:val="0"/>
            <w:vAlign w:val="center"/>
          </w:tcPr>
          <w:p w14:paraId="7D30E354">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3" w:type="dxa"/>
            <w:noWrap w:val="0"/>
            <w:vAlign w:val="center"/>
          </w:tcPr>
          <w:p w14:paraId="18B11F6B">
            <w:pPr>
              <w:tabs>
                <w:tab w:val="left" w:pos="210"/>
              </w:tabs>
              <w:spacing w:line="320" w:lineRule="exact"/>
              <w:jc w:val="center"/>
              <w:rPr>
                <w:rFonts w:ascii="宋体" w:hAnsi="宋体" w:cs="Arial"/>
                <w:kern w:val="0"/>
                <w:sz w:val="24"/>
              </w:rPr>
            </w:pPr>
          </w:p>
        </w:tc>
      </w:tr>
      <w:tr w14:paraId="21FF4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7CD43B4D">
            <w:pPr>
              <w:tabs>
                <w:tab w:val="left" w:pos="210"/>
              </w:tabs>
              <w:spacing w:line="320" w:lineRule="exact"/>
              <w:jc w:val="center"/>
              <w:rPr>
                <w:rFonts w:ascii="宋体" w:hAnsi="宋体" w:cs="Arial"/>
                <w:kern w:val="0"/>
                <w:sz w:val="24"/>
              </w:rPr>
            </w:pPr>
          </w:p>
        </w:tc>
        <w:tc>
          <w:tcPr>
            <w:tcW w:w="2065" w:type="dxa"/>
            <w:noWrap w:val="0"/>
            <w:vAlign w:val="center"/>
          </w:tcPr>
          <w:p w14:paraId="079E0D27">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传真</w:t>
            </w:r>
          </w:p>
        </w:tc>
        <w:tc>
          <w:tcPr>
            <w:tcW w:w="6360" w:type="dxa"/>
            <w:gridSpan w:val="4"/>
            <w:noWrap w:val="0"/>
            <w:vAlign w:val="center"/>
          </w:tcPr>
          <w:p w14:paraId="6F22BA0B">
            <w:pPr>
              <w:tabs>
                <w:tab w:val="left" w:pos="210"/>
              </w:tabs>
              <w:spacing w:line="320" w:lineRule="exact"/>
              <w:jc w:val="center"/>
              <w:rPr>
                <w:rFonts w:ascii="宋体" w:hAnsi="宋体" w:cs="Arial"/>
                <w:kern w:val="0"/>
                <w:sz w:val="24"/>
              </w:rPr>
            </w:pPr>
          </w:p>
        </w:tc>
      </w:tr>
      <w:tr w14:paraId="2B78E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61" w:type="dxa"/>
            <w:vMerge w:val="restart"/>
            <w:noWrap w:val="0"/>
            <w:vAlign w:val="center"/>
          </w:tcPr>
          <w:p w14:paraId="3814A53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noWrap w:val="0"/>
            <w:vAlign w:val="center"/>
          </w:tcPr>
          <w:p w14:paraId="75E3C2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（粘贴处）</w:t>
            </w:r>
          </w:p>
        </w:tc>
        <w:tc>
          <w:tcPr>
            <w:tcW w:w="4300" w:type="dxa"/>
            <w:gridSpan w:val="3"/>
            <w:noWrap w:val="0"/>
            <w:vAlign w:val="center"/>
          </w:tcPr>
          <w:p w14:paraId="13789475">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DAAF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861" w:type="dxa"/>
            <w:vMerge w:val="continue"/>
            <w:noWrap w:val="0"/>
            <w:vAlign w:val="center"/>
          </w:tcPr>
          <w:p w14:paraId="0988EABD">
            <w:pPr>
              <w:tabs>
                <w:tab w:val="left" w:pos="210"/>
              </w:tabs>
              <w:spacing w:line="320" w:lineRule="exact"/>
              <w:jc w:val="center"/>
              <w:rPr>
                <w:rFonts w:ascii="宋体" w:hAnsi="宋体" w:cs="Arial"/>
                <w:kern w:val="0"/>
                <w:sz w:val="24"/>
              </w:rPr>
            </w:pPr>
          </w:p>
        </w:tc>
        <w:tc>
          <w:tcPr>
            <w:tcW w:w="4125" w:type="dxa"/>
            <w:gridSpan w:val="2"/>
            <w:vMerge w:val="continue"/>
            <w:noWrap w:val="0"/>
            <w:vAlign w:val="center"/>
          </w:tcPr>
          <w:p w14:paraId="0FC7F834">
            <w:pPr>
              <w:tabs>
                <w:tab w:val="left" w:pos="210"/>
              </w:tabs>
              <w:spacing w:line="320" w:lineRule="exact"/>
              <w:jc w:val="center"/>
              <w:rPr>
                <w:rFonts w:ascii="宋体" w:hAnsi="宋体" w:cs="Arial"/>
                <w:kern w:val="0"/>
                <w:sz w:val="24"/>
              </w:rPr>
            </w:pPr>
          </w:p>
        </w:tc>
        <w:tc>
          <w:tcPr>
            <w:tcW w:w="4300" w:type="dxa"/>
            <w:gridSpan w:val="3"/>
            <w:noWrap w:val="0"/>
            <w:vAlign w:val="bottom"/>
          </w:tcPr>
          <w:p w14:paraId="657D8BEA">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314FB70">
            <w:pPr>
              <w:tabs>
                <w:tab w:val="left" w:pos="210"/>
              </w:tabs>
              <w:spacing w:line="320" w:lineRule="exact"/>
              <w:jc w:val="center"/>
              <w:rPr>
                <w:rFonts w:hint="eastAsia" w:ascii="宋体" w:hAnsi="宋体" w:cs="Arial"/>
                <w:kern w:val="0"/>
                <w:sz w:val="24"/>
              </w:rPr>
            </w:pPr>
          </w:p>
          <w:p w14:paraId="3C5E82A6">
            <w:pPr>
              <w:tabs>
                <w:tab w:val="left" w:pos="210"/>
              </w:tabs>
              <w:spacing w:line="320" w:lineRule="exact"/>
              <w:jc w:val="center"/>
              <w:rPr>
                <w:rFonts w:hint="eastAsia" w:ascii="宋体" w:hAnsi="宋体" w:cs="Arial"/>
                <w:kern w:val="0"/>
                <w:sz w:val="24"/>
              </w:rPr>
            </w:pPr>
          </w:p>
          <w:p w14:paraId="73BBEB33">
            <w:pPr>
              <w:tabs>
                <w:tab w:val="left" w:pos="210"/>
              </w:tabs>
              <w:spacing w:line="320" w:lineRule="exact"/>
              <w:jc w:val="center"/>
              <w:rPr>
                <w:rFonts w:hint="eastAsia" w:ascii="宋体" w:hAnsi="宋体" w:cs="Arial"/>
                <w:kern w:val="0"/>
                <w:sz w:val="24"/>
              </w:rPr>
            </w:pPr>
          </w:p>
          <w:p w14:paraId="4EA4D10A">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0676F020">
      <w:pPr>
        <w:tabs>
          <w:tab w:val="left" w:pos="210"/>
        </w:tabs>
        <w:spacing w:line="360" w:lineRule="auto"/>
        <w:rPr>
          <w:rFonts w:ascii="宋体" w:hAnsi="宋体" w:cs="Arial"/>
          <w:b/>
          <w:kern w:val="0"/>
          <w:sz w:val="28"/>
          <w:szCs w:val="28"/>
        </w:rPr>
      </w:pPr>
      <w:r>
        <w:rPr>
          <w:rFonts w:hint="eastAsia" w:ascii="宋体" w:hAnsi="宋体" w:cs="Arial"/>
          <w:b/>
          <w:kern w:val="0"/>
          <w:sz w:val="28"/>
          <w:szCs w:val="28"/>
        </w:rPr>
        <w:t>（法定代表人直接投标，只须提供法定代表人证明书及身份证原件）</w:t>
      </w:r>
    </w:p>
    <w:p w14:paraId="2764E121">
      <w:pPr>
        <w:tabs>
          <w:tab w:val="left" w:pos="210"/>
        </w:tabs>
        <w:spacing w:line="320" w:lineRule="exact"/>
        <w:jc w:val="center"/>
        <w:rPr>
          <w:rFonts w:hint="eastAsia" w:ascii="宋体" w:hAnsi="宋体" w:cs="Arial"/>
          <w:b/>
          <w:kern w:val="0"/>
          <w:sz w:val="32"/>
          <w:szCs w:val="32"/>
        </w:rPr>
      </w:pPr>
      <w:r>
        <w:rPr>
          <w:rFonts w:ascii="宋体" w:hAnsi="宋体" w:cs="Arial"/>
          <w:b/>
          <w:kern w:val="0"/>
          <w:sz w:val="32"/>
          <w:szCs w:val="32"/>
        </w:rPr>
        <w:br w:type="page"/>
      </w:r>
      <w:r>
        <w:rPr>
          <w:rFonts w:hint="eastAsia" w:ascii="宋体" w:hAnsi="宋体" w:cs="Arial"/>
          <w:b/>
          <w:kern w:val="0"/>
          <w:sz w:val="32"/>
          <w:szCs w:val="32"/>
        </w:rPr>
        <w:t>法定代表人授权书</w:t>
      </w:r>
    </w:p>
    <w:p w14:paraId="2E9CD76D">
      <w:pPr>
        <w:pStyle w:val="8"/>
        <w:spacing w:line="500" w:lineRule="exact"/>
        <w:rPr>
          <w:rFonts w:hint="eastAsia" w:hAnsi="宋体"/>
          <w:b/>
          <w:bCs/>
          <w:sz w:val="24"/>
          <w:szCs w:val="24"/>
        </w:rPr>
      </w:pPr>
      <w:r>
        <w:rPr>
          <w:rFonts w:hint="eastAsia" w:ascii="宋体" w:hAnsi="宋体" w:eastAsia="宋体" w:cs="Arial"/>
          <w:kern w:val="0"/>
          <w:sz w:val="24"/>
          <w:lang w:eastAsia="zh-CN"/>
        </w:rPr>
        <w:t>铁兴建设管理集团有限公司</w:t>
      </w:r>
      <w:r>
        <w:rPr>
          <w:rFonts w:hint="eastAsia" w:hAnsi="宋体"/>
          <w:sz w:val="24"/>
          <w:szCs w:val="24"/>
        </w:rPr>
        <w:t>：</w:t>
      </w:r>
    </w:p>
    <w:p w14:paraId="12F7DBE1">
      <w:pPr>
        <w:pStyle w:val="8"/>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工商行政管理局名称）之（委托单位全称） </w:t>
      </w:r>
      <w:r>
        <w:rPr>
          <w:rFonts w:hint="eastAsia" w:hAnsi="宋体"/>
          <w:sz w:val="24"/>
          <w:szCs w:val="24"/>
        </w:rPr>
        <w:t>的法定代表人</w:t>
      </w:r>
      <w:r>
        <w:rPr>
          <w:rFonts w:hint="eastAsia" w:hAnsi="宋体"/>
          <w:sz w:val="24"/>
          <w:szCs w:val="24"/>
          <w:u w:val="single"/>
        </w:rPr>
        <w:t>（姓名、性别）</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）的投标、洽谈、执行等具体事务，签署全部有关投标文件、文书、协议、合同，本公司对被授权人在本项目中的签名承担全部法律责任。本授权书自开标大会之日起计算有效期为</w:t>
      </w:r>
      <w:r>
        <w:rPr>
          <w:rFonts w:hint="eastAsia" w:hAnsi="宋体"/>
          <w:sz w:val="24"/>
          <w:szCs w:val="24"/>
          <w:u w:val="single"/>
        </w:rPr>
        <w:t xml:space="preserve">    </w:t>
      </w:r>
      <w:r>
        <w:rPr>
          <w:rFonts w:hint="eastAsia" w:hAnsi="宋体"/>
          <w:sz w:val="24"/>
          <w:szCs w:val="24"/>
        </w:rPr>
        <w:t>天。</w:t>
      </w:r>
    </w:p>
    <w:p w14:paraId="2BF30703">
      <w:pPr>
        <w:pStyle w:val="8"/>
        <w:spacing w:line="500" w:lineRule="exact"/>
        <w:ind w:firstLine="480" w:firstLineChars="200"/>
        <w:rPr>
          <w:rFonts w:hint="eastAsia" w:hAnsi="宋体"/>
          <w:sz w:val="24"/>
          <w:szCs w:val="24"/>
        </w:rPr>
      </w:pPr>
      <w:r>
        <w:rPr>
          <w:rFonts w:hint="eastAsia" w:hAnsi="宋体"/>
          <w:sz w:val="24"/>
          <w:szCs w:val="24"/>
        </w:rPr>
        <w:t>投标人：    （公章）                  法定代表人（签字或盖章）：</w:t>
      </w:r>
    </w:p>
    <w:p w14:paraId="6C6F5088">
      <w:pPr>
        <w:pStyle w:val="8"/>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D14527D">
      <w:pPr>
        <w:pStyle w:val="8"/>
        <w:spacing w:line="500" w:lineRule="exact"/>
        <w:ind w:firstLine="480" w:firstLineChars="200"/>
        <w:rPr>
          <w:rFonts w:hint="eastAsia" w:hAnsi="宋体"/>
          <w:sz w:val="24"/>
          <w:szCs w:val="24"/>
        </w:rPr>
      </w:pPr>
      <w:r>
        <w:rPr>
          <w:rFonts w:hint="eastAsia" w:hAnsi="宋体"/>
          <w:sz w:val="24"/>
          <w:szCs w:val="24"/>
        </w:rPr>
        <w:t>附：被授权人姓名：</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91B8CE9">
      <w:pPr>
        <w:pStyle w:val="8"/>
        <w:spacing w:line="500" w:lineRule="exact"/>
        <w:ind w:firstLine="960" w:firstLineChars="400"/>
        <w:rPr>
          <w:rFonts w:hint="eastAsia" w:hAnsi="宋体"/>
          <w:sz w:val="24"/>
          <w:szCs w:val="24"/>
          <w:u w:val="single"/>
        </w:rPr>
      </w:pPr>
      <w:r>
        <w:rPr>
          <w:rFonts w:hint="eastAsia" w:hAnsi="宋体"/>
          <w:sz w:val="24"/>
          <w:szCs w:val="24"/>
        </w:rPr>
        <w:t xml:space="preserve">联系地址：  </w:t>
      </w:r>
      <w:r>
        <w:rPr>
          <w:rFonts w:hint="eastAsia" w:hAnsi="宋体"/>
          <w:sz w:val="24"/>
          <w:szCs w:val="24"/>
          <w:u w:val="single"/>
        </w:rPr>
        <w:t xml:space="preserve">                                                </w:t>
      </w:r>
    </w:p>
    <w:p w14:paraId="15EBEB01">
      <w:pPr>
        <w:pStyle w:val="8"/>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916522C">
      <w:pPr>
        <w:pStyle w:val="8"/>
        <w:spacing w:line="500" w:lineRule="exact"/>
        <w:ind w:firstLine="2760" w:firstLineChars="1150"/>
        <w:rPr>
          <w:rFonts w:hint="eastAsia" w:hAnsi="宋体"/>
          <w:sz w:val="24"/>
          <w:szCs w:val="24"/>
        </w:rPr>
      </w:pPr>
      <w:r>
        <w:rPr>
          <w:rFonts w:hint="eastAsia" w:hAnsi="宋体"/>
          <w:sz w:val="24"/>
          <w:szCs w:val="24"/>
        </w:rPr>
        <w:t>法定代表人</w:t>
      </w:r>
      <w:r>
        <w:rPr>
          <w:rFonts w:hAnsi="宋体"/>
          <w:sz w:val="24"/>
          <w:szCs w:val="24"/>
        </w:rPr>
        <w:t>及</w:t>
      </w:r>
      <w:r>
        <w:rPr>
          <w:rFonts w:hint="eastAsia" w:hAnsi="宋体"/>
          <w:sz w:val="24"/>
          <w:szCs w:val="24"/>
        </w:rPr>
        <w:t>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183D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854" w:hRule="atLeast"/>
          <w:jc w:val="center"/>
        </w:trPr>
        <w:tc>
          <w:tcPr>
            <w:tcW w:w="4213" w:type="dxa"/>
            <w:shd w:val="clear" w:color="auto" w:fill="E0E0E0"/>
            <w:noWrap w:val="0"/>
            <w:vAlign w:val="center"/>
          </w:tcPr>
          <w:p w14:paraId="6E4E0F3C">
            <w:pPr>
              <w:pStyle w:val="8"/>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094E93B">
            <w:pPr>
              <w:pStyle w:val="8"/>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r w14:paraId="0BE55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792" w:hRule="atLeast"/>
          <w:jc w:val="center"/>
        </w:trPr>
        <w:tc>
          <w:tcPr>
            <w:tcW w:w="4213" w:type="dxa"/>
            <w:shd w:val="clear" w:color="auto" w:fill="E0E0E0"/>
            <w:noWrap w:val="0"/>
            <w:vAlign w:val="center"/>
          </w:tcPr>
          <w:p w14:paraId="651DD9EC">
            <w:pPr>
              <w:pStyle w:val="8"/>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3965D8E">
            <w:pPr>
              <w:pStyle w:val="8"/>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bl>
    <w:p w14:paraId="096C8060">
      <w:pPr>
        <w:pStyle w:val="8"/>
        <w:spacing w:line="500" w:lineRule="exact"/>
        <w:rPr>
          <w:rFonts w:hint="eastAsia" w:hAnsi="宋体"/>
          <w:sz w:val="24"/>
          <w:szCs w:val="24"/>
        </w:rPr>
      </w:pPr>
      <w:r>
        <w:rPr>
          <w:rFonts w:hint="eastAsia" w:hAnsi="宋体"/>
          <w:sz w:val="24"/>
          <w:szCs w:val="24"/>
        </w:rPr>
        <w:t>说明：</w:t>
      </w:r>
    </w:p>
    <w:p w14:paraId="2E1428BA">
      <w:pPr>
        <w:pStyle w:val="8"/>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1．本授权书有效期自开标大会之日计算不得少于九十天。</w:t>
      </w:r>
    </w:p>
    <w:p w14:paraId="02F001FA">
      <w:pPr>
        <w:ind w:firstLine="480" w:firstLineChars="200"/>
      </w:pPr>
      <w:r>
        <w:rPr>
          <w:rFonts w:hint="eastAsia" w:ascii="宋体" w:hAnsi="宋体" w:eastAsia="宋体" w:cs="宋体"/>
          <w:sz w:val="24"/>
          <w:szCs w:val="24"/>
        </w:rPr>
        <w:t>2．</w:t>
      </w:r>
      <w:r>
        <w:rPr>
          <w:rFonts w:hint="eastAsia" w:hAnsi="宋体"/>
          <w:sz w:val="24"/>
          <w:szCs w:val="24"/>
        </w:rPr>
        <w:t>授权书内容填写要明确，文字要工整清楚，涂改无效。</w:t>
      </w:r>
    </w:p>
    <w:p w14:paraId="2C07793A">
      <w:pPr>
        <w:rPr>
          <w:rFonts w:hint="eastAsia" w:ascii="仿宋" w:hAnsi="仿宋" w:eastAsia="仿宋"/>
          <w:b/>
          <w:bCs/>
          <w:sz w:val="28"/>
          <w:szCs w:val="28"/>
        </w:rPr>
      </w:pPr>
      <w:r>
        <w:rPr>
          <w:rFonts w:hint="eastAsia" w:ascii="仿宋" w:hAnsi="仿宋" w:eastAsia="仿宋"/>
          <w:b/>
          <w:bCs/>
          <w:sz w:val="28"/>
          <w:szCs w:val="28"/>
        </w:rPr>
        <w:br w:type="page"/>
      </w:r>
    </w:p>
    <w:p w14:paraId="4B01DD59">
      <w:pPr>
        <w:snapToGrid w:val="0"/>
        <w:jc w:val="both"/>
        <w:rPr>
          <w:rFonts w:hint="default" w:ascii="宋体" w:hAnsi="宋体" w:eastAsia="宋体"/>
          <w:b/>
          <w:sz w:val="32"/>
          <w:lang w:val="en-US" w:eastAsia="zh-CN"/>
        </w:rPr>
      </w:pPr>
      <w:r>
        <w:rPr>
          <w:rFonts w:hint="eastAsia" w:ascii="宋体" w:hAnsi="宋体"/>
          <w:b/>
          <w:sz w:val="32"/>
          <w:lang w:val="en-US" w:eastAsia="zh-CN"/>
        </w:rPr>
        <w:t>附件：2</w:t>
      </w:r>
    </w:p>
    <w:p w14:paraId="04C32EBC">
      <w:pPr>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汉中市政府采购供应商资格承诺函</w:t>
      </w:r>
    </w:p>
    <w:p w14:paraId="37CD3C5A">
      <w:pPr>
        <w:spacing w:line="500" w:lineRule="exact"/>
        <w:rPr>
          <w:rFonts w:hint="eastAsia" w:ascii="宋体" w:hAnsi="宋体" w:eastAsia="宋体" w:cs="宋体"/>
          <w:color w:val="auto"/>
          <w:sz w:val="24"/>
          <w:szCs w:val="32"/>
          <w:highlight w:val="none"/>
          <w:lang w:eastAsia="zh-CN"/>
        </w:rPr>
      </w:pPr>
    </w:p>
    <w:p w14:paraId="29674CFE">
      <w:pPr>
        <w:spacing w:line="48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致：</w:t>
      </w:r>
      <w:r>
        <w:rPr>
          <w:rFonts w:hint="eastAsia" w:ascii="宋体" w:hAnsi="宋体" w:eastAsia="宋体" w:cs="宋体"/>
          <w:color w:val="auto"/>
          <w:sz w:val="24"/>
          <w:szCs w:val="24"/>
          <w:highlight w:val="none"/>
          <w:lang w:val="en-US" w:eastAsia="zh-CN"/>
        </w:rPr>
        <w:t>汉中市公安局南郑分局</w:t>
      </w:r>
      <w:r>
        <w:rPr>
          <w:rFonts w:hint="eastAsia" w:ascii="宋体" w:hAnsi="宋体" w:eastAsia="宋体" w:cs="宋体"/>
          <w:color w:val="auto"/>
          <w:sz w:val="24"/>
          <w:szCs w:val="24"/>
          <w:highlight w:val="none"/>
          <w:lang w:val="en-US" w:eastAsia="zh-CN"/>
        </w:rPr>
        <w:t xml:space="preserve"> </w:t>
      </w:r>
    </w:p>
    <w:p w14:paraId="71BE9046">
      <w:pPr>
        <w:pStyle w:val="9"/>
        <w:rPr>
          <w:rFonts w:hint="eastAsia" w:ascii="宋体" w:hAnsi="宋体" w:eastAsia="宋体" w:cs="宋体"/>
          <w:b/>
          <w:bCs/>
          <w:sz w:val="24"/>
          <w:szCs w:val="24"/>
        </w:rPr>
      </w:pPr>
      <w:r>
        <w:rPr>
          <w:rFonts w:hint="eastAsia" w:ascii="宋体" w:hAnsi="宋体" w:eastAsia="宋体" w:cs="宋体"/>
          <w:b/>
          <w:bCs/>
          <w:color w:val="auto"/>
          <w:sz w:val="24"/>
          <w:szCs w:val="24"/>
          <w:highlight w:val="none"/>
          <w:lang w:eastAsia="zh-CN"/>
        </w:rPr>
        <w:t>（投标人名称）郑重承诺：</w:t>
      </w:r>
    </w:p>
    <w:p w14:paraId="6FCDC5E0">
      <w:pPr>
        <w:spacing w:line="480" w:lineRule="auto"/>
        <w:ind w:right="11"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、我方具有良好的商业信誉和健全的财务会计制度,具有履行合同所必需的设备和专业技术能力,具有依法缴纳税收和社会保障金的良好记录，参加本项目采购活动前三年内无重大违法活动记录。</w:t>
      </w:r>
    </w:p>
    <w:p w14:paraId="680DE723">
      <w:pPr>
        <w:spacing w:line="480" w:lineRule="auto"/>
        <w:ind w:right="11"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2、我方</w:t>
      </w:r>
      <w:r>
        <w:rPr>
          <w:rFonts w:hint="eastAsia" w:ascii="宋体" w:hAnsi="宋体" w:eastAsia="宋体" w:cs="宋体"/>
          <w:color w:val="auto"/>
          <w:sz w:val="24"/>
          <w:szCs w:val="24"/>
          <w:highlight w:val="none"/>
          <w:lang w:eastAsia="zh-CN"/>
        </w:rPr>
        <w:t>未列入在信用中国网站“失信被执行人”、“重大税收违法案件当事人名单”中，也未列入中国政府采购网“政府采购严重违法失信行为记录名单”中</w:t>
      </w:r>
      <w:r>
        <w:rPr>
          <w:rFonts w:hint="eastAsia" w:ascii="宋体" w:hAnsi="宋体" w:eastAsia="宋体" w:cs="宋体"/>
          <w:color w:val="auto"/>
          <w:sz w:val="24"/>
          <w:szCs w:val="24"/>
          <w:highlight w:val="none"/>
        </w:rPr>
        <w:t>。</w:t>
      </w:r>
    </w:p>
    <w:p w14:paraId="6F17A568">
      <w:pPr>
        <w:spacing w:line="480" w:lineRule="auto"/>
        <w:ind w:right="11"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我方在采购项目评审(评标)环节结束后,随时接受采购人、采购代理机构的检查验证,配合提供相关证明材料,证明符合《中华人民共和国政府采购法》规定的投标人基本资格条件。</w:t>
      </w:r>
    </w:p>
    <w:p w14:paraId="20DE9EFE">
      <w:pPr>
        <w:spacing w:line="480" w:lineRule="auto"/>
        <w:ind w:right="11"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我方对以上承诺负全部法律责任。</w:t>
      </w:r>
    </w:p>
    <w:p w14:paraId="075AA431">
      <w:pPr>
        <w:spacing w:line="480" w:lineRule="auto"/>
        <w:ind w:right="11"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特此承诺。</w:t>
      </w:r>
    </w:p>
    <w:p w14:paraId="7171616D">
      <w:pPr>
        <w:spacing w:line="480" w:lineRule="auto"/>
        <w:ind w:firstLine="480" w:firstLineChars="200"/>
        <w:rPr>
          <w:rFonts w:hint="eastAsia" w:ascii="宋体" w:hAnsi="宋体" w:eastAsia="宋体" w:cs="宋体"/>
          <w:color w:val="auto"/>
          <w:sz w:val="24"/>
          <w:szCs w:val="24"/>
          <w:highlight w:val="none"/>
          <w:lang w:val="en-US" w:eastAsia="zh-CN"/>
        </w:rPr>
      </w:pPr>
    </w:p>
    <w:p w14:paraId="7055B219">
      <w:pPr>
        <w:spacing w:line="480" w:lineRule="auto"/>
        <w:jc w:val="righ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（投标人公章）</w:t>
      </w:r>
    </w:p>
    <w:p w14:paraId="42FEAE06">
      <w:pPr>
        <w:pStyle w:val="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日期：　年　月　日</w:t>
      </w:r>
    </w:p>
    <w:p w14:paraId="1EB5C764">
      <w:pPr>
        <w:rPr>
          <w:rFonts w:hint="eastAsia" w:ascii="宋体" w:hAnsi="宋体" w:eastAsia="宋体" w:cs="宋体"/>
          <w:sz w:val="24"/>
          <w:szCs w:val="24"/>
          <w:lang w:val="en-US" w:eastAsia="zh-CN"/>
        </w:rPr>
      </w:pPr>
    </w:p>
    <w:p w14:paraId="1B9554DA">
      <w:pPr>
        <w:pStyle w:val="15"/>
        <w:rPr>
          <w:rFonts w:hint="eastAsia" w:ascii="宋体" w:hAnsi="宋体" w:eastAsia="宋体" w:cs="宋体"/>
          <w:sz w:val="24"/>
          <w:szCs w:val="24"/>
          <w:lang w:val="en-US" w:eastAsia="zh-CN"/>
        </w:rPr>
      </w:pPr>
    </w:p>
    <w:p w14:paraId="48776FB0">
      <w:pPr>
        <w:rPr>
          <w:rFonts w:hint="eastAsia" w:ascii="宋体" w:hAnsi="宋体" w:eastAsia="宋体" w:cs="宋体"/>
          <w:sz w:val="24"/>
          <w:szCs w:val="24"/>
          <w:lang w:val="en-US" w:eastAsia="zh-CN"/>
        </w:rPr>
      </w:pPr>
    </w:p>
    <w:p w14:paraId="2761FC3C">
      <w:pPr>
        <w:rPr>
          <w:rFonts w:hint="eastAsia" w:ascii="宋体" w:hAnsi="宋体" w:eastAsia="宋体" w:cs="宋体"/>
          <w:sz w:val="24"/>
          <w:szCs w:val="24"/>
          <w:lang w:val="en-US" w:eastAsia="zh-CN"/>
        </w:rPr>
      </w:pPr>
    </w:p>
    <w:p w14:paraId="0E9F202D">
      <w:pPr>
        <w:snapToGrid w:val="0"/>
        <w:jc w:val="both"/>
        <w:rPr>
          <w:rFonts w:hint="default" w:ascii="宋体" w:hAnsi="宋体" w:eastAsia="宋体"/>
          <w:b/>
          <w:sz w:val="32"/>
          <w:lang w:val="en-US" w:eastAsia="zh-CN"/>
        </w:rPr>
      </w:pPr>
      <w:r>
        <w:rPr>
          <w:rFonts w:hint="eastAsia" w:ascii="宋体" w:hAnsi="宋体"/>
          <w:b/>
          <w:sz w:val="32"/>
          <w:lang w:val="en-US" w:eastAsia="zh-CN"/>
        </w:rPr>
        <w:t>附件：3</w:t>
      </w:r>
    </w:p>
    <w:p w14:paraId="6D69EBCF">
      <w:pPr>
        <w:pStyle w:val="11"/>
        <w:ind w:firstLine="1205" w:firstLineChars="400"/>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供应商提供直接控股和管理关系清单，格式不限。</w:t>
      </w:r>
    </w:p>
    <w:p w14:paraId="457113FD">
      <w:pPr>
        <w:pStyle w:val="11"/>
        <w:ind w:firstLine="602" w:firstLineChars="200"/>
        <w:jc w:val="center"/>
        <w:rPr>
          <w:rFonts w:hint="eastAsia" w:ascii="宋体" w:hAnsi="宋体" w:eastAsia="宋体" w:cs="宋体"/>
          <w:b/>
          <w:bCs/>
          <w:sz w:val="30"/>
          <w:szCs w:val="30"/>
          <w:highlight w:val="none"/>
        </w:rPr>
      </w:pPr>
      <w:r>
        <w:rPr>
          <w:rFonts w:hint="eastAsia" w:ascii="宋体" w:hAnsi="宋体" w:eastAsia="宋体" w:cs="宋体"/>
          <w:b/>
          <w:bCs/>
          <w:color w:val="auto"/>
          <w:sz w:val="30"/>
          <w:szCs w:val="30"/>
          <w:highlight w:val="none"/>
        </w:rPr>
        <w:t>控股管理关系（样表）</w:t>
      </w:r>
    </w:p>
    <w:p w14:paraId="64806054">
      <w:pPr>
        <w:spacing w:line="500" w:lineRule="exact"/>
        <w:rPr>
          <w:rFonts w:hint="eastAsia" w:ascii="宋体" w:hAnsi="宋体" w:eastAsia="宋体" w:cs="宋体"/>
          <w:highlight w:val="none"/>
        </w:rPr>
      </w:pPr>
      <w:r>
        <w:rPr>
          <w:rFonts w:hint="eastAsia" w:ascii="宋体" w:hAnsi="宋体" w:eastAsia="宋体" w:cs="宋体"/>
          <w:color w:val="auto"/>
          <w:sz w:val="24"/>
          <w:szCs w:val="24"/>
          <w:highlight w:val="none"/>
          <w:lang w:val="en-US" w:eastAsia="zh-CN"/>
        </w:rPr>
        <w:t>汉中市公安局南郑分局</w:t>
      </w:r>
      <w:r>
        <w:rPr>
          <w:rFonts w:hint="eastAsia" w:ascii="宋体" w:hAnsi="宋体" w:eastAsia="宋体" w:cs="宋体"/>
          <w:highlight w:val="none"/>
        </w:rPr>
        <w:t>：</w:t>
      </w:r>
    </w:p>
    <w:p w14:paraId="4444E8FF">
      <w:pPr>
        <w:spacing w:line="500" w:lineRule="exact"/>
        <w:ind w:firstLine="420" w:firstLineChars="200"/>
        <w:rPr>
          <w:rFonts w:hint="eastAsia" w:ascii="宋体" w:hAnsi="宋体" w:eastAsia="宋体" w:cs="宋体"/>
          <w:b/>
          <w:bCs/>
          <w:sz w:val="30"/>
          <w:szCs w:val="30"/>
          <w:highlight w:val="none"/>
        </w:rPr>
      </w:pPr>
      <w:r>
        <w:rPr>
          <w:rFonts w:hint="eastAsia" w:ascii="宋体" w:hAnsi="宋体" w:eastAsia="宋体" w:cs="宋体"/>
          <w:highlight w:val="none"/>
        </w:rPr>
        <w:t>我方与以下供应商存在直接控股、管理关系：</w:t>
      </w:r>
    </w:p>
    <w:tbl>
      <w:tblPr>
        <w:tblStyle w:val="13"/>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7494"/>
      </w:tblGrid>
      <w:tr w14:paraId="6C57FC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2"/>
            <w:tcBorders>
              <w:left w:val="single" w:color="auto" w:sz="12" w:space="0"/>
              <w:right w:val="single" w:color="auto" w:sz="12" w:space="0"/>
            </w:tcBorders>
            <w:shd w:val="clear" w:color="auto" w:fill="F7CAAC"/>
            <w:noWrap/>
            <w:vAlign w:val="center"/>
          </w:tcPr>
          <w:p w14:paraId="255FD132">
            <w:pPr>
              <w:autoSpaceDE w:val="0"/>
              <w:autoSpaceDN w:val="0"/>
              <w:adjustRightInd w:val="0"/>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存在直接控股、管理关系的相关供应商</w:t>
            </w:r>
          </w:p>
        </w:tc>
      </w:tr>
      <w:tr w14:paraId="53C0066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07421640">
            <w:pPr>
              <w:autoSpaceDE w:val="0"/>
              <w:autoSpaceDN w:val="0"/>
              <w:adjustRightInd w:val="0"/>
              <w:spacing w:line="320" w:lineRule="exact"/>
              <w:jc w:val="center"/>
              <w:rPr>
                <w:rFonts w:hint="eastAsia" w:ascii="宋体" w:hAnsi="宋体" w:eastAsia="宋体" w:cs="宋体"/>
                <w:kern w:val="0"/>
                <w:sz w:val="24"/>
                <w:szCs w:val="24"/>
                <w:highlight w:val="none"/>
              </w:rPr>
            </w:pPr>
            <w:r>
              <w:rPr>
                <w:rFonts w:hint="eastAsia" w:ascii="宋体" w:hAnsi="宋体" w:eastAsia="宋体" w:cs="宋体"/>
                <w:bCs/>
                <w:kern w:val="0"/>
                <w:sz w:val="24"/>
                <w:szCs w:val="24"/>
                <w:highlight w:val="none"/>
              </w:rPr>
              <w:t>关系</w:t>
            </w:r>
          </w:p>
        </w:tc>
        <w:tc>
          <w:tcPr>
            <w:tcW w:w="7494" w:type="dxa"/>
            <w:tcBorders>
              <w:right w:val="single" w:color="auto" w:sz="12" w:space="0"/>
            </w:tcBorders>
            <w:noWrap/>
            <w:vAlign w:val="center"/>
          </w:tcPr>
          <w:p w14:paraId="090B7DFC">
            <w:pPr>
              <w:autoSpaceDE w:val="0"/>
              <w:autoSpaceDN w:val="0"/>
              <w:adjustRightInd w:val="0"/>
              <w:spacing w:line="320" w:lineRule="exact"/>
              <w:jc w:val="center"/>
              <w:rPr>
                <w:rFonts w:hint="eastAsia" w:ascii="宋体" w:hAnsi="宋体" w:eastAsia="宋体" w:cs="宋体"/>
                <w:bCs/>
                <w:kern w:val="0"/>
                <w:sz w:val="24"/>
                <w:szCs w:val="24"/>
                <w:highlight w:val="none"/>
              </w:rPr>
            </w:pPr>
            <w:r>
              <w:rPr>
                <w:rFonts w:hint="eastAsia" w:ascii="宋体" w:hAnsi="宋体" w:eastAsia="宋体" w:cs="宋体"/>
                <w:bCs/>
                <w:kern w:val="0"/>
                <w:sz w:val="24"/>
                <w:szCs w:val="24"/>
                <w:highlight w:val="none"/>
              </w:rPr>
              <w:t>供应商名称</w:t>
            </w:r>
          </w:p>
        </w:tc>
      </w:tr>
      <w:tr w14:paraId="1751F7A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1A551F5">
            <w:pPr>
              <w:autoSpaceDE w:val="0"/>
              <w:autoSpaceDN w:val="0"/>
              <w:adjustRightInd w:val="0"/>
              <w:spacing w:line="320" w:lineRule="exact"/>
              <w:jc w:val="center"/>
              <w:rPr>
                <w:rFonts w:hint="eastAsia" w:ascii="宋体" w:hAnsi="宋体" w:eastAsia="宋体" w:cs="宋体"/>
                <w:kern w:val="0"/>
                <w:sz w:val="24"/>
                <w:szCs w:val="24"/>
                <w:highlight w:val="none"/>
              </w:rPr>
            </w:pPr>
          </w:p>
        </w:tc>
        <w:tc>
          <w:tcPr>
            <w:tcW w:w="7494" w:type="dxa"/>
            <w:tcBorders>
              <w:right w:val="single" w:color="auto" w:sz="12" w:space="0"/>
            </w:tcBorders>
            <w:noWrap/>
            <w:vAlign w:val="center"/>
          </w:tcPr>
          <w:p w14:paraId="18F885BB">
            <w:pPr>
              <w:autoSpaceDE w:val="0"/>
              <w:autoSpaceDN w:val="0"/>
              <w:adjustRightInd w:val="0"/>
              <w:spacing w:line="320" w:lineRule="exact"/>
              <w:rPr>
                <w:rFonts w:hint="eastAsia" w:ascii="宋体" w:hAnsi="宋体" w:eastAsia="宋体" w:cs="宋体"/>
                <w:bCs/>
                <w:kern w:val="0"/>
                <w:sz w:val="24"/>
                <w:szCs w:val="24"/>
                <w:highlight w:val="none"/>
              </w:rPr>
            </w:pPr>
          </w:p>
        </w:tc>
      </w:tr>
      <w:tr w14:paraId="32D22DA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3506B77C">
            <w:pPr>
              <w:autoSpaceDE w:val="0"/>
              <w:autoSpaceDN w:val="0"/>
              <w:adjustRightInd w:val="0"/>
              <w:spacing w:line="320" w:lineRule="exact"/>
              <w:jc w:val="center"/>
              <w:rPr>
                <w:rFonts w:hint="eastAsia" w:ascii="宋体" w:hAnsi="宋体" w:eastAsia="宋体" w:cs="宋体"/>
                <w:kern w:val="0"/>
                <w:sz w:val="24"/>
                <w:szCs w:val="24"/>
                <w:highlight w:val="none"/>
              </w:rPr>
            </w:pPr>
          </w:p>
        </w:tc>
        <w:tc>
          <w:tcPr>
            <w:tcW w:w="7494" w:type="dxa"/>
            <w:tcBorders>
              <w:right w:val="single" w:color="auto" w:sz="12" w:space="0"/>
            </w:tcBorders>
            <w:noWrap/>
            <w:vAlign w:val="center"/>
          </w:tcPr>
          <w:p w14:paraId="7463EC92">
            <w:pPr>
              <w:autoSpaceDE w:val="0"/>
              <w:autoSpaceDN w:val="0"/>
              <w:adjustRightInd w:val="0"/>
              <w:spacing w:line="320" w:lineRule="exact"/>
              <w:rPr>
                <w:rFonts w:hint="eastAsia" w:ascii="宋体" w:hAnsi="宋体" w:eastAsia="宋体" w:cs="宋体"/>
                <w:bCs/>
                <w:kern w:val="0"/>
                <w:sz w:val="24"/>
                <w:szCs w:val="24"/>
                <w:highlight w:val="none"/>
              </w:rPr>
            </w:pPr>
          </w:p>
        </w:tc>
      </w:tr>
      <w:tr w14:paraId="2FBC143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BF4D791">
            <w:pPr>
              <w:autoSpaceDE w:val="0"/>
              <w:autoSpaceDN w:val="0"/>
              <w:adjustRightInd w:val="0"/>
              <w:spacing w:line="320" w:lineRule="exact"/>
              <w:jc w:val="center"/>
              <w:rPr>
                <w:rFonts w:hint="eastAsia" w:ascii="宋体" w:hAnsi="宋体" w:eastAsia="宋体" w:cs="宋体"/>
                <w:kern w:val="0"/>
                <w:sz w:val="24"/>
                <w:szCs w:val="24"/>
                <w:highlight w:val="none"/>
              </w:rPr>
            </w:pPr>
          </w:p>
        </w:tc>
        <w:tc>
          <w:tcPr>
            <w:tcW w:w="7494" w:type="dxa"/>
            <w:tcBorders>
              <w:right w:val="single" w:color="auto" w:sz="12" w:space="0"/>
            </w:tcBorders>
            <w:noWrap/>
            <w:vAlign w:val="center"/>
          </w:tcPr>
          <w:p w14:paraId="0630A9C6">
            <w:pPr>
              <w:autoSpaceDE w:val="0"/>
              <w:autoSpaceDN w:val="0"/>
              <w:adjustRightInd w:val="0"/>
              <w:spacing w:line="320" w:lineRule="exact"/>
              <w:rPr>
                <w:rFonts w:hint="eastAsia" w:ascii="宋体" w:hAnsi="宋体" w:eastAsia="宋体" w:cs="宋体"/>
                <w:bCs/>
                <w:kern w:val="0"/>
                <w:sz w:val="24"/>
                <w:szCs w:val="24"/>
                <w:highlight w:val="none"/>
              </w:rPr>
            </w:pPr>
          </w:p>
        </w:tc>
      </w:tr>
    </w:tbl>
    <w:p w14:paraId="14A30A93">
      <w:pPr>
        <w:spacing w:line="500" w:lineRule="exact"/>
        <w:ind w:firstLine="3360" w:firstLineChars="1600"/>
        <w:rPr>
          <w:rFonts w:hint="eastAsia" w:ascii="宋体" w:hAnsi="宋体" w:eastAsia="宋体" w:cs="宋体"/>
          <w:highlight w:val="none"/>
        </w:rPr>
      </w:pPr>
    </w:p>
    <w:p w14:paraId="4543C9FC">
      <w:pPr>
        <w:spacing w:line="500" w:lineRule="exact"/>
        <w:ind w:firstLine="3360" w:firstLineChars="1600"/>
        <w:jc w:val="right"/>
        <w:rPr>
          <w:rFonts w:hint="eastAsia" w:ascii="宋体" w:hAnsi="宋体" w:eastAsia="宋体" w:cs="宋体"/>
          <w:highlight w:val="none"/>
        </w:rPr>
      </w:pPr>
      <w:r>
        <w:rPr>
          <w:rFonts w:hint="eastAsia" w:ascii="宋体" w:hAnsi="宋体" w:eastAsia="宋体" w:cs="宋体"/>
          <w:highlight w:val="none"/>
        </w:rPr>
        <w:t xml:space="preserve">供应商： </w:t>
      </w:r>
      <w:r>
        <w:rPr>
          <w:rFonts w:hint="eastAsia" w:ascii="宋体" w:hAnsi="宋体" w:eastAsia="宋体" w:cs="宋体"/>
          <w:highlight w:val="none"/>
          <w:u w:val="single"/>
        </w:rPr>
        <w:t>名称</w:t>
      </w:r>
      <w:r>
        <w:rPr>
          <w:rFonts w:hint="eastAsia" w:ascii="宋体" w:hAnsi="宋体" w:eastAsia="宋体" w:cs="宋体"/>
          <w:highlight w:val="none"/>
        </w:rPr>
        <w:t>（加盖公章）</w:t>
      </w:r>
    </w:p>
    <w:p w14:paraId="0F4FF6AF">
      <w:pPr>
        <w:spacing w:line="500" w:lineRule="exact"/>
        <w:ind w:firstLine="3570" w:firstLineChars="1700"/>
        <w:jc w:val="right"/>
        <w:rPr>
          <w:rFonts w:hint="eastAsia" w:ascii="宋体" w:hAnsi="宋体" w:eastAsia="宋体" w:cs="宋体"/>
          <w:highlight w:val="none"/>
        </w:rPr>
      </w:pPr>
      <w:r>
        <w:rPr>
          <w:rFonts w:hint="eastAsia" w:ascii="宋体" w:hAnsi="宋体" w:eastAsia="宋体" w:cs="宋体"/>
          <w:highlight w:val="none"/>
        </w:rPr>
        <w:t>日期：   年  月  日</w:t>
      </w:r>
    </w:p>
    <w:p w14:paraId="627628CC">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 xml:space="preserve">备注： </w:t>
      </w:r>
    </w:p>
    <w:p w14:paraId="29BF17F1">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 xml:space="preserve">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 </w:t>
      </w:r>
    </w:p>
    <w:p w14:paraId="1C81587C">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 xml:space="preserve">2.管理关系：是指不具有出资持股关系的其他单位之间存在的管理与被管理关系，如一些上下级关系的事业单位和团体组织。 </w:t>
      </w:r>
    </w:p>
    <w:p w14:paraId="3C006ABB">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 xml:space="preserve">3.本表所指的控股、管理关系仅限于直接控股、直接管理关系，不包括间接的控股或管理关系。公司实际控制人与公司之间的关系不属于本表所指的直接控股关系。 </w:t>
      </w:r>
    </w:p>
    <w:p w14:paraId="61A6BD44">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4.供应商如不存在直接控股股东的，则在“直接控股股东名称及出资比例”处填写“无”或 “/”。供应商不存在直接管理关系的，则在“直接管理关系单位名称”中填“无”或“/”。</w:t>
      </w:r>
    </w:p>
    <w:p w14:paraId="44BE6146">
      <w:pPr>
        <w:rPr>
          <w:rFonts w:hint="eastAsia" w:ascii="宋体" w:hAnsi="宋体" w:eastAsia="宋体" w:cs="宋体"/>
          <w:sz w:val="24"/>
          <w:szCs w:val="24"/>
          <w:lang w:val="en-US" w:eastAsia="zh-CN"/>
        </w:rPr>
      </w:pPr>
    </w:p>
    <w:p w14:paraId="473F25F3">
      <w:pPr>
        <w:pStyle w:val="15"/>
        <w:rPr>
          <w:rFonts w:hint="eastAsia" w:ascii="宋体" w:hAnsi="宋体" w:eastAsia="宋体" w:cs="宋体"/>
          <w:sz w:val="24"/>
          <w:szCs w:val="24"/>
          <w:lang w:val="en-US" w:eastAsia="zh-CN"/>
        </w:rPr>
      </w:pPr>
    </w:p>
    <w:p w14:paraId="7300E8C7">
      <w:pPr>
        <w:rPr>
          <w:rFonts w:hint="eastAsia" w:ascii="宋体" w:hAnsi="宋体" w:eastAsia="宋体" w:cs="宋体"/>
          <w:sz w:val="24"/>
          <w:szCs w:val="24"/>
          <w:lang w:val="en-US" w:eastAsia="zh-CN"/>
        </w:rPr>
      </w:pPr>
    </w:p>
    <w:p w14:paraId="032FC80D">
      <w:pPr>
        <w:snapToGrid w:val="0"/>
        <w:jc w:val="both"/>
        <w:rPr>
          <w:rFonts w:hint="eastAsia" w:ascii="宋体" w:hAnsi="宋体" w:eastAsia="宋体" w:cs="宋体"/>
          <w:color w:val="auto"/>
          <w:kern w:val="2"/>
          <w:sz w:val="24"/>
          <w:szCs w:val="32"/>
          <w:highlight w:val="none"/>
          <w:lang w:val="en-US" w:eastAsia="zh-CN" w:bidi="ar-SA"/>
        </w:rPr>
      </w:pPr>
      <w:r>
        <w:rPr>
          <w:rFonts w:hint="eastAsia" w:ascii="宋体" w:hAnsi="宋体"/>
          <w:b/>
          <w:sz w:val="32"/>
          <w:lang w:val="en-US" w:eastAsia="zh-CN"/>
        </w:rPr>
        <w:t>附件4：</w:t>
      </w:r>
    </w:p>
    <w:p w14:paraId="6A0E263A">
      <w:pPr>
        <w:pStyle w:val="11"/>
        <w:ind w:left="0" w:leftChars="0" w:firstLine="0" w:firstLineChars="0"/>
        <w:jc w:val="center"/>
        <w:rPr>
          <w:sz w:val="31"/>
          <w:szCs w:val="31"/>
        </w:rPr>
      </w:pPr>
      <w:r>
        <w:rPr>
          <w:rFonts w:hint="eastAsia" w:ascii="宋体" w:hAnsi="宋体" w:eastAsia="宋体" w:cs="宋体"/>
          <w:b/>
          <w:bCs/>
          <w:color w:val="auto"/>
          <w:sz w:val="30"/>
          <w:szCs w:val="30"/>
          <w:highlight w:val="none"/>
        </w:rPr>
        <w:t>供应商是否属于为本项目提供整体设计、规范编制或者项目管理、监理、检测等服务的供应商声明</w:t>
      </w:r>
    </w:p>
    <w:p w14:paraId="61EEC19B">
      <w:pPr>
        <w:spacing w:line="248" w:lineRule="auto"/>
        <w:rPr>
          <w:rFonts w:ascii="Arial"/>
          <w:sz w:val="21"/>
        </w:rPr>
      </w:pPr>
    </w:p>
    <w:p w14:paraId="04FD156A">
      <w:pPr>
        <w:spacing w:line="248" w:lineRule="auto"/>
        <w:rPr>
          <w:rFonts w:ascii="Arial"/>
          <w:sz w:val="21"/>
        </w:rPr>
      </w:pPr>
    </w:p>
    <w:p w14:paraId="7B592BA6">
      <w:pPr>
        <w:pStyle w:val="6"/>
        <w:spacing w:before="91" w:line="223" w:lineRule="auto"/>
        <w:ind w:left="1"/>
        <w:rPr>
          <w:color w:val="auto"/>
          <w:sz w:val="24"/>
          <w:szCs w:val="24"/>
        </w:rPr>
      </w:pPr>
      <w:r>
        <w:rPr>
          <w:color w:val="auto"/>
          <w:spacing w:val="11"/>
          <w:sz w:val="24"/>
          <w:szCs w:val="24"/>
        </w:rPr>
        <w:t>致</w:t>
      </w:r>
      <w:r>
        <w:rPr>
          <w:color w:val="auto"/>
          <w:spacing w:val="-40"/>
          <w:sz w:val="24"/>
          <w:szCs w:val="24"/>
        </w:rPr>
        <w:t>：</w:t>
      </w:r>
      <w:r>
        <w:rPr>
          <w:color w:val="auto"/>
          <w:spacing w:val="18"/>
          <w:sz w:val="24"/>
          <w:szCs w:val="24"/>
          <w:u w:val="single" w:color="auto"/>
        </w:rPr>
        <w:t xml:space="preserve">    </w:t>
      </w:r>
      <w:r>
        <w:rPr>
          <w:rFonts w:hint="eastAsia"/>
          <w:color w:val="auto"/>
          <w:spacing w:val="18"/>
          <w:sz w:val="24"/>
          <w:szCs w:val="24"/>
          <w:u w:val="single" w:color="auto"/>
          <w:lang w:val="en-US" w:eastAsia="zh-CN"/>
        </w:rPr>
        <w:t xml:space="preserve">        </w:t>
      </w:r>
      <w:r>
        <w:rPr>
          <w:color w:val="auto"/>
          <w:spacing w:val="-40"/>
          <w:sz w:val="24"/>
          <w:szCs w:val="24"/>
          <w:u w:val="single" w:color="auto"/>
        </w:rPr>
        <w:t>（</w:t>
      </w:r>
      <w:r>
        <w:rPr>
          <w:color w:val="auto"/>
          <w:spacing w:val="11"/>
          <w:sz w:val="24"/>
          <w:szCs w:val="24"/>
          <w:u w:val="single" w:color="auto"/>
        </w:rPr>
        <w:t>采购人）</w:t>
      </w:r>
    </w:p>
    <w:p w14:paraId="7B398918">
      <w:pPr>
        <w:spacing w:line="278" w:lineRule="auto"/>
        <w:rPr>
          <w:rFonts w:ascii="Arial"/>
          <w:color w:val="auto"/>
          <w:sz w:val="24"/>
          <w:szCs w:val="24"/>
        </w:rPr>
      </w:pPr>
    </w:p>
    <w:p w14:paraId="2C8C542D">
      <w:pPr>
        <w:spacing w:line="278" w:lineRule="auto"/>
        <w:rPr>
          <w:rFonts w:ascii="Arial"/>
          <w:color w:val="auto"/>
          <w:sz w:val="24"/>
          <w:szCs w:val="24"/>
        </w:rPr>
      </w:pPr>
    </w:p>
    <w:p w14:paraId="65CB7863">
      <w:pPr>
        <w:pStyle w:val="6"/>
        <w:spacing w:before="91" w:line="403" w:lineRule="auto"/>
        <w:ind w:firstLine="567"/>
        <w:rPr>
          <w:color w:val="auto"/>
          <w:sz w:val="24"/>
          <w:szCs w:val="24"/>
        </w:rPr>
      </w:pPr>
      <w:r>
        <w:rPr>
          <w:color w:val="auto"/>
          <w:spacing w:val="-4"/>
          <w:sz w:val="24"/>
          <w:szCs w:val="24"/>
        </w:rPr>
        <w:t>我方</w:t>
      </w:r>
      <w:r>
        <w:rPr>
          <w:color w:val="auto"/>
          <w:spacing w:val="-4"/>
          <w:sz w:val="24"/>
          <w:szCs w:val="24"/>
          <w:u w:val="single" w:color="auto"/>
        </w:rPr>
        <w:t xml:space="preserve"> 属于/不属于 </w:t>
      </w:r>
      <w:r>
        <w:rPr>
          <w:color w:val="auto"/>
          <w:spacing w:val="-4"/>
          <w:sz w:val="24"/>
          <w:szCs w:val="24"/>
        </w:rPr>
        <w:t>为本项目提供整体设计、规范编制或者项目管理、监理、</w:t>
      </w:r>
      <w:r>
        <w:rPr>
          <w:color w:val="auto"/>
          <w:spacing w:val="11"/>
          <w:sz w:val="24"/>
          <w:szCs w:val="24"/>
        </w:rPr>
        <w:t xml:space="preserve"> </w:t>
      </w:r>
      <w:r>
        <w:rPr>
          <w:color w:val="auto"/>
          <w:spacing w:val="-3"/>
          <w:sz w:val="24"/>
          <w:szCs w:val="24"/>
        </w:rPr>
        <w:t>检测等服务的供应商。</w:t>
      </w:r>
    </w:p>
    <w:p w14:paraId="1983DD7D">
      <w:pPr>
        <w:spacing w:line="287" w:lineRule="auto"/>
        <w:rPr>
          <w:rFonts w:ascii="Arial"/>
          <w:color w:val="auto"/>
          <w:sz w:val="24"/>
          <w:szCs w:val="24"/>
        </w:rPr>
      </w:pPr>
    </w:p>
    <w:p w14:paraId="4C38290D">
      <w:pPr>
        <w:spacing w:line="288" w:lineRule="auto"/>
        <w:rPr>
          <w:rFonts w:ascii="Arial"/>
          <w:color w:val="auto"/>
          <w:sz w:val="24"/>
          <w:szCs w:val="24"/>
        </w:rPr>
      </w:pPr>
    </w:p>
    <w:p w14:paraId="5F8CCB10">
      <w:pPr>
        <w:pStyle w:val="6"/>
        <w:spacing w:before="91" w:line="360" w:lineRule="auto"/>
        <w:ind w:left="556"/>
        <w:rPr>
          <w:color w:val="auto"/>
          <w:sz w:val="24"/>
          <w:szCs w:val="24"/>
        </w:rPr>
      </w:pPr>
      <w:r>
        <w:rPr>
          <w:color w:val="auto"/>
          <w:spacing w:val="3"/>
          <w:sz w:val="24"/>
          <w:szCs w:val="24"/>
        </w:rPr>
        <w:t>投标供应商</w:t>
      </w:r>
      <w:r>
        <w:rPr>
          <w:color w:val="auto"/>
          <w:spacing w:val="-21"/>
          <w:sz w:val="24"/>
          <w:szCs w:val="24"/>
        </w:rPr>
        <w:t>：</w:t>
      </w:r>
      <w:r>
        <w:rPr>
          <w:color w:val="auto"/>
          <w:spacing w:val="5"/>
          <w:sz w:val="24"/>
          <w:szCs w:val="24"/>
          <w:u w:val="single"/>
        </w:rPr>
        <w:t xml:space="preserve">                          </w:t>
      </w:r>
      <w:r>
        <w:rPr>
          <w:color w:val="auto"/>
          <w:spacing w:val="-21"/>
          <w:sz w:val="24"/>
          <w:szCs w:val="24"/>
          <w:u w:val="single"/>
        </w:rPr>
        <w:t>（</w:t>
      </w:r>
      <w:r>
        <w:rPr>
          <w:color w:val="auto"/>
          <w:spacing w:val="3"/>
          <w:sz w:val="24"/>
          <w:szCs w:val="24"/>
          <w:u w:val="single"/>
        </w:rPr>
        <w:t>盖章）</w:t>
      </w:r>
    </w:p>
    <w:p w14:paraId="522092F3">
      <w:pPr>
        <w:pStyle w:val="6"/>
        <w:spacing w:before="100" w:line="360" w:lineRule="auto"/>
        <w:ind w:left="489" w:leftChars="233" w:firstLine="0" w:firstLineChars="0"/>
        <w:rPr>
          <w:color w:val="auto"/>
          <w:sz w:val="24"/>
          <w:szCs w:val="24"/>
          <w:u w:val="single"/>
        </w:rPr>
      </w:pPr>
      <w:r>
        <w:rPr>
          <w:color w:val="auto"/>
          <w:sz w:val="24"/>
          <w:szCs w:val="24"/>
        </w:rPr>
        <w:t>法定代表人或其授权代理人</w:t>
      </w:r>
      <w:r>
        <w:rPr>
          <w:color w:val="auto"/>
          <w:spacing w:val="-15"/>
          <w:sz w:val="24"/>
          <w:szCs w:val="24"/>
        </w:rPr>
        <w:t>：</w:t>
      </w:r>
      <w:r>
        <w:rPr>
          <w:color w:val="auto"/>
          <w:sz w:val="24"/>
          <w:szCs w:val="24"/>
          <w:u w:val="single"/>
        </w:rPr>
        <w:t xml:space="preserve">      </w:t>
      </w:r>
      <w:r>
        <w:rPr>
          <w:color w:val="auto"/>
          <w:spacing w:val="-15"/>
          <w:sz w:val="24"/>
          <w:szCs w:val="24"/>
          <w:u w:val="single"/>
        </w:rPr>
        <w:t>（</w:t>
      </w:r>
      <w:r>
        <w:rPr>
          <w:color w:val="auto"/>
          <w:sz w:val="24"/>
          <w:szCs w:val="24"/>
          <w:u w:val="single"/>
        </w:rPr>
        <w:t>盖章或签字）</w:t>
      </w:r>
    </w:p>
    <w:p w14:paraId="5A1C7E3D">
      <w:pPr>
        <w:snapToGrid w:val="0"/>
        <w:ind w:firstLine="528" w:firstLineChars="300"/>
        <w:jc w:val="both"/>
        <w:rPr>
          <w:rFonts w:hint="eastAsia" w:ascii="宋体" w:hAnsi="宋体"/>
          <w:b/>
          <w:sz w:val="32"/>
          <w:lang w:val="en-US" w:eastAsia="zh-CN"/>
        </w:rPr>
      </w:pPr>
      <w:r>
        <w:rPr>
          <w:color w:val="auto"/>
          <w:spacing w:val="-32"/>
          <w:sz w:val="24"/>
          <w:szCs w:val="24"/>
        </w:rPr>
        <w:t>日</w:t>
      </w:r>
      <w:r>
        <w:rPr>
          <w:color w:val="auto"/>
          <w:spacing w:val="5"/>
          <w:sz w:val="24"/>
          <w:szCs w:val="24"/>
        </w:rPr>
        <w:t xml:space="preserve">    </w:t>
      </w:r>
      <w:r>
        <w:rPr>
          <w:rFonts w:ascii="Times New Roman" w:hAnsi="Times New Roman" w:eastAsia="宋体" w:cs="Times New Roman"/>
          <w:color w:val="auto"/>
          <w:kern w:val="2"/>
          <w:sz w:val="24"/>
          <w:szCs w:val="24"/>
          <w:lang w:val="en-US" w:eastAsia="zh-CN" w:bidi="ar-SA"/>
        </w:rPr>
        <w:t>期 ：</w:t>
      </w:r>
      <w:r>
        <w:rPr>
          <w:color w:val="auto"/>
          <w:spacing w:val="3"/>
          <w:sz w:val="24"/>
          <w:szCs w:val="24"/>
          <w:u w:val="none"/>
        </w:rPr>
        <w:t xml:space="preserve"> </w:t>
      </w:r>
      <w:r>
        <w:rPr>
          <w:color w:val="auto"/>
          <w:spacing w:val="3"/>
          <w:sz w:val="24"/>
          <w:szCs w:val="24"/>
          <w:u w:val="single"/>
        </w:rPr>
        <w:t xml:space="preserve">     </w:t>
      </w:r>
      <w:r>
        <w:rPr>
          <w:color w:val="auto"/>
          <w:spacing w:val="-32"/>
          <w:sz w:val="24"/>
          <w:szCs w:val="24"/>
          <w:u w:val="none"/>
        </w:rPr>
        <w:t>年</w:t>
      </w:r>
      <w:r>
        <w:rPr>
          <w:color w:val="auto"/>
          <w:spacing w:val="18"/>
          <w:sz w:val="24"/>
          <w:szCs w:val="24"/>
          <w:u w:val="single"/>
        </w:rPr>
        <w:t xml:space="preserve"> </w:t>
      </w:r>
      <w:r>
        <w:rPr>
          <w:rFonts w:hint="eastAsia"/>
          <w:color w:val="auto"/>
          <w:spacing w:val="18"/>
          <w:sz w:val="24"/>
          <w:szCs w:val="24"/>
          <w:u w:val="single"/>
          <w:lang w:val="en-US" w:eastAsia="zh-CN"/>
        </w:rPr>
        <w:t xml:space="preserve"> </w:t>
      </w:r>
      <w:r>
        <w:rPr>
          <w:color w:val="auto"/>
          <w:spacing w:val="18"/>
          <w:sz w:val="24"/>
          <w:szCs w:val="24"/>
          <w:u w:val="single"/>
        </w:rPr>
        <w:t xml:space="preserve"> </w:t>
      </w:r>
      <w:r>
        <w:rPr>
          <w:color w:val="auto"/>
          <w:spacing w:val="-32"/>
          <w:sz w:val="24"/>
          <w:szCs w:val="24"/>
          <w:u w:val="none"/>
        </w:rPr>
        <w:t>月</w:t>
      </w:r>
      <w:r>
        <w:rPr>
          <w:color w:val="auto"/>
          <w:spacing w:val="38"/>
          <w:sz w:val="24"/>
          <w:szCs w:val="24"/>
          <w:u w:val="single"/>
        </w:rPr>
        <w:t xml:space="preserve"> </w:t>
      </w:r>
      <w:r>
        <w:rPr>
          <w:rFonts w:hint="eastAsia"/>
          <w:color w:val="auto"/>
          <w:spacing w:val="38"/>
          <w:sz w:val="24"/>
          <w:szCs w:val="24"/>
          <w:u w:val="single"/>
          <w:lang w:val="en-US" w:eastAsia="zh-CN"/>
        </w:rPr>
        <w:t xml:space="preserve"> </w:t>
      </w:r>
      <w:r>
        <w:rPr>
          <w:color w:val="auto"/>
          <w:spacing w:val="38"/>
          <w:sz w:val="24"/>
          <w:szCs w:val="24"/>
          <w:u w:val="single"/>
        </w:rPr>
        <w:t xml:space="preserve"> </w:t>
      </w:r>
      <w:r>
        <w:rPr>
          <w:color w:val="auto"/>
          <w:spacing w:val="-32"/>
          <w:sz w:val="24"/>
          <w:szCs w:val="24"/>
          <w:u w:val="none"/>
        </w:rPr>
        <w:t>日</w:t>
      </w:r>
    </w:p>
    <w:p w14:paraId="4C810E4C">
      <w:pPr>
        <w:snapToGrid w:val="0"/>
        <w:jc w:val="both"/>
        <w:rPr>
          <w:rFonts w:hint="eastAsia" w:ascii="宋体" w:hAnsi="宋体"/>
          <w:b/>
          <w:sz w:val="32"/>
          <w:lang w:val="en-US" w:eastAsia="zh-CN"/>
        </w:rPr>
      </w:pPr>
    </w:p>
    <w:p w14:paraId="6B0FCE93">
      <w:pPr>
        <w:snapToGrid w:val="0"/>
        <w:jc w:val="both"/>
        <w:rPr>
          <w:rFonts w:hint="eastAsia" w:ascii="宋体" w:hAnsi="宋体"/>
          <w:b/>
          <w:sz w:val="32"/>
          <w:lang w:val="en-US" w:eastAsia="zh-CN"/>
        </w:rPr>
      </w:pPr>
    </w:p>
    <w:p w14:paraId="4297B464">
      <w:pPr>
        <w:snapToGrid w:val="0"/>
        <w:jc w:val="both"/>
        <w:rPr>
          <w:rFonts w:hint="eastAsia" w:ascii="宋体" w:hAnsi="宋体"/>
          <w:b/>
          <w:sz w:val="32"/>
          <w:lang w:val="en-US" w:eastAsia="zh-CN"/>
        </w:rPr>
      </w:pPr>
    </w:p>
    <w:p w14:paraId="11E3CC0A">
      <w:pPr>
        <w:snapToGrid w:val="0"/>
        <w:jc w:val="both"/>
        <w:rPr>
          <w:rFonts w:hint="eastAsia" w:ascii="宋体" w:hAnsi="宋体"/>
          <w:b/>
          <w:sz w:val="32"/>
          <w:lang w:val="en-US" w:eastAsia="zh-CN"/>
        </w:rPr>
      </w:pPr>
    </w:p>
    <w:p w14:paraId="2581F41E">
      <w:pPr>
        <w:snapToGrid w:val="0"/>
        <w:jc w:val="both"/>
        <w:rPr>
          <w:rFonts w:hint="eastAsia" w:ascii="宋体" w:hAnsi="宋体"/>
          <w:b/>
          <w:sz w:val="32"/>
          <w:lang w:val="en-US" w:eastAsia="zh-CN"/>
        </w:rPr>
      </w:pPr>
    </w:p>
    <w:p w14:paraId="65122B52">
      <w:pPr>
        <w:snapToGrid w:val="0"/>
        <w:jc w:val="both"/>
        <w:rPr>
          <w:rFonts w:hint="eastAsia" w:ascii="宋体" w:hAnsi="宋体"/>
          <w:b/>
          <w:sz w:val="32"/>
          <w:lang w:val="en-US" w:eastAsia="zh-CN"/>
        </w:rPr>
      </w:pPr>
    </w:p>
    <w:p w14:paraId="7A4980C7">
      <w:pPr>
        <w:snapToGrid w:val="0"/>
        <w:jc w:val="both"/>
        <w:rPr>
          <w:rFonts w:hint="eastAsia" w:ascii="宋体" w:hAnsi="宋体"/>
          <w:b/>
          <w:sz w:val="32"/>
          <w:lang w:val="en-US" w:eastAsia="zh-CN"/>
        </w:rPr>
      </w:pPr>
    </w:p>
    <w:p w14:paraId="627B0658">
      <w:pPr>
        <w:snapToGrid w:val="0"/>
        <w:jc w:val="both"/>
        <w:rPr>
          <w:rFonts w:hint="eastAsia" w:ascii="宋体" w:hAnsi="宋体"/>
          <w:b/>
          <w:sz w:val="32"/>
          <w:lang w:val="en-US" w:eastAsia="zh-CN"/>
        </w:rPr>
      </w:pPr>
    </w:p>
    <w:p w14:paraId="33BC8B94">
      <w:pPr>
        <w:snapToGrid w:val="0"/>
        <w:jc w:val="both"/>
        <w:rPr>
          <w:rFonts w:hint="eastAsia" w:ascii="宋体" w:hAnsi="宋体"/>
          <w:b/>
          <w:sz w:val="32"/>
          <w:lang w:val="en-US" w:eastAsia="zh-CN"/>
        </w:rPr>
      </w:pPr>
    </w:p>
    <w:p w14:paraId="01BAA629">
      <w:pPr>
        <w:snapToGrid w:val="0"/>
        <w:jc w:val="both"/>
        <w:rPr>
          <w:rFonts w:hint="eastAsia" w:ascii="宋体" w:hAnsi="宋体"/>
          <w:b/>
          <w:sz w:val="32"/>
          <w:lang w:val="en-US" w:eastAsia="zh-CN"/>
        </w:rPr>
      </w:pPr>
    </w:p>
    <w:p w14:paraId="3F9642EB">
      <w:pPr>
        <w:snapToGrid w:val="0"/>
        <w:jc w:val="both"/>
        <w:rPr>
          <w:rFonts w:hint="eastAsia" w:ascii="宋体" w:hAnsi="宋体"/>
          <w:b/>
          <w:sz w:val="32"/>
          <w:lang w:val="en-US" w:eastAsia="zh-CN"/>
        </w:rPr>
      </w:pPr>
    </w:p>
    <w:p w14:paraId="15725030">
      <w:pPr>
        <w:snapToGrid w:val="0"/>
        <w:jc w:val="both"/>
        <w:rPr>
          <w:rFonts w:hint="eastAsia" w:ascii="宋体" w:hAnsi="宋体"/>
          <w:b/>
          <w:sz w:val="32"/>
          <w:lang w:val="en-US" w:eastAsia="zh-CN"/>
        </w:rPr>
      </w:pPr>
    </w:p>
    <w:p w14:paraId="06646188">
      <w:pPr>
        <w:snapToGrid w:val="0"/>
        <w:jc w:val="both"/>
        <w:rPr>
          <w:rFonts w:hint="default" w:ascii="宋体" w:hAnsi="宋体" w:eastAsia="宋体"/>
          <w:b/>
          <w:sz w:val="32"/>
          <w:lang w:val="en-US" w:eastAsia="zh-CN"/>
        </w:rPr>
      </w:pPr>
      <w:r>
        <w:rPr>
          <w:rFonts w:hint="eastAsia" w:ascii="宋体" w:hAnsi="宋体"/>
          <w:b/>
          <w:sz w:val="32"/>
          <w:lang w:val="en-US" w:eastAsia="zh-CN"/>
        </w:rPr>
        <w:t>附件：5</w:t>
      </w:r>
    </w:p>
    <w:p w14:paraId="5E445B84">
      <w:pPr>
        <w:rPr>
          <w:rFonts w:hint="eastAsia" w:ascii="宋体" w:hAnsi="宋体" w:eastAsia="宋体" w:cs="宋体"/>
          <w:sz w:val="24"/>
          <w:szCs w:val="24"/>
          <w:lang w:val="en-US" w:eastAsia="zh-CN"/>
        </w:rPr>
      </w:pPr>
    </w:p>
    <w:p w14:paraId="0A4A193D">
      <w:pPr>
        <w:spacing w:line="240" w:lineRule="auto"/>
        <w:jc w:val="center"/>
        <w:rPr>
          <w:rFonts w:hint="eastAsia" w:ascii="宋体" w:hAnsi="宋体" w:eastAsia="宋体" w:cs="宋体"/>
          <w:b/>
          <w:bCs/>
          <w:kern w:val="0"/>
          <w:sz w:val="28"/>
          <w:szCs w:val="28"/>
          <w:highlight w:val="none"/>
          <w:lang w:val="en-US" w:eastAsia="zh-CN"/>
        </w:rPr>
      </w:pPr>
      <w:r>
        <w:rPr>
          <w:rFonts w:hint="eastAsia" w:ascii="宋体" w:hAnsi="宋体" w:eastAsia="宋体" w:cs="宋体"/>
          <w:b/>
          <w:bCs/>
          <w:kern w:val="0"/>
          <w:sz w:val="28"/>
          <w:szCs w:val="28"/>
          <w:highlight w:val="none"/>
          <w:lang w:val="en-US" w:eastAsia="zh-CN"/>
        </w:rPr>
        <w:t>非联合体投标书面声明</w:t>
      </w:r>
    </w:p>
    <w:p w14:paraId="31EB5471">
      <w:pPr>
        <w:pStyle w:val="15"/>
        <w:rPr>
          <w:rFonts w:hint="eastAsia" w:ascii="宋体" w:hAnsi="宋体" w:eastAsia="宋体" w:cs="宋体"/>
          <w:b/>
          <w:bCs/>
          <w:kern w:val="0"/>
          <w:sz w:val="28"/>
          <w:szCs w:val="28"/>
          <w:highlight w:val="none"/>
          <w:lang w:val="en-US" w:eastAsia="zh-CN"/>
        </w:rPr>
      </w:pPr>
    </w:p>
    <w:p w14:paraId="248788BF">
      <w:pPr>
        <w:rPr>
          <w:rFonts w:hint="eastAsia" w:ascii="宋体" w:hAnsi="宋体" w:eastAsia="宋体" w:cs="宋体"/>
          <w:b/>
          <w:bCs/>
          <w:kern w:val="0"/>
          <w:sz w:val="28"/>
          <w:szCs w:val="28"/>
          <w:highlight w:val="none"/>
          <w:lang w:val="en-US" w:eastAsia="zh-CN"/>
        </w:rPr>
      </w:pPr>
    </w:p>
    <w:p w14:paraId="325D1701">
      <w:pPr>
        <w:pStyle w:val="15"/>
        <w:rPr>
          <w:rFonts w:hint="eastAsia" w:ascii="宋体" w:hAnsi="宋体" w:eastAsia="宋体" w:cs="宋体"/>
          <w:b/>
          <w:bCs/>
          <w:kern w:val="0"/>
          <w:sz w:val="28"/>
          <w:szCs w:val="28"/>
          <w:highlight w:val="none"/>
          <w:lang w:val="en-US" w:eastAsia="zh-CN"/>
        </w:rPr>
      </w:pPr>
    </w:p>
    <w:p w14:paraId="18A2DAD2">
      <w:pPr>
        <w:rPr>
          <w:rFonts w:hint="eastAsia" w:ascii="宋体" w:hAnsi="宋体" w:eastAsia="宋体" w:cs="宋体"/>
          <w:b/>
          <w:bCs/>
          <w:kern w:val="0"/>
          <w:sz w:val="28"/>
          <w:szCs w:val="28"/>
          <w:highlight w:val="none"/>
          <w:lang w:val="en-US" w:eastAsia="zh-CN"/>
        </w:rPr>
      </w:pPr>
    </w:p>
    <w:p w14:paraId="02F88DD4">
      <w:pPr>
        <w:pStyle w:val="15"/>
        <w:rPr>
          <w:rFonts w:hint="eastAsia" w:ascii="宋体" w:hAnsi="宋体" w:eastAsia="宋体" w:cs="宋体"/>
          <w:b/>
          <w:bCs/>
          <w:kern w:val="0"/>
          <w:sz w:val="28"/>
          <w:szCs w:val="28"/>
          <w:highlight w:val="none"/>
          <w:lang w:val="en-US" w:eastAsia="zh-CN"/>
        </w:rPr>
      </w:pPr>
    </w:p>
    <w:p w14:paraId="0A26953F">
      <w:pPr>
        <w:rPr>
          <w:rFonts w:hint="eastAsia" w:ascii="宋体" w:hAnsi="宋体" w:eastAsia="宋体" w:cs="宋体"/>
          <w:b/>
          <w:bCs/>
          <w:kern w:val="0"/>
          <w:sz w:val="28"/>
          <w:szCs w:val="28"/>
          <w:highlight w:val="none"/>
          <w:lang w:val="en-US" w:eastAsia="zh-CN"/>
        </w:rPr>
      </w:pPr>
    </w:p>
    <w:p w14:paraId="3F15D87E">
      <w:pPr>
        <w:pStyle w:val="15"/>
        <w:rPr>
          <w:rFonts w:hint="eastAsia" w:ascii="宋体" w:hAnsi="宋体" w:eastAsia="宋体" w:cs="宋体"/>
          <w:b/>
          <w:bCs/>
          <w:kern w:val="0"/>
          <w:sz w:val="28"/>
          <w:szCs w:val="28"/>
          <w:highlight w:val="none"/>
          <w:lang w:val="en-US" w:eastAsia="zh-CN"/>
        </w:rPr>
      </w:pPr>
    </w:p>
    <w:p w14:paraId="45AE34E9">
      <w:pPr>
        <w:rPr>
          <w:rFonts w:hint="eastAsia" w:ascii="宋体" w:hAnsi="宋体" w:eastAsia="宋体" w:cs="宋体"/>
          <w:b/>
          <w:bCs/>
          <w:kern w:val="0"/>
          <w:sz w:val="28"/>
          <w:szCs w:val="28"/>
          <w:highlight w:val="none"/>
          <w:lang w:val="en-US" w:eastAsia="zh-CN"/>
        </w:rPr>
      </w:pPr>
    </w:p>
    <w:p w14:paraId="4A1FFCD7">
      <w:pPr>
        <w:pStyle w:val="15"/>
        <w:rPr>
          <w:rFonts w:hint="eastAsia" w:ascii="宋体" w:hAnsi="宋体" w:eastAsia="宋体" w:cs="宋体"/>
          <w:b/>
          <w:bCs/>
          <w:kern w:val="0"/>
          <w:sz w:val="28"/>
          <w:szCs w:val="28"/>
          <w:highlight w:val="none"/>
          <w:lang w:val="en-US" w:eastAsia="zh-CN"/>
        </w:rPr>
      </w:pPr>
    </w:p>
    <w:p w14:paraId="082D3C4A">
      <w:pPr>
        <w:rPr>
          <w:rFonts w:hint="eastAsia" w:ascii="宋体" w:hAnsi="宋体" w:eastAsia="宋体" w:cs="宋体"/>
          <w:b/>
          <w:bCs/>
          <w:kern w:val="0"/>
          <w:sz w:val="28"/>
          <w:szCs w:val="28"/>
          <w:highlight w:val="none"/>
          <w:lang w:val="en-US" w:eastAsia="zh-CN"/>
        </w:rPr>
      </w:pPr>
    </w:p>
    <w:p w14:paraId="0A9718C1">
      <w:pPr>
        <w:pStyle w:val="15"/>
        <w:rPr>
          <w:rFonts w:hint="eastAsia" w:ascii="宋体" w:hAnsi="宋体" w:eastAsia="宋体" w:cs="宋体"/>
          <w:b/>
          <w:bCs/>
          <w:kern w:val="0"/>
          <w:sz w:val="28"/>
          <w:szCs w:val="28"/>
          <w:highlight w:val="none"/>
          <w:lang w:val="en-US" w:eastAsia="zh-CN"/>
        </w:rPr>
      </w:pPr>
    </w:p>
    <w:p w14:paraId="5C0D1450">
      <w:pPr>
        <w:rPr>
          <w:rFonts w:hint="eastAsia" w:ascii="宋体" w:hAnsi="宋体" w:eastAsia="宋体" w:cs="宋体"/>
          <w:b/>
          <w:bCs/>
          <w:kern w:val="0"/>
          <w:sz w:val="28"/>
          <w:szCs w:val="28"/>
          <w:highlight w:val="none"/>
          <w:lang w:val="en-US" w:eastAsia="zh-CN"/>
        </w:rPr>
      </w:pPr>
    </w:p>
    <w:p w14:paraId="46BE7AF5">
      <w:pPr>
        <w:pStyle w:val="15"/>
        <w:rPr>
          <w:rFonts w:hint="eastAsia" w:ascii="宋体" w:hAnsi="宋体" w:eastAsia="宋体" w:cs="宋体"/>
          <w:b/>
          <w:bCs/>
          <w:kern w:val="0"/>
          <w:sz w:val="28"/>
          <w:szCs w:val="28"/>
          <w:highlight w:val="none"/>
          <w:lang w:val="en-US" w:eastAsia="zh-CN"/>
        </w:rPr>
      </w:pPr>
    </w:p>
    <w:p w14:paraId="4E8CE80D">
      <w:pPr>
        <w:rPr>
          <w:rFonts w:hint="eastAsia" w:ascii="宋体" w:hAnsi="宋体" w:eastAsia="宋体" w:cs="宋体"/>
          <w:b/>
          <w:bCs/>
          <w:kern w:val="0"/>
          <w:sz w:val="28"/>
          <w:szCs w:val="28"/>
          <w:highlight w:val="none"/>
          <w:lang w:val="en-US" w:eastAsia="zh-CN"/>
        </w:rPr>
      </w:pPr>
    </w:p>
    <w:p w14:paraId="59F80362">
      <w:pPr>
        <w:pStyle w:val="15"/>
        <w:rPr>
          <w:rFonts w:hint="eastAsia" w:ascii="宋体" w:hAnsi="宋体" w:eastAsia="宋体" w:cs="宋体"/>
          <w:b/>
          <w:bCs/>
          <w:kern w:val="0"/>
          <w:sz w:val="28"/>
          <w:szCs w:val="28"/>
          <w:highlight w:val="none"/>
          <w:lang w:val="en-US" w:eastAsia="zh-CN"/>
        </w:rPr>
      </w:pPr>
    </w:p>
    <w:p w14:paraId="08D29683">
      <w:pPr>
        <w:rPr>
          <w:rFonts w:hint="eastAsia" w:ascii="宋体" w:hAnsi="宋体" w:eastAsia="宋体" w:cs="宋体"/>
          <w:b/>
          <w:bCs/>
          <w:kern w:val="0"/>
          <w:sz w:val="28"/>
          <w:szCs w:val="28"/>
          <w:highlight w:val="none"/>
          <w:lang w:val="en-US" w:eastAsia="zh-CN"/>
        </w:rPr>
      </w:pPr>
    </w:p>
    <w:p w14:paraId="2C9067C9">
      <w:pPr>
        <w:pStyle w:val="15"/>
        <w:rPr>
          <w:rFonts w:hint="eastAsia" w:ascii="宋体" w:hAnsi="宋体" w:eastAsia="宋体" w:cs="宋体"/>
          <w:b/>
          <w:bCs/>
          <w:kern w:val="0"/>
          <w:sz w:val="28"/>
          <w:szCs w:val="28"/>
          <w:highlight w:val="none"/>
          <w:lang w:val="en-US" w:eastAsia="zh-CN"/>
        </w:rPr>
      </w:pPr>
    </w:p>
    <w:p w14:paraId="01DB1BB9">
      <w:pPr>
        <w:rPr>
          <w:rFonts w:hint="eastAsia" w:ascii="宋体" w:hAnsi="宋体" w:eastAsia="宋体" w:cs="宋体"/>
          <w:b/>
          <w:bCs/>
          <w:kern w:val="0"/>
          <w:sz w:val="28"/>
          <w:szCs w:val="28"/>
          <w:highlight w:val="none"/>
          <w:lang w:val="en-US" w:eastAsia="zh-CN"/>
        </w:rPr>
      </w:pPr>
    </w:p>
    <w:p w14:paraId="04993E61">
      <w:pPr>
        <w:pStyle w:val="15"/>
        <w:rPr>
          <w:rFonts w:hint="eastAsia" w:ascii="黑体" w:hAnsi="黑体" w:eastAsia="黑体" w:cs="黑体"/>
          <w:sz w:val="28"/>
          <w:szCs w:val="28"/>
          <w:lang w:eastAsia="zh-CN"/>
        </w:rPr>
      </w:pPr>
      <w:bookmarkStart w:id="0" w:name="_GoBack"/>
      <w:bookmarkEnd w:id="0"/>
      <w:r>
        <w:rPr>
          <w:rFonts w:hint="eastAsia" w:ascii="宋体" w:hAnsi="宋体"/>
          <w:b/>
          <w:sz w:val="32"/>
          <w:lang w:val="en-US" w:eastAsia="zh-CN"/>
        </w:rPr>
        <w:t>附件：6</w:t>
      </w:r>
    </w:p>
    <w:p w14:paraId="75B894FB">
      <w:pPr>
        <w:pStyle w:val="15"/>
        <w:jc w:val="center"/>
        <w:rPr>
          <w:rFonts w:hint="eastAsia" w:ascii="宋体" w:hAnsi="宋体" w:eastAsia="宋体" w:cs="宋体"/>
          <w:b w:val="0"/>
          <w:bCs/>
          <w:sz w:val="24"/>
          <w:szCs w:val="24"/>
        </w:rPr>
      </w:pPr>
      <w:r>
        <w:rPr>
          <w:rFonts w:hint="eastAsia" w:ascii="黑体" w:hAnsi="黑体" w:eastAsia="黑体" w:cs="黑体"/>
          <w:sz w:val="28"/>
          <w:szCs w:val="28"/>
          <w:lang w:eastAsia="zh-CN"/>
        </w:rPr>
        <w:t>投标保证金转账</w:t>
      </w:r>
      <w:r>
        <w:rPr>
          <w:rFonts w:hint="eastAsia" w:ascii="黑体" w:hAnsi="黑体" w:eastAsia="黑体" w:cs="黑体"/>
          <w:sz w:val="28"/>
          <w:szCs w:val="28"/>
          <w:lang w:val="en-US" w:eastAsia="zh-CN"/>
        </w:rPr>
        <w:t>或保函</w:t>
      </w:r>
      <w:r>
        <w:rPr>
          <w:rFonts w:hint="eastAsia" w:ascii="黑体" w:hAnsi="黑体" w:eastAsia="黑体" w:cs="黑体"/>
          <w:sz w:val="28"/>
          <w:szCs w:val="28"/>
          <w:lang w:eastAsia="zh-CN"/>
        </w:rPr>
        <w:t>截图</w:t>
      </w:r>
    </w:p>
    <w:p w14:paraId="1FBDC0B6">
      <w:pPr>
        <w:spacing w:line="240" w:lineRule="auto"/>
        <w:rPr>
          <w:rFonts w:hint="eastAsia" w:ascii="宋体" w:hAnsi="宋体" w:eastAsia="宋体" w:cs="宋体"/>
          <w:b w:val="0"/>
          <w:bCs/>
        </w:rPr>
      </w:pPr>
    </w:p>
    <w:p w14:paraId="13D80C39">
      <w:pPr>
        <w:spacing w:line="360" w:lineRule="auto"/>
        <w:rPr>
          <w:rFonts w:hint="eastAsia" w:ascii="宋体" w:hAnsi="宋体" w:eastAsia="宋体" w:cs="宋体"/>
          <w:b w:val="0"/>
          <w:bCs/>
          <w:sz w:val="24"/>
          <w:szCs w:val="24"/>
        </w:rPr>
      </w:pPr>
    </w:p>
    <w:p w14:paraId="33D28AD7">
      <w:pPr>
        <w:spacing w:line="360" w:lineRule="auto"/>
        <w:ind w:firstLine="560" w:firstLineChars="200"/>
        <w:rPr>
          <w:rFonts w:hint="eastAsia" w:ascii="宋体" w:hAnsi="宋体" w:eastAsia="宋体" w:cs="宋体"/>
          <w:b w:val="0"/>
          <w:bCs/>
          <w:sz w:val="28"/>
          <w:szCs w:val="28"/>
        </w:rPr>
      </w:pPr>
    </w:p>
    <w:p w14:paraId="318A9529">
      <w:pPr>
        <w:rPr>
          <w:rFonts w:hint="eastAsia" w:ascii="宋体" w:hAnsi="宋体" w:eastAsia="宋体" w:cs="宋体"/>
          <w:sz w:val="24"/>
          <w:szCs w:val="24"/>
          <w:highlight w:val="none"/>
        </w:rPr>
      </w:pPr>
    </w:p>
    <w:p w14:paraId="1C51A876">
      <w:pPr>
        <w:rPr>
          <w:rFonts w:hint="eastAsia" w:ascii="宋体" w:hAnsi="宋体" w:eastAsia="宋体" w:cs="宋体"/>
          <w:sz w:val="24"/>
          <w:szCs w:val="24"/>
          <w:highlight w:val="none"/>
        </w:rPr>
      </w:pPr>
    </w:p>
    <w:p w14:paraId="64FC6C9B">
      <w:pPr>
        <w:rPr>
          <w:rFonts w:hint="eastAsia" w:ascii="宋体" w:hAnsi="宋体" w:eastAsia="宋体" w:cs="宋体"/>
          <w:sz w:val="24"/>
          <w:szCs w:val="24"/>
          <w:highlight w:val="none"/>
        </w:rPr>
      </w:pPr>
    </w:p>
    <w:p w14:paraId="27F83A10">
      <w:pPr>
        <w:rPr>
          <w:rFonts w:hint="eastAsia" w:ascii="宋体" w:hAnsi="宋体" w:eastAsia="宋体" w:cs="宋体"/>
          <w:sz w:val="24"/>
          <w:szCs w:val="24"/>
          <w:highlight w:val="none"/>
          <w:lang w:val="en-US" w:eastAsia="zh-CN"/>
        </w:rPr>
      </w:pPr>
    </w:p>
    <w:p w14:paraId="39EA139B">
      <w:pPr>
        <w:rPr>
          <w:rFonts w:hint="eastAsia" w:ascii="宋体" w:hAnsi="宋体" w:eastAsia="宋体" w:cs="宋体"/>
          <w:sz w:val="24"/>
          <w:szCs w:val="24"/>
          <w:lang w:val="en-US" w:eastAsia="zh-CN"/>
        </w:rPr>
      </w:pPr>
    </w:p>
    <w:p w14:paraId="4482B68A">
      <w:pPr>
        <w:pStyle w:val="15"/>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书宋简体">
    <w:altName w:val="宋体"/>
    <w:panose1 w:val="03000509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C6E4D1">
    <w:pPr>
      <w:pStyle w:val="9"/>
      <w:tabs>
        <w:tab w:val="right" w:pos="8925"/>
        <w:tab w:val="clear" w:pos="8306"/>
      </w:tabs>
      <w:ind w:right="4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8183C31"/>
    <w:rsid w:val="11A94C23"/>
    <w:rsid w:val="20297065"/>
    <w:rsid w:val="20761336"/>
    <w:rsid w:val="258E593B"/>
    <w:rsid w:val="28C05101"/>
    <w:rsid w:val="28F936C6"/>
    <w:rsid w:val="2E421934"/>
    <w:rsid w:val="35DD32B6"/>
    <w:rsid w:val="3B297A57"/>
    <w:rsid w:val="3DDD67A7"/>
    <w:rsid w:val="4713242B"/>
    <w:rsid w:val="47CA47F2"/>
    <w:rsid w:val="5330653F"/>
    <w:rsid w:val="5A582DD4"/>
    <w:rsid w:val="5C751D6E"/>
    <w:rsid w:val="66E31E89"/>
    <w:rsid w:val="68E94893"/>
    <w:rsid w:val="6C5E0930"/>
    <w:rsid w:val="6D0F088D"/>
    <w:rsid w:val="703634AF"/>
    <w:rsid w:val="79523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14">
    <w:name w:val="Default Paragraph Font"/>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toc 4"/>
    <w:basedOn w:val="1"/>
    <w:next w:val="1"/>
    <w:qFormat/>
    <w:uiPriority w:val="39"/>
    <w:pPr>
      <w:spacing w:line="240" w:lineRule="auto"/>
      <w:ind w:left="1260" w:leftChars="600"/>
    </w:pPr>
  </w:style>
  <w:style w:type="paragraph" w:styleId="6">
    <w:name w:val="Body Text"/>
    <w:basedOn w:val="1"/>
    <w:qFormat/>
    <w:uiPriority w:val="99"/>
    <w:rPr>
      <w:color w:val="993300"/>
      <w:sz w:val="24"/>
    </w:rPr>
  </w:style>
  <w:style w:type="paragraph" w:styleId="7">
    <w:name w:val="Body Text Indent"/>
    <w:basedOn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8">
    <w:name w:val="Plain Text"/>
    <w:basedOn w:val="1"/>
    <w:qFormat/>
    <w:uiPriority w:val="99"/>
    <w:rPr>
      <w:rFonts w:ascii="宋体" w:hAnsi="Courier New"/>
      <w:szCs w:val="21"/>
    </w:rPr>
  </w:style>
  <w:style w:type="paragraph" w:styleId="9">
    <w:name w:val="footer"/>
    <w:basedOn w:val="1"/>
    <w:next w:val="1"/>
    <w:qFormat/>
    <w:uiPriority w:val="0"/>
    <w:pPr>
      <w:tabs>
        <w:tab w:val="center" w:pos="4153"/>
        <w:tab w:val="right" w:pos="8306"/>
      </w:tabs>
      <w:snapToGrid w:val="0"/>
      <w:jc w:val="left"/>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Body Text First Indent"/>
    <w:basedOn w:val="6"/>
    <w:next w:val="12"/>
    <w:qFormat/>
    <w:uiPriority w:val="0"/>
    <w:pPr>
      <w:spacing w:line="240" w:lineRule="auto"/>
      <w:ind w:firstLine="420" w:firstLineChars="100"/>
    </w:pPr>
    <w:rPr>
      <w:rFonts w:ascii="Times New Roman" w:hAnsi="Times New Roman" w:eastAsia="宋体"/>
      <w:sz w:val="18"/>
      <w:szCs w:val="18"/>
    </w:rPr>
  </w:style>
  <w:style w:type="paragraph" w:styleId="12">
    <w:name w:val="Body Text First Indent 2"/>
    <w:basedOn w:val="7"/>
    <w:next w:val="1"/>
    <w:qFormat/>
    <w:uiPriority w:val="0"/>
    <w:pPr>
      <w:ind w:firstLine="420" w:firstLineChars="200"/>
    </w:pPr>
    <w:rPr>
      <w:rFonts w:hAnsi="Calibri"/>
    </w:rPr>
  </w:style>
  <w:style w:type="paragraph" w:customStyle="1" w:styleId="15">
    <w:name w:val="正文文字"/>
    <w:next w:val="1"/>
    <w:qFormat/>
    <w:uiPriority w:val="0"/>
    <w:pPr>
      <w:adjustRightInd w:val="0"/>
      <w:snapToGrid w:val="0"/>
      <w:spacing w:after="120" w:line="600" w:lineRule="exact"/>
    </w:pPr>
    <w:rPr>
      <w:rFonts w:ascii="Tahoma" w:hAnsi="Tahoma" w:eastAsia="微软雅黑" w:cs="Arial"/>
      <w:sz w:val="22"/>
      <w:szCs w:val="22"/>
      <w:lang w:val="en-US" w:eastAsia="zh-CN" w:bidi="ar-SA"/>
    </w:rPr>
  </w:style>
  <w:style w:type="paragraph" w:customStyle="1" w:styleId="16">
    <w:name w:val="Default"/>
    <w:next w:val="17"/>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7">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8">
    <w:name w:val="null3"/>
    <w:hidden/>
    <w:qFormat/>
    <w:uiPriority w:val="0"/>
    <w:rPr>
      <w:rFonts w:hint="eastAsia" w:asciiTheme="minorHAnsi" w:hAnsiTheme="minorHAnsi" w:eastAsiaTheme="minorEastAsia" w:cstheme="minorBidi"/>
      <w:lang w:val="en-US" w:eastAsia="zh-Hans" w:bidi="ar-SA"/>
    </w:rPr>
  </w:style>
  <w:style w:type="paragraph" w:customStyle="1" w:styleId="19">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2355</Words>
  <Characters>2361</Characters>
  <Lines>0</Lines>
  <Paragraphs>0</Paragraphs>
  <TotalTime>3</TotalTime>
  <ScaleCrop>false</ScaleCrop>
  <LinksUpToDate>false</LinksUpToDate>
  <CharactersWithSpaces>2861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2024-05-21T08:54:00Z</dcterms:created>
  <dc:creator>Administrator</dc:creator>
  <cp:lastModifiedBy> </cp:lastModifiedBy>
  <dcterms:modified xsi:type="dcterms:W3CDTF">2025-10-24T06:46:25Z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4258642613454B358D6E6991D0336633_12</vt:lpwstr>
  </property>
  <property fmtid="{D5CDD505-2E9C-101B-9397-08002B2CF9AE}" pid="4" name="KSOTemplateDocerSaveRecord">
    <vt:lpwstr>eyJoZGlkIjoiYmIyNDJkMmNkNzYzYTlmNjQxY2VlMTczZTcxMjIxYzgiLCJ1c2VySWQiOiIyNTc0OTQ4MTEifQ==</vt:lpwstr>
  </property>
</Properties>
</file>