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lang w:val="en-US" w:eastAsia="zh-CN"/>
        </w:rPr>
        <w:t>要求应答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表</w:t>
      </w: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</w:pPr>
          </w:p>
        </w:tc>
      </w:tr>
    </w:tbl>
    <w:p w14:paraId="7B80BFFB"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说明：</w:t>
      </w:r>
    </w:p>
    <w:p w14:paraId="7454F1D5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②商务要求内容具体详见“《竞争性磋商文件》第三章 磋商项目技术、服务、商务及其他要求3.3商务要求中6项内容”。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00B67C28">
      <w:pPr>
        <w:rPr>
          <w:rFonts w:hint="eastAsia" w:ascii="宋体" w:hAnsi="宋体" w:eastAsia="宋体" w:cs="宋体"/>
          <w:b w:val="0"/>
          <w:bCs w:val="0"/>
          <w:color w:val="auto"/>
        </w:rPr>
      </w:pPr>
    </w:p>
    <w:p w14:paraId="23F31E4F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55CD4D6C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104E9246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730DA102">
      <w:pPr>
        <w:ind w:firstLine="160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A2763AD"/>
    <w:rsid w:val="0B723A4D"/>
    <w:rsid w:val="1B574618"/>
    <w:rsid w:val="21A32365"/>
    <w:rsid w:val="23A00A11"/>
    <w:rsid w:val="28980071"/>
    <w:rsid w:val="2A6C3C90"/>
    <w:rsid w:val="2CDE3324"/>
    <w:rsid w:val="2D166910"/>
    <w:rsid w:val="2D7F3C53"/>
    <w:rsid w:val="38995E18"/>
    <w:rsid w:val="4637307F"/>
    <w:rsid w:val="478D2A5A"/>
    <w:rsid w:val="4ED80FF1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213</Characters>
  <Lines>0</Lines>
  <Paragraphs>0</Paragraphs>
  <TotalTime>0</TotalTime>
  <ScaleCrop>false</ScaleCrop>
  <LinksUpToDate>false</LinksUpToDate>
  <CharactersWithSpaces>255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大眼邓小眼</cp:lastModifiedBy>
  <dcterms:modified xsi:type="dcterms:W3CDTF">2025-11-18T01:10:17Z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