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b/>
          <w:bCs/>
          <w:sz w:val="36"/>
          <w:szCs w:val="44"/>
          <w:lang w:eastAsia="zh-CN"/>
        </w:rPr>
      </w:pPr>
      <w:r>
        <w:rPr>
          <w:rFonts w:hint="eastAsia"/>
          <w:b/>
          <w:bCs/>
          <w:sz w:val="36"/>
          <w:szCs w:val="44"/>
        </w:rPr>
        <w:t>供应商应提交的资格证明</w:t>
      </w:r>
      <w:r>
        <w:rPr>
          <w:rFonts w:hint="eastAsia"/>
          <w:b/>
          <w:bCs/>
          <w:sz w:val="36"/>
          <w:szCs w:val="44"/>
          <w:lang w:eastAsia="zh-CN"/>
        </w:rPr>
        <w:t>文件</w:t>
      </w: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both"/>
        <w:rPr>
          <w:rFonts w:hint="eastAsia"/>
          <w:sz w:val="36"/>
          <w:szCs w:val="44"/>
        </w:rPr>
      </w:pPr>
    </w:p>
    <w:p>
      <w:pPr>
        <w:jc w:val="both"/>
        <w:rPr>
          <w:rFonts w:hint="eastAsia"/>
          <w:sz w:val="36"/>
          <w:szCs w:val="44"/>
        </w:rPr>
      </w:pP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b/>
          <w:bCs/>
          <w:sz w:val="28"/>
          <w:szCs w:val="36"/>
          <w:u w:val="single"/>
          <w:lang w:val="en-US" w:eastAsia="zh-CN"/>
        </w:rPr>
      </w:pPr>
    </w:p>
    <w:p>
      <w:pPr>
        <w:keepNext w:val="0"/>
        <w:keepLines w:val="0"/>
        <w:pageBreakBefore w:val="0"/>
        <w:widowControl w:val="0"/>
        <w:kinsoku/>
        <w:wordWrap/>
        <w:overflowPunct/>
        <w:topLinePunct w:val="0"/>
        <w:autoSpaceDE/>
        <w:autoSpaceDN/>
        <w:bidi w:val="0"/>
        <w:adjustRightInd/>
        <w:snapToGrid w:val="0"/>
        <w:spacing w:line="480" w:lineRule="auto"/>
        <w:ind w:firstLine="1405" w:firstLineChars="500"/>
        <w:jc w:val="both"/>
        <w:textAlignment w:val="auto"/>
        <w:rPr>
          <w:rFonts w:hint="eastAsia"/>
          <w:b/>
          <w:bCs/>
          <w:sz w:val="28"/>
          <w:szCs w:val="36"/>
          <w:u w:val="single"/>
          <w:lang w:val="en-US" w:eastAsia="zh-CN"/>
        </w:rPr>
      </w:pPr>
      <w:r>
        <w:rPr>
          <w:rFonts w:hint="eastAsia"/>
          <w:b/>
          <w:bCs/>
          <w:sz w:val="28"/>
          <w:szCs w:val="36"/>
          <w:u w:val="none"/>
          <w:lang w:val="en-US" w:eastAsia="zh-CN"/>
        </w:rPr>
        <w:t>项目编号：</w:t>
      </w:r>
      <w:r>
        <w:rPr>
          <w:rFonts w:hint="eastAsia"/>
          <w:b/>
          <w:bCs/>
          <w:sz w:val="28"/>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480" w:lineRule="auto"/>
        <w:ind w:firstLine="1405" w:firstLineChars="500"/>
        <w:jc w:val="both"/>
        <w:textAlignment w:val="auto"/>
        <w:rPr>
          <w:rFonts w:hint="eastAsia"/>
          <w:b/>
          <w:bCs/>
          <w:sz w:val="28"/>
          <w:szCs w:val="36"/>
          <w:u w:val="single"/>
          <w:lang w:val="en-US" w:eastAsia="zh-CN"/>
        </w:rPr>
      </w:pPr>
      <w:r>
        <w:rPr>
          <w:rFonts w:hint="eastAsia"/>
          <w:b/>
          <w:bCs/>
          <w:sz w:val="28"/>
          <w:szCs w:val="36"/>
          <w:u w:val="none"/>
          <w:lang w:val="en-US" w:eastAsia="zh-CN"/>
        </w:rPr>
        <w:t>项目名称：</w:t>
      </w:r>
      <w:r>
        <w:rPr>
          <w:rFonts w:hint="eastAsia"/>
          <w:b/>
          <w:bCs/>
          <w:sz w:val="28"/>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b/>
          <w:bCs/>
          <w:sz w:val="28"/>
          <w:szCs w:val="36"/>
          <w:u w:val="single"/>
          <w:lang w:val="en-US" w:eastAsia="zh-CN"/>
        </w:rPr>
      </w:pPr>
      <w:r>
        <w:rPr>
          <w:rFonts w:hint="eastAsia"/>
          <w:b/>
          <w:bCs/>
          <w:sz w:val="28"/>
          <w:szCs w:val="36"/>
          <w:u w:val="none"/>
          <w:lang w:val="en-US" w:eastAsia="zh-CN"/>
        </w:rPr>
        <w:t>供应商名称：</w:t>
      </w:r>
      <w:r>
        <w:rPr>
          <w:rFonts w:hint="eastAsia"/>
          <w:b/>
          <w:bCs/>
          <w:sz w:val="28"/>
          <w:szCs w:val="36"/>
          <w:u w:val="single"/>
          <w:lang w:val="en-US" w:eastAsia="zh-CN"/>
        </w:rPr>
        <w:t xml:space="preserve">        （填写全称并加盖公章）</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p>
    <w:p>
      <w:pPr>
        <w:pStyle w:val="17"/>
        <w:spacing w:line="360" w:lineRule="auto"/>
        <w:rPr>
          <w:rFonts w:hint="eastAsia" w:ascii="宋体" w:hAnsi="宋体" w:eastAsia="宋体" w:cs="宋体"/>
          <w:sz w:val="24"/>
          <w:szCs w:val="24"/>
          <w:lang w:val="zh-CN"/>
        </w:rPr>
      </w:pPr>
    </w:p>
    <w:p>
      <w:pPr>
        <w:pStyle w:val="17"/>
        <w:spacing w:line="360" w:lineRule="auto"/>
        <w:rPr>
          <w:rFonts w:hint="eastAsia" w:ascii="宋体" w:hAnsi="宋体" w:eastAsia="宋体" w:cs="宋体"/>
          <w:sz w:val="24"/>
          <w:szCs w:val="24"/>
          <w:lang w:val="zh-CN"/>
        </w:rPr>
      </w:pPr>
    </w:p>
    <w:p>
      <w:pPr>
        <w:pStyle w:val="17"/>
        <w:spacing w:line="360" w:lineRule="auto"/>
        <w:rPr>
          <w:rFonts w:hint="eastAsia" w:ascii="宋体" w:hAnsi="宋体" w:eastAsia="宋体" w:cs="宋体"/>
          <w:sz w:val="24"/>
          <w:szCs w:val="24"/>
          <w:lang w:val="zh-CN"/>
        </w:rPr>
      </w:pPr>
    </w:p>
    <w:p>
      <w:pPr>
        <w:pStyle w:val="17"/>
        <w:keepNext w:val="0"/>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val="zh-CN"/>
        </w:rPr>
        <w:t>）在中华人民共和国境内注册，依法取得并有效存续的营业执照（含电子营业执照）\事业单位法人证书\民办非企业单位登记证书\非企业专业服务机构执业许可证等；</w:t>
      </w:r>
    </w:p>
    <w:p>
      <w:pPr>
        <w:pStyle w:val="17"/>
        <w:keepNext w:val="0"/>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val="zh-CN"/>
        </w:rPr>
        <w:t>）</w:t>
      </w:r>
      <w:r>
        <w:rPr>
          <w:rFonts w:hint="eastAsia" w:ascii="宋体" w:hAnsi="宋体" w:eastAsia="宋体" w:cs="宋体"/>
          <w:sz w:val="24"/>
          <w:szCs w:val="24"/>
          <w:lang w:val="zh-CN" w:eastAsia="zh-CN"/>
        </w:rPr>
        <w:t xml:space="preserve">供应商须具有国家行政主管部门颁发的测绘乙级以上（含乙级）资质； </w:t>
      </w:r>
    </w:p>
    <w:p>
      <w:pPr>
        <w:pStyle w:val="17"/>
        <w:keepNext w:val="0"/>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val="zh-CN"/>
        </w:rPr>
        <w:t>）项目负责人须具有高级（专业为测绘类或地理信息类）及以上技术职称；</w:t>
      </w:r>
    </w:p>
    <w:p>
      <w:pPr>
        <w:pStyle w:val="17"/>
        <w:keepNext w:val="0"/>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val="zh-CN"/>
        </w:rPr>
        <w:t>）</w:t>
      </w:r>
      <w:r>
        <w:rPr>
          <w:rFonts w:hint="eastAsia" w:ascii="宋体" w:hAnsi="宋体" w:eastAsia="宋体" w:cs="宋体"/>
          <w:sz w:val="24"/>
          <w:szCs w:val="24"/>
          <w:lang w:val="zh-CN" w:eastAsia="zh-CN"/>
        </w:rPr>
        <w:t>法定代表人直接参加磋商的，须提供法定代表人身份证明；法定代表人授权代表参加磋商的，须提供法定代表人授权委托书（附法定代表人、被授权委托人身份证复印件（被授权委托人参与投标时，须提供响应文件截止时间前三个月内任意一个月在本单位缴纳的社保证明））</w:t>
      </w:r>
      <w:r>
        <w:rPr>
          <w:rFonts w:hint="eastAsia" w:ascii="宋体" w:hAnsi="宋体" w:eastAsia="宋体" w:cs="宋体"/>
          <w:sz w:val="24"/>
          <w:szCs w:val="24"/>
          <w:lang w:val="zh-CN"/>
        </w:rPr>
        <w:t>；</w:t>
      </w:r>
    </w:p>
    <w:p>
      <w:pPr>
        <w:pStyle w:val="17"/>
        <w:keepNext w:val="0"/>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val="zh-CN" w:eastAsia="zh-CN"/>
        </w:rPr>
        <w:t>）</w:t>
      </w:r>
      <w:bookmarkStart w:id="3" w:name="_GoBack"/>
      <w:bookmarkStart w:id="0" w:name="OLE_LINK1"/>
      <w:r>
        <w:rPr>
          <w:rFonts w:hint="eastAsia" w:ascii="宋体" w:hAnsi="宋体" w:eastAsia="宋体" w:cs="宋体"/>
          <w:sz w:val="24"/>
          <w:szCs w:val="24"/>
          <w:lang w:val="zh-CN" w:eastAsia="zh-CN"/>
        </w:rPr>
        <w:t>供应商须按照汉中市财政局关全面推行政府采购供应商基本资格条件承诺制的通知(汉财办采管【2024】20号文件，提供《汉中市政府采购供应商资格承诺函》；</w:t>
      </w:r>
      <w:bookmarkEnd w:id="0"/>
    </w:p>
    <w:bookmarkEnd w:id="3"/>
    <w:p>
      <w:pPr>
        <w:pStyle w:val="17"/>
        <w:keepNext w:val="0"/>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val="zh-CN"/>
        </w:rPr>
        <w:t>）本项目不接受联合体磋商，提供书面承诺。</w:t>
      </w:r>
    </w:p>
    <w:p>
      <w:pPr>
        <w:rPr>
          <w:rFonts w:hint="eastAsia" w:ascii="宋体" w:hAnsi="宋体" w:eastAsia="宋体" w:cs="宋体"/>
          <w:sz w:val="24"/>
          <w:szCs w:val="24"/>
          <w:lang w:val="zh-CN"/>
        </w:rPr>
      </w:pPr>
      <w:r>
        <w:rPr>
          <w:rFonts w:hint="eastAsia" w:ascii="宋体" w:hAnsi="宋体" w:eastAsia="宋体" w:cs="宋体"/>
          <w:sz w:val="24"/>
          <w:szCs w:val="24"/>
          <w:lang w:val="zh-CN"/>
        </w:rPr>
        <w:br w:type="page"/>
      </w:r>
    </w:p>
    <w:p>
      <w:pPr>
        <w:pStyle w:val="2"/>
        <w:keepNext w:val="0"/>
        <w:keepLines w:val="0"/>
        <w:pageBreakBefore w:val="0"/>
        <w:widowControl/>
        <w:kinsoku w:val="0"/>
        <w:wordWrap/>
        <w:overflowPunct/>
        <w:topLinePunct w:val="0"/>
        <w:autoSpaceDE w:val="0"/>
        <w:autoSpaceDN w:val="0"/>
        <w:bidi w:val="0"/>
        <w:adjustRightInd/>
        <w:snapToGrid/>
        <w:spacing w:line="360" w:lineRule="auto"/>
        <w:ind w:left="0" w:right="0"/>
        <w:jc w:val="center"/>
        <w:textAlignment w:val="baseline"/>
        <w:outlineLvl w:val="0"/>
        <w:rPr>
          <w:rFonts w:hint="eastAsia" w:ascii="宋体" w:hAnsi="宋体" w:eastAsia="宋体" w:cs="宋体"/>
          <w:sz w:val="24"/>
          <w:szCs w:val="24"/>
          <w:lang w:val="zh-CN"/>
        </w:rPr>
      </w:pPr>
      <w:r>
        <w:rPr>
          <w:rFonts w:hint="eastAsia" w:ascii="宋体" w:hAnsi="宋体" w:eastAsia="宋体" w:cs="宋体"/>
          <w:b/>
          <w:bCs/>
          <w:spacing w:val="7"/>
          <w:sz w:val="36"/>
          <w:szCs w:val="36"/>
          <w:lang w:eastAsia="zh-CN"/>
        </w:rPr>
        <w:t>附件</w:t>
      </w:r>
      <w:r>
        <w:rPr>
          <w:rFonts w:hint="eastAsia" w:ascii="宋体" w:hAnsi="宋体" w:eastAsia="宋体" w:cs="宋体"/>
          <w:b/>
          <w:bCs/>
          <w:spacing w:val="7"/>
          <w:sz w:val="36"/>
          <w:szCs w:val="36"/>
          <w:lang w:val="en-US" w:eastAsia="zh-CN"/>
        </w:rPr>
        <w:t>1：法定代表人身份证明/法定代表人授权委托书</w:t>
      </w:r>
    </w:p>
    <w:p>
      <w:pPr>
        <w:pStyle w:val="2"/>
        <w:tabs>
          <w:tab w:val="left" w:pos="567"/>
        </w:tabs>
        <w:spacing w:line="480" w:lineRule="auto"/>
        <w:jc w:val="center"/>
        <w:rPr>
          <w:rFonts w:hint="eastAsia" w:cs="宋体"/>
          <w:szCs w:val="22"/>
        </w:rPr>
      </w:pPr>
      <w:r>
        <w:rPr>
          <w:rFonts w:hint="eastAsia" w:cs="宋体"/>
          <w:b/>
          <w:bCs/>
          <w:kern w:val="2"/>
          <w:sz w:val="32"/>
          <w:szCs w:val="32"/>
          <w:lang w:val="en-US" w:eastAsia="zh-CN"/>
        </w:rPr>
        <w:t>（1）法定代表人身份证明</w:t>
      </w:r>
    </w:p>
    <w:p>
      <w:pPr>
        <w:pStyle w:val="18"/>
        <w:spacing w:line="500" w:lineRule="atLeast"/>
        <w:ind w:firstLine="480" w:firstLineChars="200"/>
        <w:jc w:val="left"/>
        <w:rPr>
          <w:rFonts w:hint="eastAsia" w:ascii="宋体" w:hAnsi="宋体" w:eastAsia="宋体" w:cs="宋体"/>
          <w:sz w:val="24"/>
          <w:szCs w:val="24"/>
          <w:u w:val="single"/>
        </w:rPr>
      </w:pPr>
      <w:bookmarkStart w:id="1" w:name="_Toc20492"/>
      <w:bookmarkStart w:id="2" w:name="_Toc24724_WPSOffice_Level1"/>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p>
    <w:p>
      <w:pPr>
        <w:pStyle w:val="18"/>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pPr>
        <w:pStyle w:val="18"/>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pPr>
        <w:pStyle w:val="18"/>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Style w:val="18"/>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pPr>
        <w:pStyle w:val="18"/>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pPr>
        <w:pStyle w:val="18"/>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的法定代表人。</w:t>
      </w:r>
    </w:p>
    <w:p>
      <w:pPr>
        <w:pStyle w:val="18"/>
        <w:spacing w:line="500" w:lineRule="atLeast"/>
        <w:ind w:firstLine="480" w:firstLineChars="200"/>
        <w:rPr>
          <w:rFonts w:hint="eastAsia" w:ascii="宋体" w:hAnsi="宋体" w:eastAsia="宋体" w:cs="宋体"/>
          <w:sz w:val="24"/>
          <w:szCs w:val="24"/>
        </w:rPr>
      </w:pPr>
    </w:p>
    <w:p>
      <w:pPr>
        <w:pStyle w:val="18"/>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pPr>
        <w:pStyle w:val="18"/>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法定代表人身份证复印件</w:t>
      </w:r>
    </w:p>
    <w:p>
      <w:pPr>
        <w:pStyle w:val="18"/>
        <w:spacing w:line="240" w:lineRule="auto"/>
        <w:ind w:firstLine="480" w:firstLineChars="200"/>
        <w:rPr>
          <w:rFonts w:hint="eastAsia" w:ascii="宋体" w:hAnsi="宋体" w:eastAsia="宋体" w:cs="宋体"/>
          <w:sz w:val="24"/>
          <w:szCs w:val="24"/>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pPr>
              <w:adjustRightInd w:val="0"/>
              <w:snapToGrid w:val="0"/>
              <w:spacing w:line="500" w:lineRule="atLeast"/>
              <w:jc w:val="center"/>
              <w:rPr>
                <w:rFonts w:hint="eastAsia" w:ascii="宋体" w:hAnsi="宋体" w:eastAsia="宋体" w:cs="宋体"/>
                <w:sz w:val="24"/>
                <w:szCs w:val="24"/>
                <w:u w:val="single"/>
              </w:rPr>
            </w:pPr>
            <w:r>
              <w:rPr>
                <w:rFonts w:hint="eastAsia" w:ascii="宋体" w:hAnsi="宋体" w:eastAsia="宋体" w:cs="宋体"/>
                <w:sz w:val="24"/>
                <w:szCs w:val="24"/>
              </w:rPr>
              <w:t>法定代表人身份证正、反面复印件</w:t>
            </w:r>
          </w:p>
          <w:p>
            <w:pPr>
              <w:adjustRightInd w:val="0"/>
              <w:snapToGrid w:val="0"/>
              <w:spacing w:line="500" w:lineRule="atLeast"/>
              <w:jc w:val="center"/>
              <w:rPr>
                <w:rFonts w:hint="eastAsia" w:ascii="宋体" w:hAnsi="宋体" w:eastAsia="宋体" w:cs="宋体"/>
                <w:sz w:val="24"/>
                <w:szCs w:val="24"/>
                <w:u w:val="single"/>
              </w:rPr>
            </w:pPr>
          </w:p>
        </w:tc>
      </w:tr>
    </w:tbl>
    <w:p>
      <w:pPr>
        <w:pStyle w:val="18"/>
        <w:spacing w:line="500" w:lineRule="atLeast"/>
        <w:rPr>
          <w:rFonts w:hint="eastAsia" w:ascii="宋体" w:hAnsi="宋体" w:eastAsia="宋体" w:cs="宋体"/>
          <w:sz w:val="24"/>
          <w:szCs w:val="24"/>
        </w:rPr>
      </w:pPr>
    </w:p>
    <w:p>
      <w:pPr>
        <w:pStyle w:val="18"/>
        <w:spacing w:line="500" w:lineRule="atLeast"/>
        <w:ind w:firstLine="480" w:firstLineChars="200"/>
        <w:rPr>
          <w:rFonts w:hint="eastAsia" w:ascii="宋体" w:hAnsi="宋体" w:eastAsia="宋体" w:cs="宋体"/>
          <w:sz w:val="24"/>
          <w:szCs w:val="24"/>
        </w:rPr>
      </w:pPr>
    </w:p>
    <w:p>
      <w:pPr>
        <w:pStyle w:val="18"/>
        <w:spacing w:line="480" w:lineRule="auto"/>
        <w:jc w:val="right"/>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pPr>
        <w:spacing w:line="48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spacing w:line="500" w:lineRule="atLeast"/>
        <w:rPr>
          <w:rFonts w:hint="eastAsia" w:ascii="仿宋" w:hAnsi="仿宋" w:eastAsia="仿宋" w:cs="仿宋"/>
          <w:sz w:val="28"/>
          <w:szCs w:val="28"/>
        </w:rPr>
      </w:pPr>
    </w:p>
    <w:p>
      <w:pPr>
        <w:pStyle w:val="2"/>
        <w:tabs>
          <w:tab w:val="left" w:pos="567"/>
        </w:tabs>
        <w:rPr>
          <w:rFonts w:hint="eastAsia" w:ascii="仿宋" w:hAnsi="仿宋" w:eastAsia="仿宋" w:cs="仿宋"/>
          <w:sz w:val="28"/>
          <w:szCs w:val="28"/>
        </w:rPr>
      </w:pPr>
    </w:p>
    <w:p>
      <w:pPr>
        <w:rPr>
          <w:rFonts w:hint="eastAsia"/>
        </w:rPr>
      </w:pPr>
    </w:p>
    <w:p>
      <w:pPr>
        <w:pStyle w:val="4"/>
        <w:ind w:left="0" w:leftChars="0" w:firstLine="0" w:firstLineChars="0"/>
        <w:jc w:val="center"/>
        <w:rPr>
          <w:rFonts w:hint="eastAsia" w:ascii="宋体" w:hAnsi="宋体" w:cs="宋体"/>
          <w:b/>
          <w:bCs/>
          <w:kern w:val="2"/>
          <w:sz w:val="32"/>
          <w:szCs w:val="32"/>
          <w:lang w:val="en-US" w:eastAsia="zh-CN" w:bidi="ar-SA"/>
        </w:rPr>
      </w:pPr>
      <w:r>
        <w:rPr>
          <w:rFonts w:hint="eastAsia" w:cs="宋体"/>
          <w:b/>
          <w:bCs/>
          <w:kern w:val="2"/>
          <w:sz w:val="32"/>
          <w:szCs w:val="32"/>
          <w:lang w:val="en-US" w:eastAsia="zh-CN" w:bidi="ar-SA"/>
        </w:rPr>
        <w:t>（2）</w:t>
      </w:r>
      <w:r>
        <w:rPr>
          <w:rFonts w:hint="eastAsia" w:ascii="宋体" w:hAnsi="宋体" w:cs="宋体"/>
          <w:b/>
          <w:bCs/>
          <w:kern w:val="2"/>
          <w:sz w:val="32"/>
          <w:szCs w:val="32"/>
          <w:lang w:val="en-US" w:eastAsia="zh-CN" w:bidi="ar-SA"/>
        </w:rPr>
        <w:t>法定代表人授权委托书</w:t>
      </w:r>
      <w:bookmarkEnd w:id="1"/>
      <w:bookmarkEnd w:id="2"/>
    </w:p>
    <w:p>
      <w:pPr>
        <w:adjustRightInd w:val="0"/>
        <w:snapToGrid w:val="0"/>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注册于</w:t>
      </w:r>
      <w:r>
        <w:rPr>
          <w:rFonts w:hint="eastAsia" w:ascii="宋体" w:hAnsi="宋体" w:eastAsia="宋体" w:cs="宋体"/>
          <w:sz w:val="24"/>
          <w:szCs w:val="24"/>
          <w:u w:val="single"/>
        </w:rPr>
        <w:t>（工商行政管理局名称或市场监督管理局）</w:t>
      </w:r>
      <w:r>
        <w:rPr>
          <w:rFonts w:hint="eastAsia" w:ascii="宋体" w:hAnsi="宋体" w:eastAsia="宋体" w:cs="宋体"/>
          <w:sz w:val="24"/>
          <w:szCs w:val="24"/>
        </w:rPr>
        <w:t>之</w:t>
      </w:r>
      <w:r>
        <w:rPr>
          <w:rFonts w:hint="eastAsia" w:ascii="宋体" w:hAnsi="宋体" w:eastAsia="宋体" w:cs="宋体"/>
          <w:sz w:val="24"/>
          <w:szCs w:val="24"/>
          <w:u w:val="single"/>
        </w:rPr>
        <w:t>（供应商全称）</w:t>
      </w:r>
      <w:r>
        <w:rPr>
          <w:rFonts w:hint="eastAsia" w:ascii="宋体" w:hAnsi="宋体" w:eastAsia="宋体" w:cs="宋体"/>
          <w:sz w:val="24"/>
          <w:szCs w:val="24"/>
        </w:rPr>
        <w:t>法定代表人</w:t>
      </w:r>
      <w:r>
        <w:rPr>
          <w:rFonts w:hint="eastAsia" w:ascii="宋体" w:hAnsi="宋体" w:eastAsia="宋体" w:cs="宋体"/>
          <w:sz w:val="24"/>
          <w:szCs w:val="24"/>
          <w:u w:val="single"/>
        </w:rPr>
        <w:t>（姓名、职务）</w:t>
      </w:r>
      <w:r>
        <w:rPr>
          <w:rFonts w:hint="eastAsia" w:ascii="宋体" w:hAnsi="宋体" w:eastAsia="宋体" w:cs="宋体"/>
          <w:sz w:val="24"/>
          <w:szCs w:val="24"/>
        </w:rPr>
        <w:t>授权</w:t>
      </w:r>
      <w:r>
        <w:rPr>
          <w:rFonts w:hint="eastAsia" w:ascii="宋体" w:hAnsi="宋体" w:eastAsia="宋体" w:cs="宋体"/>
          <w:sz w:val="24"/>
          <w:szCs w:val="24"/>
          <w:u w:val="single"/>
        </w:rPr>
        <w:t>（被授权委托人姓名、职务）</w:t>
      </w:r>
      <w:r>
        <w:rPr>
          <w:rFonts w:hint="eastAsia" w:ascii="宋体" w:hAnsi="宋体" w:eastAsia="宋体" w:cs="宋体"/>
          <w:sz w:val="24"/>
          <w:szCs w:val="24"/>
        </w:rPr>
        <w:t>为本公司的合法代理人，就</w:t>
      </w:r>
      <w:r>
        <w:rPr>
          <w:rFonts w:hint="eastAsia" w:ascii="宋体" w:hAnsi="宋体" w:eastAsia="宋体" w:cs="宋体"/>
          <w:sz w:val="24"/>
          <w:szCs w:val="24"/>
          <w:u w:val="single"/>
        </w:rPr>
        <w:t>（项目名称）</w:t>
      </w:r>
      <w:r>
        <w:rPr>
          <w:rFonts w:hint="eastAsia" w:ascii="宋体" w:hAnsi="宋体" w:eastAsia="宋体" w:cs="宋体"/>
          <w:sz w:val="24"/>
          <w:szCs w:val="24"/>
        </w:rPr>
        <w:t>的投标及合同的执行和完成，以本公司的名义处理一切与之有关的事宜。</w:t>
      </w:r>
    </w:p>
    <w:p>
      <w:pPr>
        <w:adjustRightInd w:val="0"/>
        <w:snapToGrid w:val="0"/>
        <w:spacing w:line="500" w:lineRule="atLeast"/>
        <w:rPr>
          <w:rFonts w:hint="eastAsia"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p>
    <w:p>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p>
    <w:p>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法定代表人及被授权委托人身份证复印件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4" w:hRule="atLeast"/>
          <w:jc w:val="center"/>
        </w:trPr>
        <w:tc>
          <w:tcPr>
            <w:tcW w:w="4526" w:type="dxa"/>
            <w:noWrap w:val="0"/>
            <w:vAlign w:val="center"/>
          </w:tcPr>
          <w:p>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法定代表人身份证正、反面复印件</w:t>
            </w:r>
          </w:p>
        </w:tc>
        <w:tc>
          <w:tcPr>
            <w:tcW w:w="4713" w:type="dxa"/>
            <w:noWrap w:val="0"/>
            <w:vAlign w:val="center"/>
          </w:tcPr>
          <w:p>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被授权委托人身份证正、反面复印件</w:t>
            </w:r>
          </w:p>
        </w:tc>
      </w:tr>
    </w:tbl>
    <w:p>
      <w:pPr>
        <w:adjustRightInd w:val="0"/>
        <w:snapToGrid w:val="0"/>
        <w:spacing w:line="500" w:lineRule="atLeast"/>
        <w:ind w:firstLine="630"/>
        <w:rPr>
          <w:rFonts w:hint="eastAsia" w:ascii="宋体" w:hAnsi="宋体" w:eastAsia="宋体" w:cs="宋体"/>
          <w:color w:val="000000"/>
          <w:sz w:val="24"/>
          <w:szCs w:val="24"/>
        </w:rPr>
      </w:pPr>
    </w:p>
    <w:p>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供应商名：</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 章）</w:t>
      </w:r>
    </w:p>
    <w:p>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被授权委托人：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pPr>
        <w:adjustRightInd w:val="0"/>
        <w:snapToGrid w:val="0"/>
        <w:spacing w:line="500" w:lineRule="atLeast"/>
        <w:ind w:firstLine="1200" w:firstLineChars="5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Style w:val="19"/>
        <w:widowControl/>
        <w:spacing w:line="240" w:lineRule="auto"/>
        <w:ind w:left="0" w:leftChars="0" w:firstLine="0" w:firstLineChars="0"/>
        <w:jc w:val="both"/>
        <w:rPr>
          <w:rFonts w:hint="eastAsia" w:ascii="宋体" w:hAnsi="宋体" w:eastAsia="宋体" w:cs="宋体"/>
          <w:sz w:val="10"/>
          <w:szCs w:val="10"/>
        </w:rPr>
      </w:pPr>
    </w:p>
    <w:p>
      <w:pPr>
        <w:pStyle w:val="19"/>
        <w:widowControl/>
        <w:spacing w:line="240" w:lineRule="auto"/>
        <w:ind w:left="0" w:leftChars="0" w:firstLine="0" w:firstLineChars="0"/>
        <w:jc w:val="both"/>
        <w:rPr>
          <w:rFonts w:hint="eastAsia" w:ascii="宋体" w:hAnsi="宋体" w:eastAsia="宋体" w:cs="宋体"/>
          <w:sz w:val="10"/>
          <w:szCs w:val="10"/>
        </w:rPr>
      </w:pPr>
    </w:p>
    <w:p>
      <w:pPr>
        <w:pStyle w:val="19"/>
        <w:widowControl/>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注：本授权有效期自磋商响应文件递交截止之日起90</w:t>
      </w:r>
      <w:r>
        <w:rPr>
          <w:rFonts w:hint="eastAsia" w:ascii="宋体" w:hAnsi="宋体" w:eastAsia="宋体" w:cs="宋体"/>
          <w:sz w:val="24"/>
          <w:szCs w:val="24"/>
          <w:lang w:val="en-US" w:eastAsia="zh-CN"/>
        </w:rPr>
        <w:t>日历</w:t>
      </w:r>
      <w:r>
        <w:rPr>
          <w:rFonts w:hint="eastAsia" w:ascii="宋体" w:hAnsi="宋体" w:eastAsia="宋体" w:cs="宋体"/>
          <w:sz w:val="24"/>
          <w:szCs w:val="24"/>
        </w:rPr>
        <w:t>天</w:t>
      </w:r>
      <w:r>
        <w:rPr>
          <w:rFonts w:hint="eastAsia" w:ascii="宋体" w:hAnsi="宋体" w:eastAsia="宋体" w:cs="宋体"/>
          <w:sz w:val="24"/>
          <w:szCs w:val="24"/>
          <w:lang w:val="en-US" w:eastAsia="zh-CN"/>
        </w:rPr>
        <w:t>.</w:t>
      </w:r>
    </w:p>
    <w:p>
      <w:pPr>
        <w:pStyle w:val="19"/>
        <w:widowControl/>
        <w:ind w:left="0" w:leftChars="0" w:firstLine="0" w:firstLineChars="0"/>
        <w:jc w:val="both"/>
        <w:rPr>
          <w:rFonts w:hint="eastAsia" w:ascii="宋体" w:hAnsi="宋体" w:eastAsia="宋体" w:cs="宋体"/>
          <w:sz w:val="28"/>
          <w:szCs w:val="28"/>
          <w:lang w:val="en-US" w:eastAsia="zh-CN"/>
        </w:rPr>
      </w:pPr>
    </w:p>
    <w:p>
      <w:pPr>
        <w:pStyle w:val="17"/>
        <w:keepNext w:val="0"/>
        <w:keepLines w:val="0"/>
        <w:pageBreakBefore w:val="0"/>
        <w:widowControl/>
        <w:kinsoku/>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zh-CN"/>
        </w:rPr>
      </w:pPr>
    </w:p>
    <w:p>
      <w:pPr>
        <w:pStyle w:val="2"/>
        <w:keepNext w:val="0"/>
        <w:keepLines w:val="0"/>
        <w:pageBreakBefore w:val="0"/>
        <w:widowControl/>
        <w:kinsoku w:val="0"/>
        <w:wordWrap/>
        <w:overflowPunct/>
        <w:topLinePunct w:val="0"/>
        <w:autoSpaceDE w:val="0"/>
        <w:autoSpaceDN w:val="0"/>
        <w:bidi w:val="0"/>
        <w:adjustRightInd/>
        <w:snapToGrid/>
        <w:spacing w:line="360" w:lineRule="auto"/>
        <w:ind w:left="0" w:right="0"/>
        <w:jc w:val="left"/>
        <w:textAlignment w:val="baseline"/>
        <w:outlineLvl w:val="0"/>
        <w:rPr>
          <w:rFonts w:hint="eastAsia" w:ascii="宋体" w:hAnsi="宋体" w:eastAsia="宋体" w:cs="宋体"/>
          <w:b/>
          <w:bCs/>
          <w:spacing w:val="7"/>
          <w:sz w:val="36"/>
          <w:szCs w:val="36"/>
          <w:lang w:val="en-US" w:eastAsia="zh-CN"/>
        </w:rPr>
      </w:pPr>
      <w:r>
        <w:rPr>
          <w:rFonts w:hint="eastAsia" w:ascii="宋体" w:hAnsi="宋体" w:eastAsia="宋体" w:cs="宋体"/>
          <w:b/>
          <w:bCs/>
          <w:spacing w:val="7"/>
          <w:sz w:val="36"/>
          <w:szCs w:val="36"/>
          <w:lang w:eastAsia="zh-CN"/>
        </w:rPr>
        <w:t>附件</w:t>
      </w:r>
      <w:r>
        <w:rPr>
          <w:rFonts w:hint="eastAsia" w:ascii="宋体" w:hAnsi="宋体" w:eastAsia="宋体" w:cs="宋体"/>
          <w:b/>
          <w:bCs/>
          <w:spacing w:val="7"/>
          <w:sz w:val="36"/>
          <w:szCs w:val="36"/>
          <w:lang w:val="en-US" w:eastAsia="zh-CN"/>
        </w:rPr>
        <w:t>2：</w:t>
      </w:r>
    </w:p>
    <w:p>
      <w:pPr>
        <w:pStyle w:val="2"/>
        <w:keepNext w:val="0"/>
        <w:keepLines w:val="0"/>
        <w:pageBreakBefore w:val="0"/>
        <w:widowControl/>
        <w:kinsoku w:val="0"/>
        <w:wordWrap/>
        <w:overflowPunct/>
        <w:topLinePunct w:val="0"/>
        <w:autoSpaceDE w:val="0"/>
        <w:autoSpaceDN w:val="0"/>
        <w:bidi w:val="0"/>
        <w:adjustRightInd/>
        <w:snapToGrid/>
        <w:spacing w:line="360" w:lineRule="auto"/>
        <w:ind w:left="0" w:right="0"/>
        <w:jc w:val="center"/>
        <w:textAlignment w:val="baseline"/>
        <w:outlineLvl w:val="0"/>
        <w:rPr>
          <w:rFonts w:hint="eastAsia" w:ascii="宋体" w:hAnsi="宋体" w:eastAsia="宋体" w:cs="宋体"/>
          <w:spacing w:val="22"/>
          <w:sz w:val="24"/>
          <w:szCs w:val="24"/>
        </w:rPr>
      </w:pPr>
      <w:r>
        <w:rPr>
          <w:rFonts w:hint="eastAsia" w:ascii="宋体" w:hAnsi="宋体" w:eastAsia="宋体" w:cs="宋体"/>
          <w:b/>
          <w:bCs/>
          <w:spacing w:val="7"/>
          <w:sz w:val="36"/>
          <w:szCs w:val="36"/>
        </w:rPr>
        <w:t>汉中市政府采购供应商资格承诺函</w:t>
      </w:r>
    </w:p>
    <w:p>
      <w:pPr>
        <w:pStyle w:val="2"/>
        <w:keepNext w:val="0"/>
        <w:keepLines w:val="0"/>
        <w:pageBreakBefore w:val="0"/>
        <w:widowControl/>
        <w:kinsoku w:val="0"/>
        <w:wordWrap w:val="0"/>
        <w:overflowPunct/>
        <w:topLinePunct w:val="0"/>
        <w:autoSpaceDE w:val="0"/>
        <w:autoSpaceDN w:val="0"/>
        <w:bidi w:val="0"/>
        <w:adjustRightInd/>
        <w:snapToGrid/>
        <w:spacing w:after="0" w:line="360" w:lineRule="auto"/>
        <w:ind w:left="0" w:right="0"/>
        <w:textAlignment w:val="baseline"/>
        <w:rPr>
          <w:rFonts w:hint="eastAsia" w:ascii="宋体" w:hAnsi="宋体" w:eastAsia="宋体" w:cs="宋体"/>
          <w:sz w:val="24"/>
          <w:szCs w:val="24"/>
        </w:rPr>
      </w:pPr>
      <w:r>
        <w:rPr>
          <w:rFonts w:hint="eastAsia" w:ascii="宋体" w:hAnsi="宋体" w:eastAsia="宋体" w:cs="宋体"/>
          <w:spacing w:val="22"/>
          <w:sz w:val="24"/>
          <w:szCs w:val="24"/>
        </w:rPr>
        <w:t>致</w:t>
      </w:r>
      <w:r>
        <w:rPr>
          <w:rFonts w:hint="eastAsia" w:ascii="宋体" w:hAnsi="宋体" w:eastAsia="宋体" w:cs="宋体"/>
          <w:spacing w:val="22"/>
          <w:sz w:val="24"/>
          <w:szCs w:val="24"/>
          <w:lang w:eastAsia="zh-CN"/>
        </w:rPr>
        <w:t>：</w:t>
      </w:r>
      <w:r>
        <w:rPr>
          <w:rFonts w:hint="eastAsia" w:ascii="宋体" w:hAnsi="宋体" w:eastAsia="宋体" w:cs="宋体"/>
          <w:spacing w:val="22"/>
          <w:sz w:val="24"/>
          <w:szCs w:val="24"/>
        </w:rPr>
        <w:t>(采购人、采购代理机构名称)</w:t>
      </w:r>
    </w:p>
    <w:p>
      <w:pPr>
        <w:pStyle w:val="2"/>
        <w:keepNext w:val="0"/>
        <w:keepLines w:val="0"/>
        <w:pageBreakBefore w:val="0"/>
        <w:widowControl/>
        <w:kinsoku w:val="0"/>
        <w:wordWrap w:val="0"/>
        <w:overflowPunct/>
        <w:topLinePunct w:val="0"/>
        <w:autoSpaceDE w:val="0"/>
        <w:autoSpaceDN w:val="0"/>
        <w:bidi w:val="0"/>
        <w:adjustRightInd/>
        <w:snapToGrid/>
        <w:spacing w:after="0" w:line="360" w:lineRule="auto"/>
        <w:ind w:left="0" w:right="0" w:firstLine="546" w:firstLineChars="200"/>
        <w:textAlignment w:val="baseline"/>
        <w:rPr>
          <w:rFonts w:hint="eastAsia" w:ascii="宋体" w:hAnsi="宋体" w:eastAsia="宋体" w:cs="宋体"/>
          <w:b/>
          <w:bCs/>
          <w:sz w:val="24"/>
          <w:szCs w:val="24"/>
        </w:rPr>
      </w:pPr>
      <w:r>
        <w:rPr>
          <w:rFonts w:hint="eastAsia" w:ascii="宋体" w:hAnsi="宋体" w:eastAsia="宋体" w:cs="宋体"/>
          <w:b/>
          <w:bCs/>
          <w:spacing w:val="16"/>
          <w:sz w:val="24"/>
          <w:szCs w:val="24"/>
        </w:rPr>
        <w:t>(投标人名称)郑重承诺:</w:t>
      </w:r>
    </w:p>
    <w:p>
      <w:pPr>
        <w:pStyle w:val="2"/>
        <w:keepNext w:val="0"/>
        <w:keepLines w:val="0"/>
        <w:pageBreakBefore w:val="0"/>
        <w:widowControl/>
        <w:kinsoku w:val="0"/>
        <w:wordWrap w:val="0"/>
        <w:overflowPunct/>
        <w:topLinePunct w:val="0"/>
        <w:autoSpaceDE w:val="0"/>
        <w:autoSpaceDN w:val="0"/>
        <w:bidi w:val="0"/>
        <w:adjustRightInd/>
        <w:snapToGrid/>
        <w:spacing w:after="0" w:line="360" w:lineRule="auto"/>
        <w:ind w:left="0" w:right="0" w:firstLine="661"/>
        <w:textAlignment w:val="baseline"/>
        <w:rPr>
          <w:rFonts w:hint="eastAsia" w:ascii="宋体" w:hAnsi="宋体" w:eastAsia="宋体" w:cs="宋体"/>
          <w:sz w:val="24"/>
          <w:szCs w:val="24"/>
        </w:rPr>
      </w:pPr>
      <w:r>
        <w:rPr>
          <w:rFonts w:hint="eastAsia" w:ascii="宋体" w:hAnsi="宋体" w:eastAsia="宋体" w:cs="宋体"/>
          <w:spacing w:val="1"/>
          <w:sz w:val="24"/>
          <w:szCs w:val="24"/>
          <w:lang w:val="en-US" w:eastAsia="zh-CN"/>
        </w:rPr>
        <w:t>1.</w:t>
      </w:r>
      <w:r>
        <w:rPr>
          <w:rFonts w:hint="eastAsia" w:ascii="宋体" w:hAnsi="宋体" w:eastAsia="宋体" w:cs="宋体"/>
          <w:spacing w:val="1"/>
          <w:sz w:val="24"/>
          <w:szCs w:val="24"/>
        </w:rPr>
        <w:t>我方具有良好的商业信誉和健全的财务会计制度,具有履</w:t>
      </w:r>
      <w:r>
        <w:rPr>
          <w:rFonts w:hint="eastAsia" w:ascii="宋体" w:hAnsi="宋体" w:eastAsia="宋体" w:cs="宋体"/>
          <w:spacing w:val="7"/>
          <w:sz w:val="24"/>
          <w:szCs w:val="24"/>
        </w:rPr>
        <w:t>行合同所必需的设备和专业技术能力,具有依法缴纳税收和社会保障金的良好记录,参加本项目采购活动前三年内无重大违法活</w:t>
      </w:r>
      <w:r>
        <w:rPr>
          <w:rFonts w:hint="eastAsia" w:ascii="宋体" w:hAnsi="宋体" w:eastAsia="宋体" w:cs="宋体"/>
          <w:spacing w:val="-5"/>
          <w:sz w:val="24"/>
          <w:szCs w:val="24"/>
        </w:rPr>
        <w:t>动记录。</w:t>
      </w:r>
    </w:p>
    <w:p>
      <w:pPr>
        <w:pStyle w:val="2"/>
        <w:keepNext w:val="0"/>
        <w:keepLines w:val="0"/>
        <w:pageBreakBefore w:val="0"/>
        <w:widowControl/>
        <w:tabs>
          <w:tab w:val="left" w:pos="150"/>
        </w:tabs>
        <w:kinsoku w:val="0"/>
        <w:wordWrap w:val="0"/>
        <w:overflowPunct/>
        <w:topLinePunct w:val="0"/>
        <w:autoSpaceDE w:val="0"/>
        <w:autoSpaceDN w:val="0"/>
        <w:bidi w:val="0"/>
        <w:adjustRightInd/>
        <w:snapToGrid/>
        <w:spacing w:after="0" w:line="360" w:lineRule="auto"/>
        <w:ind w:left="0" w:right="0" w:firstLine="646"/>
        <w:textAlignment w:val="baseline"/>
        <w:rPr>
          <w:rFonts w:hint="eastAsia" w:ascii="宋体" w:hAnsi="宋体" w:eastAsia="宋体" w:cs="宋体"/>
          <w:sz w:val="24"/>
          <w:szCs w:val="24"/>
        </w:rPr>
      </w:pPr>
      <w:r>
        <w:rPr>
          <w:rFonts w:hint="eastAsia" w:ascii="宋体" w:hAnsi="宋体" w:eastAsia="宋体" w:cs="宋体"/>
          <w:spacing w:val="-13"/>
          <w:sz w:val="24"/>
          <w:szCs w:val="24"/>
          <w:lang w:val="en-US" w:eastAsia="zh-CN"/>
        </w:rPr>
        <w:t>2.</w:t>
      </w:r>
      <w:r>
        <w:rPr>
          <w:rFonts w:hint="eastAsia" w:ascii="宋体" w:hAnsi="宋体" w:eastAsia="宋体" w:cs="宋体"/>
          <w:spacing w:val="-13"/>
          <w:sz w:val="24"/>
          <w:szCs w:val="24"/>
        </w:rPr>
        <w:t>我方未列入在信用中国网站“失信被执行人”、“重大税收</w:t>
      </w:r>
      <w:r>
        <w:rPr>
          <w:rFonts w:hint="eastAsia" w:ascii="宋体" w:hAnsi="宋体" w:eastAsia="宋体" w:cs="宋体"/>
          <w:spacing w:val="7"/>
          <w:sz w:val="24"/>
          <w:szCs w:val="24"/>
        </w:rPr>
        <w:t>违法案件当事人名单”中(</w:t>
      </w:r>
      <w:r>
        <w:rPr>
          <w:rFonts w:hint="eastAsia" w:ascii="宋体" w:hAnsi="宋体" w:eastAsia="宋体" w:cs="宋体"/>
          <w:spacing w:val="-13"/>
          <w:sz w:val="24"/>
          <w:szCs w:val="24"/>
        </w:rPr>
        <w:fldChar w:fldCharType="begin"/>
      </w:r>
      <w:r>
        <w:rPr>
          <w:rFonts w:hint="eastAsia" w:ascii="宋体" w:hAnsi="宋体" w:eastAsia="宋体" w:cs="宋体"/>
          <w:spacing w:val="-13"/>
          <w:sz w:val="24"/>
          <w:szCs w:val="24"/>
        </w:rPr>
        <w:instrText xml:space="preserve"> HYPERLINK "https://www.creditchina.gov.cn" </w:instrText>
      </w:r>
      <w:r>
        <w:rPr>
          <w:rFonts w:hint="eastAsia" w:ascii="宋体" w:hAnsi="宋体" w:eastAsia="宋体" w:cs="宋体"/>
          <w:spacing w:val="-13"/>
          <w:sz w:val="24"/>
          <w:szCs w:val="24"/>
        </w:rPr>
        <w:fldChar w:fldCharType="separate"/>
      </w:r>
      <w:r>
        <w:rPr>
          <w:rFonts w:hint="eastAsia" w:ascii="宋体" w:hAnsi="宋体" w:eastAsia="宋体" w:cs="宋体"/>
          <w:spacing w:val="-13"/>
          <w:sz w:val="24"/>
          <w:szCs w:val="24"/>
        </w:rPr>
        <w:t>www.creditchina.gov.cn</w:t>
      </w:r>
      <w:r>
        <w:rPr>
          <w:rFonts w:hint="eastAsia" w:ascii="宋体" w:hAnsi="宋体" w:eastAsia="宋体" w:cs="宋体"/>
          <w:spacing w:val="-13"/>
          <w:sz w:val="24"/>
          <w:szCs w:val="24"/>
        </w:rPr>
        <w:fldChar w:fldCharType="end"/>
      </w:r>
      <w:r>
        <w:rPr>
          <w:rFonts w:hint="eastAsia" w:ascii="宋体" w:hAnsi="宋体" w:eastAsia="宋体" w:cs="宋体"/>
          <w:spacing w:val="7"/>
          <w:sz w:val="24"/>
          <w:szCs w:val="24"/>
        </w:rPr>
        <w:t>),也未列</w:t>
      </w:r>
      <w:r>
        <w:rPr>
          <w:rFonts w:hint="eastAsia" w:ascii="宋体" w:hAnsi="宋体" w:eastAsia="宋体" w:cs="宋体"/>
          <w:spacing w:val="15"/>
          <w:sz w:val="24"/>
          <w:szCs w:val="24"/>
        </w:rPr>
        <w:t>入中国政府采购网“政府采购严重违法失信行为记录名单”中</w:t>
      </w:r>
      <w:r>
        <w:rPr>
          <w:rFonts w:hint="eastAsia" w:ascii="宋体" w:hAnsi="宋体" w:eastAsia="宋体" w:cs="宋体"/>
          <w:spacing w:val="-22"/>
          <w:sz w:val="24"/>
          <w:szCs w:val="24"/>
        </w:rPr>
        <w:t>(</w:t>
      </w:r>
      <w:r>
        <w:rPr>
          <w:rFonts w:hint="eastAsia" w:ascii="宋体" w:hAnsi="宋体" w:eastAsia="宋体" w:cs="宋体"/>
          <w:spacing w:val="-13"/>
          <w:sz w:val="24"/>
          <w:szCs w:val="24"/>
        </w:rPr>
        <w:fldChar w:fldCharType="begin"/>
      </w:r>
      <w:r>
        <w:rPr>
          <w:rFonts w:hint="eastAsia" w:ascii="宋体" w:hAnsi="宋体" w:eastAsia="宋体" w:cs="宋体"/>
          <w:spacing w:val="-13"/>
          <w:sz w:val="24"/>
          <w:szCs w:val="24"/>
        </w:rPr>
        <w:instrText xml:space="preserve"> HYPERLINK "https://www.ccgp.gov.cn" </w:instrText>
      </w:r>
      <w:r>
        <w:rPr>
          <w:rFonts w:hint="eastAsia" w:ascii="宋体" w:hAnsi="宋体" w:eastAsia="宋体" w:cs="宋体"/>
          <w:spacing w:val="-13"/>
          <w:sz w:val="24"/>
          <w:szCs w:val="24"/>
        </w:rPr>
        <w:fldChar w:fldCharType="separate"/>
      </w:r>
      <w:r>
        <w:rPr>
          <w:rFonts w:hint="eastAsia" w:ascii="宋体" w:hAnsi="宋体" w:eastAsia="宋体" w:cs="宋体"/>
          <w:spacing w:val="-13"/>
          <w:sz w:val="24"/>
          <w:szCs w:val="24"/>
        </w:rPr>
        <w:t>www.ccgp.gov.cn</w:t>
      </w:r>
      <w:r>
        <w:rPr>
          <w:rFonts w:hint="eastAsia" w:ascii="宋体" w:hAnsi="宋体" w:eastAsia="宋体" w:cs="宋体"/>
          <w:spacing w:val="-13"/>
          <w:sz w:val="24"/>
          <w:szCs w:val="24"/>
        </w:rPr>
        <w:fldChar w:fldCharType="end"/>
      </w:r>
      <w:r>
        <w:rPr>
          <w:rFonts w:hint="eastAsia" w:ascii="宋体" w:hAnsi="宋体" w:eastAsia="宋体" w:cs="宋体"/>
          <w:spacing w:val="-13"/>
          <w:sz w:val="24"/>
          <w:szCs w:val="24"/>
        </w:rPr>
        <w:t>)</w:t>
      </w:r>
      <w:r>
        <w:rPr>
          <w:rFonts w:hint="eastAsia" w:ascii="宋体" w:hAnsi="宋体" w:eastAsia="宋体" w:cs="宋体"/>
          <w:spacing w:val="-22"/>
          <w:sz w:val="24"/>
          <w:szCs w:val="24"/>
        </w:rPr>
        <w:t>。</w:t>
      </w:r>
    </w:p>
    <w:p>
      <w:pPr>
        <w:pStyle w:val="2"/>
        <w:keepNext w:val="0"/>
        <w:keepLines w:val="0"/>
        <w:pageBreakBefore w:val="0"/>
        <w:widowControl/>
        <w:kinsoku w:val="0"/>
        <w:wordWrap w:val="0"/>
        <w:overflowPunct/>
        <w:topLinePunct w:val="0"/>
        <w:autoSpaceDE w:val="0"/>
        <w:autoSpaceDN w:val="0"/>
        <w:bidi w:val="0"/>
        <w:adjustRightInd/>
        <w:snapToGrid/>
        <w:spacing w:after="0" w:line="360" w:lineRule="auto"/>
        <w:ind w:left="0" w:right="0" w:firstLine="659"/>
        <w:textAlignment w:val="baseline"/>
        <w:rPr>
          <w:rFonts w:hint="eastAsia" w:ascii="宋体" w:hAnsi="宋体" w:eastAsia="宋体" w:cs="宋体"/>
          <w:sz w:val="24"/>
          <w:szCs w:val="24"/>
        </w:rPr>
      </w:pPr>
      <w:r>
        <w:rPr>
          <w:rFonts w:hint="eastAsia" w:ascii="宋体" w:hAnsi="宋体" w:eastAsia="宋体" w:cs="宋体"/>
          <w:spacing w:val="22"/>
          <w:sz w:val="24"/>
          <w:szCs w:val="24"/>
          <w:lang w:val="en-US" w:eastAsia="zh-CN"/>
        </w:rPr>
        <w:t>3.</w:t>
      </w:r>
      <w:r>
        <w:rPr>
          <w:rFonts w:hint="eastAsia" w:ascii="宋体" w:hAnsi="宋体" w:eastAsia="宋体" w:cs="宋体"/>
          <w:spacing w:val="22"/>
          <w:sz w:val="24"/>
          <w:szCs w:val="24"/>
        </w:rPr>
        <w:t>我方在采购项目评审(评标)环节结束后,随时接受采购</w:t>
      </w:r>
      <w:r>
        <w:rPr>
          <w:rFonts w:hint="eastAsia" w:ascii="宋体" w:hAnsi="宋体" w:eastAsia="宋体" w:cs="宋体"/>
          <w:spacing w:val="20"/>
          <w:sz w:val="24"/>
          <w:szCs w:val="24"/>
        </w:rPr>
        <w:t>人、采购代理机构的检查验证,配合提供相关证明材料,证明符</w:t>
      </w:r>
      <w:r>
        <w:rPr>
          <w:rFonts w:hint="eastAsia" w:ascii="宋体" w:hAnsi="宋体" w:eastAsia="宋体" w:cs="宋体"/>
          <w:spacing w:val="5"/>
          <w:sz w:val="24"/>
          <w:szCs w:val="24"/>
        </w:rPr>
        <w:t>合《中华人民共和国政府采购法》规定的投标人基本资格条件。</w:t>
      </w:r>
    </w:p>
    <w:p>
      <w:pPr>
        <w:pStyle w:val="2"/>
        <w:keepNext w:val="0"/>
        <w:keepLines w:val="0"/>
        <w:pageBreakBefore w:val="0"/>
        <w:widowControl/>
        <w:kinsoku w:val="0"/>
        <w:wordWrap w:val="0"/>
        <w:overflowPunct/>
        <w:topLinePunct w:val="0"/>
        <w:autoSpaceDE w:val="0"/>
        <w:autoSpaceDN w:val="0"/>
        <w:bidi w:val="0"/>
        <w:adjustRightInd/>
        <w:snapToGrid/>
        <w:spacing w:after="0" w:line="360" w:lineRule="auto"/>
        <w:ind w:left="0" w:right="0" w:firstLine="474" w:firstLineChars="200"/>
        <w:textAlignment w:val="baseline"/>
        <w:rPr>
          <w:rFonts w:hint="eastAsia" w:ascii="宋体" w:hAnsi="宋体" w:eastAsia="宋体" w:cs="宋体"/>
          <w:sz w:val="24"/>
          <w:szCs w:val="24"/>
        </w:rPr>
      </w:pPr>
      <w:r>
        <w:rPr>
          <w:rFonts w:hint="eastAsia" w:ascii="宋体" w:hAnsi="宋体" w:eastAsia="宋体" w:cs="宋体"/>
          <w:b/>
          <w:bCs/>
          <w:spacing w:val="-2"/>
          <w:position w:val="-2"/>
          <w:sz w:val="24"/>
          <w:szCs w:val="24"/>
        </w:rPr>
        <w:t>我方对以上承诺负全部法律责任</w:t>
      </w:r>
      <w:r>
        <w:rPr>
          <w:rFonts w:hint="eastAsia" w:ascii="宋体" w:hAnsi="宋体" w:eastAsia="宋体" w:cs="宋体"/>
          <w:spacing w:val="-2"/>
          <w:position w:val="-2"/>
          <w:sz w:val="24"/>
          <w:szCs w:val="24"/>
        </w:rPr>
        <w:t>。</w:t>
      </w:r>
    </w:p>
    <w:p>
      <w:pPr>
        <w:keepNext w:val="0"/>
        <w:keepLines w:val="0"/>
        <w:pageBreakBefore w:val="0"/>
        <w:widowControl/>
        <w:kinsoku w:val="0"/>
        <w:wordWrap w:val="0"/>
        <w:overflowPunct/>
        <w:topLinePunct w:val="0"/>
        <w:autoSpaceDE w:val="0"/>
        <w:autoSpaceDN w:val="0"/>
        <w:bidi w:val="0"/>
        <w:adjustRightInd/>
        <w:snapToGrid/>
        <w:spacing w:line="360" w:lineRule="auto"/>
        <w:ind w:left="0" w:right="0"/>
        <w:textAlignment w:val="baseline"/>
        <w:rPr>
          <w:rFonts w:hint="eastAsia" w:ascii="宋体" w:hAnsi="宋体" w:eastAsia="宋体" w:cs="宋体"/>
          <w:sz w:val="24"/>
          <w:szCs w:val="24"/>
        </w:rPr>
      </w:pPr>
    </w:p>
    <w:p>
      <w:pPr>
        <w:pStyle w:val="2"/>
        <w:keepNext w:val="0"/>
        <w:keepLines w:val="0"/>
        <w:pageBreakBefore w:val="0"/>
        <w:widowControl/>
        <w:kinsoku w:val="0"/>
        <w:wordWrap w:val="0"/>
        <w:overflowPunct/>
        <w:topLinePunct w:val="0"/>
        <w:autoSpaceDE w:val="0"/>
        <w:autoSpaceDN w:val="0"/>
        <w:bidi w:val="0"/>
        <w:adjustRightInd/>
        <w:snapToGrid/>
        <w:spacing w:after="0" w:line="360" w:lineRule="auto"/>
        <w:ind w:left="0" w:right="0" w:firstLine="452" w:firstLineChars="200"/>
        <w:textAlignment w:val="baseline"/>
        <w:rPr>
          <w:rFonts w:hint="eastAsia" w:ascii="宋体" w:hAnsi="宋体" w:eastAsia="宋体" w:cs="宋体"/>
          <w:sz w:val="24"/>
          <w:szCs w:val="24"/>
        </w:rPr>
      </w:pPr>
      <w:r>
        <w:rPr>
          <w:rFonts w:hint="eastAsia" w:ascii="宋体" w:hAnsi="宋体" w:eastAsia="宋体" w:cs="宋体"/>
          <w:spacing w:val="-7"/>
          <w:sz w:val="24"/>
          <w:szCs w:val="24"/>
        </w:rPr>
        <w:t>特此承诺。</w:t>
      </w:r>
    </w:p>
    <w:p>
      <w:pPr>
        <w:pStyle w:val="2"/>
        <w:keepNext w:val="0"/>
        <w:keepLines w:val="0"/>
        <w:pageBreakBefore w:val="0"/>
        <w:widowControl/>
        <w:kinsoku w:val="0"/>
        <w:wordWrap/>
        <w:overflowPunct/>
        <w:topLinePunct w:val="0"/>
        <w:autoSpaceDE w:val="0"/>
        <w:autoSpaceDN w:val="0"/>
        <w:bidi w:val="0"/>
        <w:adjustRightInd/>
        <w:snapToGrid/>
        <w:spacing w:line="360" w:lineRule="auto"/>
        <w:ind w:left="0" w:right="0"/>
        <w:textAlignment w:val="baseline"/>
        <w:rPr>
          <w:rFonts w:hint="eastAsia" w:ascii="宋体" w:hAnsi="宋体" w:eastAsia="宋体" w:cs="宋体"/>
          <w:spacing w:val="44"/>
          <w:sz w:val="24"/>
          <w:szCs w:val="24"/>
        </w:rPr>
      </w:pPr>
    </w:p>
    <w:p>
      <w:pPr>
        <w:bidi w:val="0"/>
        <w:spacing w:line="360" w:lineRule="auto"/>
        <w:ind w:firstLine="3840" w:firstLineChars="1600"/>
        <w:outlineLvl w:val="9"/>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（填写全称并加盖公章）</w:t>
      </w:r>
    </w:p>
    <w:p>
      <w:pPr>
        <w:bidi w:val="0"/>
        <w:spacing w:line="360" w:lineRule="auto"/>
        <w:ind w:firstLine="3840" w:firstLineChars="1600"/>
        <w:outlineLvl w:val="9"/>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日      期：</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日</w:t>
      </w:r>
    </w:p>
    <w:p>
      <w:pPr>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br w:type="page"/>
      </w:r>
    </w:p>
    <w:p>
      <w:pPr>
        <w:pStyle w:val="2"/>
        <w:rPr>
          <w:rFonts w:hint="eastAsia" w:ascii="宋体" w:hAnsi="宋体" w:eastAsia="宋体" w:cs="宋体"/>
          <w:b/>
          <w:bCs/>
          <w:spacing w:val="7"/>
          <w:sz w:val="36"/>
          <w:szCs w:val="36"/>
          <w:lang w:val="en-US" w:eastAsia="zh-CN"/>
        </w:rPr>
      </w:pPr>
      <w:r>
        <w:rPr>
          <w:rFonts w:hint="eastAsia" w:ascii="宋体" w:hAnsi="宋体" w:eastAsia="宋体" w:cs="宋体"/>
          <w:b/>
          <w:bCs/>
          <w:spacing w:val="7"/>
          <w:sz w:val="36"/>
          <w:szCs w:val="36"/>
          <w:lang w:eastAsia="zh-CN"/>
        </w:rPr>
        <w:t>附件</w:t>
      </w:r>
      <w:r>
        <w:rPr>
          <w:rFonts w:hint="eastAsia" w:ascii="宋体" w:hAnsi="宋体" w:eastAsia="宋体" w:cs="宋体"/>
          <w:b/>
          <w:bCs/>
          <w:spacing w:val="7"/>
          <w:sz w:val="36"/>
          <w:szCs w:val="36"/>
          <w:lang w:val="en-US" w:eastAsia="zh-CN"/>
        </w:rPr>
        <w:t>3：</w:t>
      </w:r>
    </w:p>
    <w:p>
      <w:pPr>
        <w:jc w:val="center"/>
        <w:rPr>
          <w:rFonts w:hint="default"/>
          <w:lang w:val="en-US" w:eastAsia="zh-CN"/>
        </w:rPr>
      </w:pPr>
      <w:r>
        <w:rPr>
          <w:rFonts w:hint="eastAsia" w:ascii="宋体" w:hAnsi="宋体" w:eastAsia="宋体" w:cs="宋体"/>
          <w:b/>
          <w:bCs/>
          <w:spacing w:val="7"/>
          <w:sz w:val="36"/>
          <w:szCs w:val="36"/>
          <w:lang w:val="en-US" w:eastAsia="zh-CN"/>
        </w:rPr>
        <w:t>非联合体承诺</w:t>
      </w:r>
    </w:p>
    <w:p>
      <w:pPr>
        <w:jc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（格式自拟）</w:t>
      </w:r>
    </w:p>
    <w:p>
      <w:pPr>
        <w:rPr>
          <w:rFonts w:hint="eastAsia" w:ascii="宋体" w:hAnsi="宋体" w:eastAsia="宋体" w:cs="宋体"/>
          <w:b/>
          <w:bCs/>
          <w:sz w:val="24"/>
          <w:szCs w:val="24"/>
          <w:highlight w:val="none"/>
          <w:lang w:val="en-US" w:eastAsia="zh-CN"/>
        </w:rPr>
      </w:pPr>
    </w:p>
    <w:sectPr>
      <w:pgSz w:w="11906" w:h="16838"/>
      <w:pgMar w:top="1587" w:right="1587" w:bottom="158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embedRegular r:id="rId1" w:fontKey="{4F7849F2-61D3-4500-A465-CE3570C92AFC}"/>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kYTQ3N2FkY2U2ZWMwMDg4NzFkODRiMGZkYWI2Y2MifQ=="/>
    <w:docVar w:name="KSO_WPS_MARK_KEY" w:val="33f172f7-503a-4d8d-9298-1e66f96a5b01"/>
  </w:docVars>
  <w:rsids>
    <w:rsidRoot w:val="00000000"/>
    <w:rsid w:val="005A7208"/>
    <w:rsid w:val="02510197"/>
    <w:rsid w:val="026C4FD1"/>
    <w:rsid w:val="039E68AE"/>
    <w:rsid w:val="03A151EA"/>
    <w:rsid w:val="04955E1D"/>
    <w:rsid w:val="0AC41E4E"/>
    <w:rsid w:val="0F2C6214"/>
    <w:rsid w:val="10656C29"/>
    <w:rsid w:val="10A256AE"/>
    <w:rsid w:val="14014967"/>
    <w:rsid w:val="14517926"/>
    <w:rsid w:val="17AD7BF2"/>
    <w:rsid w:val="19CC6629"/>
    <w:rsid w:val="1A4A39F2"/>
    <w:rsid w:val="1C133119"/>
    <w:rsid w:val="1C2752B6"/>
    <w:rsid w:val="1D5C58D6"/>
    <w:rsid w:val="1E7E3F0F"/>
    <w:rsid w:val="1EC528F9"/>
    <w:rsid w:val="1F07713E"/>
    <w:rsid w:val="1F6B2440"/>
    <w:rsid w:val="21507B40"/>
    <w:rsid w:val="21EC100F"/>
    <w:rsid w:val="22851A6B"/>
    <w:rsid w:val="23362D65"/>
    <w:rsid w:val="23C860B3"/>
    <w:rsid w:val="243E55AE"/>
    <w:rsid w:val="26EB3E67"/>
    <w:rsid w:val="28C32885"/>
    <w:rsid w:val="29DB7E59"/>
    <w:rsid w:val="2A247DBB"/>
    <w:rsid w:val="2B0379D1"/>
    <w:rsid w:val="2B156C4B"/>
    <w:rsid w:val="2B967CE2"/>
    <w:rsid w:val="2BA42B91"/>
    <w:rsid w:val="2C8768C3"/>
    <w:rsid w:val="2D7C6927"/>
    <w:rsid w:val="2D8F379E"/>
    <w:rsid w:val="2FF71DDB"/>
    <w:rsid w:val="33E04D53"/>
    <w:rsid w:val="34CB7C0B"/>
    <w:rsid w:val="36323860"/>
    <w:rsid w:val="374101FF"/>
    <w:rsid w:val="375721AC"/>
    <w:rsid w:val="37CB5DA3"/>
    <w:rsid w:val="3995038E"/>
    <w:rsid w:val="3CF475D5"/>
    <w:rsid w:val="3D111005"/>
    <w:rsid w:val="3FA139B0"/>
    <w:rsid w:val="3FC574F3"/>
    <w:rsid w:val="40714F85"/>
    <w:rsid w:val="40C17CBA"/>
    <w:rsid w:val="40C94DC1"/>
    <w:rsid w:val="410070B7"/>
    <w:rsid w:val="417410F9"/>
    <w:rsid w:val="45FD1795"/>
    <w:rsid w:val="4743767B"/>
    <w:rsid w:val="48537D92"/>
    <w:rsid w:val="48822425"/>
    <w:rsid w:val="493F20C4"/>
    <w:rsid w:val="4D8850D8"/>
    <w:rsid w:val="4F052CEF"/>
    <w:rsid w:val="4F9C4678"/>
    <w:rsid w:val="4FE07455"/>
    <w:rsid w:val="502D711A"/>
    <w:rsid w:val="52F061DD"/>
    <w:rsid w:val="54BC281B"/>
    <w:rsid w:val="54DB1ED7"/>
    <w:rsid w:val="558461BE"/>
    <w:rsid w:val="565E627F"/>
    <w:rsid w:val="578A6C00"/>
    <w:rsid w:val="5A2A6479"/>
    <w:rsid w:val="5CEC4A4A"/>
    <w:rsid w:val="5D6D6DA8"/>
    <w:rsid w:val="5DF11787"/>
    <w:rsid w:val="5F1A2F60"/>
    <w:rsid w:val="61576762"/>
    <w:rsid w:val="61691F7C"/>
    <w:rsid w:val="61FC67FC"/>
    <w:rsid w:val="633B34A5"/>
    <w:rsid w:val="644D16E1"/>
    <w:rsid w:val="656B62C3"/>
    <w:rsid w:val="65A93335"/>
    <w:rsid w:val="66F61BBC"/>
    <w:rsid w:val="67D5211A"/>
    <w:rsid w:val="6A265B7B"/>
    <w:rsid w:val="6A3550F2"/>
    <w:rsid w:val="6C586BB4"/>
    <w:rsid w:val="6D982144"/>
    <w:rsid w:val="6E623FDB"/>
    <w:rsid w:val="6E804461"/>
    <w:rsid w:val="70432DA3"/>
    <w:rsid w:val="7113780F"/>
    <w:rsid w:val="71555F59"/>
    <w:rsid w:val="740578E3"/>
    <w:rsid w:val="7541694A"/>
    <w:rsid w:val="75CC0C79"/>
    <w:rsid w:val="75FF0362"/>
    <w:rsid w:val="79314152"/>
    <w:rsid w:val="7B2B78DD"/>
    <w:rsid w:val="7B3F70C4"/>
    <w:rsid w:val="7F054C3B"/>
    <w:rsid w:val="7F7D4817"/>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autoSpaceDE w:val="0"/>
      <w:autoSpaceDN w:val="0"/>
      <w:adjustRightInd w:val="0"/>
      <w:spacing w:before="120" w:line="360" w:lineRule="auto"/>
      <w:ind w:left="567" w:hanging="567"/>
      <w:jc w:val="center"/>
      <w:outlineLvl w:val="1"/>
    </w:pPr>
    <w:rPr>
      <w:rFonts w:ascii="宋体" w:hAnsi="宋体"/>
      <w:b/>
      <w:bCs/>
      <w:kern w:val="0"/>
      <w:sz w:val="24"/>
      <w:szCs w:val="20"/>
    </w:rPr>
  </w:style>
  <w:style w:type="paragraph" w:styleId="5">
    <w:name w:val="heading 4"/>
    <w:basedOn w:val="1"/>
    <w:next w:val="1"/>
    <w:qFormat/>
    <w:uiPriority w:val="0"/>
    <w:pPr>
      <w:keepNext/>
      <w:outlineLvl w:val="3"/>
    </w:pPr>
    <w:rPr>
      <w:color w:val="FF0000"/>
      <w:sz w:val="28"/>
      <w:u w:val="single"/>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link w:val="14"/>
    <w:unhideWhenUsed/>
    <w:qFormat/>
    <w:uiPriority w:val="99"/>
    <w:pPr>
      <w:spacing w:after="120"/>
    </w:pPr>
  </w:style>
  <w:style w:type="paragraph" w:styleId="6">
    <w:name w:val="Normal Indent"/>
    <w:basedOn w:val="1"/>
    <w:next w:val="1"/>
    <w:link w:val="16"/>
    <w:qFormat/>
    <w:uiPriority w:val="0"/>
    <w:pPr>
      <w:ind w:firstLine="420"/>
    </w:pPr>
    <w:rPr>
      <w:szCs w:val="20"/>
    </w:rPr>
  </w:style>
  <w:style w:type="paragraph" w:styleId="7">
    <w:name w:val="Body Text Indent"/>
    <w:basedOn w:val="1"/>
    <w:next w:val="8"/>
    <w:link w:val="15"/>
    <w:qFormat/>
    <w:uiPriority w:val="0"/>
    <w:pPr>
      <w:spacing w:after="120"/>
      <w:ind w:left="420" w:leftChars="200"/>
    </w:pPr>
    <w:rPr>
      <w:b/>
      <w:color w:val="000000"/>
      <w:kern w:val="0"/>
      <w:sz w:val="24"/>
      <w:szCs w:val="24"/>
    </w:rPr>
  </w:style>
  <w:style w:type="paragraph" w:styleId="8">
    <w:name w:val="envelope return"/>
    <w:basedOn w:val="1"/>
    <w:qFormat/>
    <w:uiPriority w:val="0"/>
    <w:pPr>
      <w:snapToGrid w:val="0"/>
    </w:pPr>
    <w:rPr>
      <w:rFonts w:ascii="Arial" w:hAnsi="Arial"/>
    </w:rPr>
  </w:style>
  <w:style w:type="paragraph" w:styleId="9">
    <w:name w:val="footer"/>
    <w:basedOn w:val="1"/>
    <w:qFormat/>
    <w:uiPriority w:val="99"/>
    <w:pPr>
      <w:tabs>
        <w:tab w:val="center" w:pos="4153"/>
        <w:tab w:val="right" w:pos="8306"/>
      </w:tabs>
    </w:pPr>
    <w:rPr>
      <w:sz w:val="18"/>
      <w:szCs w:val="18"/>
    </w:rPr>
  </w:style>
  <w:style w:type="paragraph" w:styleId="10">
    <w:name w:val="toc 1"/>
    <w:next w:val="1"/>
    <w:qFormat/>
    <w:uiPriority w:val="39"/>
    <w:pPr>
      <w:widowControl w:val="0"/>
      <w:jc w:val="both"/>
    </w:pPr>
    <w:rPr>
      <w:rFonts w:ascii="Times New Roman" w:hAnsi="Times New Roman" w:eastAsia="宋体" w:cs="Times New Roman"/>
      <w:kern w:val="2"/>
      <w:sz w:val="21"/>
      <w:szCs w:val="24"/>
      <w:lang w:val="en-US" w:eastAsia="zh-CN" w:bidi="ar-SA"/>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4">
    <w:name w:val="正文文本 Char"/>
    <w:link w:val="2"/>
    <w:qFormat/>
    <w:uiPriority w:val="0"/>
  </w:style>
  <w:style w:type="character" w:customStyle="1" w:styleId="15">
    <w:name w:val="正文文本缩进 Char"/>
    <w:link w:val="7"/>
    <w:qFormat/>
    <w:uiPriority w:val="0"/>
    <w:rPr>
      <w:b/>
      <w:color w:val="000000"/>
      <w:kern w:val="0"/>
      <w:sz w:val="24"/>
      <w:szCs w:val="24"/>
    </w:rPr>
  </w:style>
  <w:style w:type="character" w:customStyle="1" w:styleId="16">
    <w:name w:val="正文缩进 Char"/>
    <w:link w:val="6"/>
    <w:qFormat/>
    <w:uiPriority w:val="0"/>
    <w:rPr>
      <w:szCs w:val="20"/>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9">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2405</Words>
  <Characters>2521</Characters>
  <Lines>0</Lines>
  <Paragraphs>0</Paragraphs>
  <TotalTime>3</TotalTime>
  <ScaleCrop>false</ScaleCrop>
  <LinksUpToDate>false</LinksUpToDate>
  <CharactersWithSpaces>3097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河北首富花少北</cp:lastModifiedBy>
  <cp:lastPrinted>2025-11-28T07:54:00Z</cp:lastPrinted>
  <dcterms:modified xsi:type="dcterms:W3CDTF">2025-12-02T05:34:18Z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AD78EE5B83CA498B9B9A0373FAB88F6D_13</vt:lpwstr>
  </property>
</Properties>
</file>