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bookmarkStart w:id="0" w:name="_GoBack"/>
      <w:r>
        <w:rPr>
          <w:rFonts w:hint="eastAsia"/>
          <w:b/>
          <w:bCs/>
          <w:sz w:val="32"/>
          <w:szCs w:val="40"/>
        </w:rPr>
        <w:t>投标人廉洁承诺书</w:t>
      </w:r>
      <w:bookmarkEnd w:id="0"/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  <w:sz w:val="24"/>
          <w:szCs w:val="32"/>
        </w:rPr>
        <w:t>项目名称：</w:t>
      </w: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-420370</wp:posOffset>
                </wp:positionH>
                <wp:positionV relativeFrom="paragraph">
                  <wp:posOffset>50165</wp:posOffset>
                </wp:positionV>
                <wp:extent cx="6202680" cy="7853045"/>
                <wp:effectExtent l="4445" t="4445" r="22225" b="1016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16330" y="1757045"/>
                          <a:ext cx="6202680" cy="7853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为维护公开、公平、公正的招投标市场秩序，营造风清气正的商业环境，本投标人郑重承诺严格遵守国家法律法规及廉洁自律规定，具体承诺如下：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一、严格遵守法律法规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1.坚决执行《中华人民共和国招标投标法》《中华人民共和国反不正当竞争法》等法律法规，杜绝任何形式的围标、串标、陪标行为。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2.不以任何形式向招标人、评标专家或其他相关人员提供或承诺提供财物、宴请、娱乐活动等不正当利益。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二、规范投标行为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1.保证投标文件内容真实、准确、完整，不伪造资质证书、业绩证明等材料。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2.不通过第三方中介机构进行利益输送，不参与任何形式的暗箱操作。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三、杜绝商业贿赂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1.不以任何名义为招标人相关工作人员或其亲戚、朋友等利益相关人支付报销应由其个人支付的费用。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2.不通过亲属、朋友或其他关联方变相输送利益。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四、保密与监督义务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1.不向招标方套取评标委员会名单、投标文件评审细节等关键信息。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2.主动配合招标人及监管部门的监督检查，如实提供相关资料。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五、违约责任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如违反上述承诺，本投标人自愿承担以下责任：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1.接受招标人取消投标资格、中标资格的处理；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2.承担由此造成的经济损失及法律责任；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3.纳入企业信用记录，接受行业通报及社会监督。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        投标人(盖章):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        法定代表人或授权委托代理人(签字):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ind w:firstLine="3600" w:firstLineChars="15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日 期：   年  月  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1pt;margin-top:3.95pt;height:618.35pt;width:488.4pt;z-index:251659264;mso-width-relative:page;mso-height-relative:page;" fillcolor="#FFFFFF [3201]" filled="t" stroked="t" coordsize="21600,21600" o:gfxdata="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Bed45XVAAAACQEAAA8AAAAAAAAAAQAgAAAAIgAAAGRycy9kb3ducmV2LnhtbFBLAQIUABQAAAAI&#10;AIdO4kA/NmeZYgIAAMQEAAAOAAAAAAAAAAEAIAAAACQ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为维护公开、公平、公正的招投标市场秩序，营造风清气正的商业环境，本投标人郑重承诺严格遵守国家法律法规及廉洁自律规定，具体承诺如下：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一、严格遵守法律法规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1.坚决执行《中华人民共和国招标投标法》《中华人民共和国反不正当竞争法》等法律法规，杜绝任何形式的围标、串标、陪标行为。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2.不以任何形式向招标人、评标专家或其他相关人员提供或承诺提供财物、宴请、娱乐活动等不正当利益。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二、规范投标行为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1.保证投标文件内容真实、准确、完整，不伪造资质证书、业绩证明等材料。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2.不通过第三方中介机构进行利益输送，不参与任何形式的暗箱操作。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三、杜绝商业贿赂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1.不以任何名义为招标人相关工作人员或其亲戚、朋友等利益相关人支付报销应由其个人支付的费用。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2.不通过亲属、朋友或其他关联方变相输送利益。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四、保密与监督义务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1.不向招标方套取评标委员会名单、投标文件评审细节等关键信息。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2.主动配合招标人及监管部门的监督检查，如实提供相关资料。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五、违约责任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如违反上述承诺，本投标人自愿承担以下责任：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1.接受招标人取消投标资格、中标资格的处理；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2.承担由此造成的经济损失及法律责任；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3.纳入企业信用记录，接受行业通报及社会监督。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 xml:space="preserve">                      投标人(盖章):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 xml:space="preserve">                      法定代表人或授权委托代理人(签字):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ind w:firstLine="3600" w:firstLineChars="15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日 期：   年  月  日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MGU5NTY3NmFkYWE5NjA3NmQ2YzRjOWZkOTczM2MifQ=="/>
  </w:docVars>
  <w:rsids>
    <w:rsidRoot w:val="01537435"/>
    <w:rsid w:val="01537435"/>
    <w:rsid w:val="53C21A48"/>
    <w:rsid w:val="725F0F5E"/>
    <w:rsid w:val="739A593B"/>
    <w:rsid w:val="75DE03EB"/>
    <w:rsid w:val="7BC1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2025-12-31T03:52:00Z</dcterms:created>
  <dc:creator>X</dc:creator>
  <cp:lastModifiedBy>X</cp:lastModifiedBy>
  <dcterms:modified xsi:type="dcterms:W3CDTF">2025-12-31T04:00:28Z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51DC36D230B54A1F832D7143EE4F9548_11</vt:lpwstr>
  </property>
</Properties>
</file>