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版本号：HYRJ2025-06.1.2B120250313001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2025年度市级冷猪肉储备采购项目(二次)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HYRJ2025-06.1.2B1</w:t>
      </w:r>
      <w:r>
        <w:br/>
      </w:r>
      <w:r>
        <w:br/>
      </w:r>
      <w:r>
        <w:br/>
      </w:r>
    </w:p>
    <w:p>
      <w:pPr>
        <w:pStyle w:val="null3"/>
        <w:jc w:val="center"/>
        <w:outlineLvl w:val="2"/>
      </w:pPr>
      <w:r>
        <w:rPr>
          <w:rFonts w:ascii="仿宋_GB2312" w:hAnsi="仿宋_GB2312" w:cs="仿宋_GB2312" w:eastAsia="仿宋_GB2312"/>
          <w:sz w:val="28"/>
          <w:b/>
        </w:rPr>
        <w:t>汉中市商务局</w:t>
      </w:r>
    </w:p>
    <w:p>
      <w:pPr>
        <w:pStyle w:val="null3"/>
        <w:jc w:val="center"/>
        <w:outlineLvl w:val="2"/>
      </w:pPr>
      <w:r>
        <w:rPr>
          <w:rFonts w:ascii="仿宋_GB2312" w:hAnsi="仿宋_GB2312" w:cs="仿宋_GB2312" w:eastAsia="仿宋_GB2312"/>
          <w:sz w:val="28"/>
          <w:b/>
        </w:rPr>
        <w:t>陕西华亿瑞景工程项目管理有限责任公司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陕西华亿瑞景工程项目管理有限责任公司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汉中市商务局</w:t>
      </w:r>
      <w:r>
        <w:rPr>
          <w:rFonts w:ascii="仿宋_GB2312" w:hAnsi="仿宋_GB2312" w:cs="仿宋_GB2312" w:eastAsia="仿宋_GB2312"/>
        </w:rPr>
        <w:t>委托，拟对</w:t>
      </w:r>
      <w:r>
        <w:rPr>
          <w:rFonts w:ascii="仿宋_GB2312" w:hAnsi="仿宋_GB2312" w:cs="仿宋_GB2312" w:eastAsia="仿宋_GB2312"/>
        </w:rPr>
        <w:t>2025年度市级冷猪肉储备采购项目(二次)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HYRJ2025-06.1.2B1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2025年度市级冷猪肉储备采购项目(二次)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更好地调节供求、平抑物价、保障供给，根据商务部、财政部《中央储备肉管理办法》(商务部令2007年第9号)，陕西省商务厅、陕西省财政厅《关于省级储备肉管理工作有关问题的通知》(陕商发(2006)395 号)等规定，结合本市实际情况制定本项目。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采购包1（2025年度市级冷猪肉储备采购项目）：属于专门面向中小企业采购。</w:t>
      </w:r>
    </w:p>
    <w:p>
      <w:pPr>
        <w:pStyle w:val="null3"/>
      </w:pPr>
      <w:r>
        <w:rPr>
          <w:rFonts w:ascii="仿宋_GB2312" w:hAnsi="仿宋_GB2312" w:cs="仿宋_GB2312" w:eastAsia="仿宋_GB2312"/>
        </w:rPr>
        <w:t>采购包2（2025年度市级冷猪肉储备采购项目）：属于专门面向中小企业采购。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供应商需提供相关证件复印件并盖电子章。</w:t>
      </w:r>
    </w:p>
    <w:p>
      <w:pPr>
        <w:pStyle w:val="null3"/>
      </w:pPr>
      <w:r>
        <w:rPr>
          <w:rFonts w:ascii="仿宋_GB2312" w:hAnsi="仿宋_GB2312" w:cs="仿宋_GB2312" w:eastAsia="仿宋_GB2312"/>
        </w:rPr>
        <w:t>2、法定代表人直接参与投标的需提供法定代表人身份证复印件（原件备查）及法定代表人身份证明原件：法定代表人直接参与投标的需提供法定代表人身份证复印件（原件备查）及法定代表人身份证明原件并加盖电子签章。（详见投标文件格式填写）</w:t>
      </w:r>
    </w:p>
    <w:p>
      <w:pPr>
        <w:pStyle w:val="null3"/>
      </w:pPr>
      <w:r>
        <w:rPr>
          <w:rFonts w:ascii="仿宋_GB2312" w:hAnsi="仿宋_GB2312" w:cs="仿宋_GB2312" w:eastAsia="仿宋_GB2312"/>
        </w:rPr>
        <w:t>3、被授权委托人参与投标的需提供被授权委托书及身份证复印件（原价备查）及法定代表人身份证明：被授权委托人参与投标的需提供被授权人身份证复印件（原价备查）及法定代表人身份证明原件和法定代表人授权委托书原件并加盖电子签章。（详见投标文件格式填写）</w:t>
      </w:r>
    </w:p>
    <w:p>
      <w:pPr>
        <w:pStyle w:val="null3"/>
      </w:pPr>
      <w:r>
        <w:rPr>
          <w:rFonts w:ascii="仿宋_GB2312" w:hAnsi="仿宋_GB2312" w:cs="仿宋_GB2312" w:eastAsia="仿宋_GB2312"/>
        </w:rPr>
        <w:t>4、资格承诺函:供应商应提供《汉中市政府采购供应商资格承诺函》；：供应商应提供《汉中市政府采购供应商资格承诺函》（详见投标文件格式填写）</w:t>
      </w:r>
    </w:p>
    <w:p>
      <w:pPr>
        <w:pStyle w:val="null3"/>
      </w:pPr>
      <w:r>
        <w:rPr>
          <w:rFonts w:ascii="仿宋_GB2312" w:hAnsi="仿宋_GB2312" w:cs="仿宋_GB2312" w:eastAsia="仿宋_GB2312"/>
        </w:rPr>
        <w:t>5、具有生猪定点屠宰加工能力，合法持有生猪定点屠宰加工企业资质，且未发生过大食品安全事故声明。：供应商应具有生猪定点屠宰加工能力，合法持有生猪定点屠宰加工企业资质，且未发生过大食品安全事故声明，并加盖电子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供应商需提供相关证件复印件并盖电子章。</w:t>
      </w:r>
    </w:p>
    <w:p>
      <w:pPr>
        <w:pStyle w:val="null3"/>
      </w:pPr>
      <w:r>
        <w:rPr>
          <w:rFonts w:ascii="仿宋_GB2312" w:hAnsi="仿宋_GB2312" w:cs="仿宋_GB2312" w:eastAsia="仿宋_GB2312"/>
        </w:rPr>
        <w:t>2、法定代表人直接参与投标的需提供法定代表人身份证复印件（原件备查）及法定代表人身份证明原件：法定代表人直接参与投标的需提供法定代表人身份证复印件（原件备查）及法定代表人身份证明原件并加盖电子签章。（详见投标文件格式填写）</w:t>
      </w:r>
    </w:p>
    <w:p>
      <w:pPr>
        <w:pStyle w:val="null3"/>
      </w:pPr>
      <w:r>
        <w:rPr>
          <w:rFonts w:ascii="仿宋_GB2312" w:hAnsi="仿宋_GB2312" w:cs="仿宋_GB2312" w:eastAsia="仿宋_GB2312"/>
        </w:rPr>
        <w:t>3、被授权委托人参与投标的需提供被授权委托书及身份证复印件（原价备查）及法定代表人身份证明：被授权委托人参与投标的需提供被授权人身份证复印件（原价备查）及法定代表人身份证明原件和法定代表人授权委托书原件并加盖电子签章。（详见投标文件格式填写）</w:t>
      </w:r>
    </w:p>
    <w:p>
      <w:pPr>
        <w:pStyle w:val="null3"/>
      </w:pPr>
      <w:r>
        <w:rPr>
          <w:rFonts w:ascii="仿宋_GB2312" w:hAnsi="仿宋_GB2312" w:cs="仿宋_GB2312" w:eastAsia="仿宋_GB2312"/>
        </w:rPr>
        <w:t>4、资格承诺函:供应商应提供《汉中市政府采购供应商资格承诺函》；：供应商应提供《汉中市政府采购供应商资格承诺函》（详见投标文件格式填写）</w:t>
      </w:r>
    </w:p>
    <w:p>
      <w:pPr>
        <w:pStyle w:val="null3"/>
      </w:pPr>
      <w:r>
        <w:rPr>
          <w:rFonts w:ascii="仿宋_GB2312" w:hAnsi="仿宋_GB2312" w:cs="仿宋_GB2312" w:eastAsia="仿宋_GB2312"/>
        </w:rPr>
        <w:t>5、具有生猪定点屠宰加工能力，合法持有生猪定点屠宰加工企业资质，且未发生过大食品安全事故声明。：供应商应具有生猪定点屠宰加工能力，合法持有生猪定点屠宰加工企业资质，且未发生过大食品安全事故声明，并加盖电子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汉中市商务局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汉台区民主街43号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汉中市商务局经办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2626971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陕西华亿瑞景工程项目管理有限责任公司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陕西省汉中市汉台区陕西省汉中市汉台区北关街道办事处供电大道久麟和苑1号楼5楼501-503室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0916-2631218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采购包1：1,380,000.00元</w:t>
            </w:r>
          </w:p>
          <w:p>
            <w:pPr>
              <w:pStyle w:val="null3"/>
            </w:pPr>
            <w:r>
              <w:rPr>
                <w:rFonts w:ascii="仿宋_GB2312" w:hAnsi="仿宋_GB2312" w:cs="仿宋_GB2312" w:eastAsia="仿宋_GB2312"/>
              </w:rPr>
              <w:t>采购包2：920,000.00元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开户名称：陕西华亿瑞景工程项目管理有限责任公司</w:t>
            </w:r>
          </w:p>
          <w:p>
            <w:pPr>
              <w:pStyle w:val="null3"/>
            </w:pPr>
            <w:r>
              <w:rPr>
                <w:rFonts w:ascii="仿宋_GB2312" w:hAnsi="仿宋_GB2312" w:cs="仿宋_GB2312" w:eastAsia="仿宋_GB2312"/>
              </w:rPr>
              <w:t>开户银行：中国工商银行股份有限公司汉中人民路支行</w:t>
            </w:r>
          </w:p>
          <w:p>
            <w:pPr>
              <w:pStyle w:val="null3"/>
            </w:pPr>
            <w:r>
              <w:rPr>
                <w:rFonts w:ascii="仿宋_GB2312" w:hAnsi="仿宋_GB2312" w:cs="仿宋_GB2312" w:eastAsia="仿宋_GB2312"/>
              </w:rPr>
              <w:t>银行账号：2606 0536 0920 0307 779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收费标准及计算办法：经甲乙双方协商确定，采购代理服务费按照国家计委关于印发《招标代理服务收费管理暂行办法》的通知（计价格〔2002〕1980号）、《国家发展和改革委员会办公厅关于招标代理服务收费有关问题的通知》（发改办价格〔2003〕857号）及（发改办价格〔2011〕534号）规定服务类计取。 2、费用由成交人 支付，在成交人领取成交（中标）通知书时一次付清。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汉中市商务局</w:t>
      </w:r>
      <w:r>
        <w:rPr>
          <w:rFonts w:ascii="仿宋_GB2312" w:hAnsi="仿宋_GB2312" w:cs="仿宋_GB2312" w:eastAsia="仿宋_GB2312"/>
        </w:rPr>
        <w:t>和</w:t>
      </w:r>
      <w:r>
        <w:rPr>
          <w:rFonts w:ascii="仿宋_GB2312" w:hAnsi="仿宋_GB2312" w:cs="仿宋_GB2312" w:eastAsia="仿宋_GB2312"/>
        </w:rPr>
        <w:t>陕西华亿瑞景工程项目管理有限责任公司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汉中市商务局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陕西华亿瑞景工程项目管理有限责任公司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汉中市商务局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陕西华亿瑞景工程项目管理有限责任公司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达到国家验收合格标准。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陕西华亿瑞景工程项目管理有限责任公司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陕西华亿瑞景工程项目管理有限责任公司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陕西华亿瑞景工程项目管理有限责任公司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联系人：李宁超</w:t>
      </w:r>
    </w:p>
    <w:p>
      <w:pPr>
        <w:pStyle w:val="null3"/>
      </w:pPr>
      <w:r>
        <w:rPr>
          <w:rFonts w:ascii="仿宋_GB2312" w:hAnsi="仿宋_GB2312" w:cs="仿宋_GB2312" w:eastAsia="仿宋_GB2312"/>
        </w:rPr>
        <w:t>联系电话：18700667507</w:t>
      </w:r>
    </w:p>
    <w:p>
      <w:pPr>
        <w:pStyle w:val="null3"/>
      </w:pPr>
      <w:r>
        <w:rPr>
          <w:rFonts w:ascii="仿宋_GB2312" w:hAnsi="仿宋_GB2312" w:cs="仿宋_GB2312" w:eastAsia="仿宋_GB2312"/>
        </w:rPr>
        <w:t>地址：汉台区供电大道与梁州路十字东和鑫悦酒店五楼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更好地调节供求、平抑物价、保障供给，根据商务部、财政部《中央储备肉管理办法》(商务部令2007年第9号)，陕西省商务厅、陕西省财政厅《关于省级储备肉管理工作有关问题的通知》(陕商发(2006)395 号)等规定，结合本市实际情况制定本项目。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1,380,000.00</w:t>
      </w:r>
    </w:p>
    <w:p>
      <w:pPr>
        <w:pStyle w:val="null3"/>
      </w:pPr>
      <w:r>
        <w:rPr>
          <w:rFonts w:ascii="仿宋_GB2312" w:hAnsi="仿宋_GB2312" w:cs="仿宋_GB2312" w:eastAsia="仿宋_GB2312"/>
        </w:rPr>
        <w:t>采购包最高限价（元）: 1,380,000.00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冻猪肉储备</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right"/>
            </w:pPr>
            <w:r>
              <w:rPr>
                <w:rFonts w:ascii="仿宋_GB2312" w:hAnsi="仿宋_GB2312" w:cs="仿宋_GB2312" w:eastAsia="仿宋_GB2312"/>
              </w:rPr>
              <w:t>1,380,000.00</w:t>
            </w:r>
          </w:p>
        </w:tc>
        <w:tc>
          <w:tcPr>
            <w:tcW w:type="dxa" w:w="831"/>
          </w:tcPr>
          <w:p>
            <w:pPr>
              <w:pStyle w:val="null3"/>
            </w:pPr>
            <w:r>
              <w:rPr>
                <w:rFonts w:ascii="仿宋_GB2312" w:hAnsi="仿宋_GB2312" w:cs="仿宋_GB2312" w:eastAsia="仿宋_GB2312"/>
              </w:rPr>
              <w:t>吨</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920,000.00</w:t>
      </w:r>
    </w:p>
    <w:p>
      <w:pPr>
        <w:pStyle w:val="null3"/>
      </w:pPr>
      <w:r>
        <w:rPr>
          <w:rFonts w:ascii="仿宋_GB2312" w:hAnsi="仿宋_GB2312" w:cs="仿宋_GB2312" w:eastAsia="仿宋_GB2312"/>
        </w:rPr>
        <w:t>采购包最高限价（元）: 920,000.00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冻猪肉储备</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920,000.00</w:t>
            </w:r>
          </w:p>
        </w:tc>
        <w:tc>
          <w:tcPr>
            <w:tcW w:type="dxa" w:w="831"/>
          </w:tcPr>
          <w:p>
            <w:pPr>
              <w:pStyle w:val="null3"/>
            </w:pPr>
            <w:r>
              <w:rPr>
                <w:rFonts w:ascii="仿宋_GB2312" w:hAnsi="仿宋_GB2312" w:cs="仿宋_GB2312" w:eastAsia="仿宋_GB2312"/>
              </w:rPr>
              <w:t>吨</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标的名称：冻猪肉储备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储备冻猪肉的技术要求</w:t>
            </w:r>
          </w:p>
        </w:tc>
        <w:tc>
          <w:tcPr>
            <w:tcW w:type="dxa" w:w="2076"/>
          </w:tcPr>
          <w:p>
            <w:pPr>
              <w:pStyle w:val="null3"/>
              <w:spacing w:before="210"/>
              <w:ind w:left="15"/>
              <w:jc w:val="left"/>
            </w:pPr>
            <w:r>
              <w:rPr>
                <w:rFonts w:ascii="仿宋_GB2312" w:hAnsi="仿宋_GB2312" w:cs="仿宋_GB2312" w:eastAsia="仿宋_GB2312"/>
                <w:sz w:val="24"/>
                <w:color w:val="000000"/>
              </w:rPr>
              <w:t>（一）屠宰加工的生猪肉产地防疫要求：</w:t>
            </w:r>
          </w:p>
          <w:p>
            <w:pPr>
              <w:pStyle w:val="null3"/>
              <w:spacing w:before="30"/>
              <w:ind w:firstLine="476"/>
              <w:jc w:val="left"/>
            </w:pPr>
            <w:r>
              <w:rPr>
                <w:rFonts w:ascii="仿宋_GB2312" w:hAnsi="仿宋_GB2312" w:cs="仿宋_GB2312" w:eastAsia="仿宋_GB2312"/>
                <w:sz w:val="24"/>
                <w:color w:val="000000"/>
              </w:rPr>
              <w:t>1、生猪产地（市、区、县）应为非疫区（以农业部疫情通报和当地县级政府解除疫区封锁为准）。</w:t>
            </w:r>
          </w:p>
          <w:p>
            <w:pPr>
              <w:pStyle w:val="null3"/>
              <w:spacing w:before="30"/>
              <w:ind w:firstLine="476"/>
              <w:jc w:val="left"/>
            </w:pPr>
            <w:r>
              <w:rPr>
                <w:rFonts w:ascii="仿宋_GB2312" w:hAnsi="仿宋_GB2312" w:cs="仿宋_GB2312" w:eastAsia="仿宋_GB2312"/>
                <w:sz w:val="24"/>
                <w:color w:val="000000"/>
              </w:rPr>
              <w:t>2、养殖场（点）生猪出栏前必须经当地动物防疫监督机构检疫，并取得相应证明。</w:t>
            </w:r>
          </w:p>
          <w:p>
            <w:pPr>
              <w:pStyle w:val="null3"/>
              <w:spacing w:before="180"/>
              <w:ind w:left="15"/>
              <w:jc w:val="left"/>
            </w:pPr>
            <w:r>
              <w:rPr>
                <w:rFonts w:ascii="仿宋_GB2312" w:hAnsi="仿宋_GB2312" w:cs="仿宋_GB2312" w:eastAsia="仿宋_GB2312"/>
                <w:sz w:val="24"/>
                <w:color w:val="000000"/>
              </w:rPr>
              <w:t>（二）冻猪肉的屠宰加工应符合以下要求：</w:t>
            </w:r>
          </w:p>
          <w:p>
            <w:pPr>
              <w:pStyle w:val="null3"/>
              <w:spacing w:before="30"/>
              <w:ind w:firstLine="476"/>
              <w:jc w:val="left"/>
            </w:pPr>
            <w:r>
              <w:rPr>
                <w:rFonts w:ascii="仿宋_GB2312" w:hAnsi="仿宋_GB2312" w:cs="仿宋_GB2312" w:eastAsia="仿宋_GB2312"/>
                <w:sz w:val="24"/>
                <w:color w:val="000000"/>
              </w:rPr>
              <w:t>1、必须是地方政府批准的生猪定点屠宰厂或合法持有生猪定点屠宰加工企业资质（如涉及）。</w:t>
            </w:r>
          </w:p>
          <w:p>
            <w:pPr>
              <w:pStyle w:val="null3"/>
              <w:spacing w:before="30"/>
              <w:ind w:firstLine="476"/>
              <w:jc w:val="left"/>
            </w:pPr>
            <w:r>
              <w:rPr>
                <w:rFonts w:ascii="仿宋_GB2312" w:hAnsi="仿宋_GB2312" w:cs="仿宋_GB2312" w:eastAsia="仿宋_GB2312"/>
                <w:sz w:val="24"/>
                <w:color w:val="000000"/>
              </w:rPr>
              <w:t>2、生猪产地（市、区、县）和屠宰加工厂所在地（市、区、县）均为非疫区（以农业部疫情通报和当地县级政府解除疫区封锁为准）。必要时本市动物防疫监督机构可以向当地省、地、县级动物防疫监督机构了解情况，或组织技术人员到现场考察和采样化验。</w:t>
            </w:r>
          </w:p>
          <w:p>
            <w:pPr>
              <w:pStyle w:val="null3"/>
              <w:spacing w:before="30"/>
              <w:ind w:firstLine="476"/>
              <w:jc w:val="left"/>
            </w:pPr>
            <w:r>
              <w:rPr>
                <w:rFonts w:ascii="仿宋_GB2312" w:hAnsi="仿宋_GB2312" w:cs="仿宋_GB2312" w:eastAsia="仿宋_GB2312"/>
                <w:sz w:val="24"/>
                <w:color w:val="000000"/>
              </w:rPr>
              <w:t>3、有严格的索证、验证制度，收购生猪必须索取产地动物防疫监督机构开据的检疫证 明和非疫区证明，并保存至少半年。</w:t>
            </w:r>
          </w:p>
          <w:p>
            <w:pPr>
              <w:pStyle w:val="null3"/>
              <w:spacing w:before="30"/>
              <w:ind w:firstLine="476"/>
              <w:jc w:val="left"/>
            </w:pPr>
            <w:r>
              <w:rPr>
                <w:rFonts w:ascii="仿宋_GB2312" w:hAnsi="仿宋_GB2312" w:cs="仿宋_GB2312" w:eastAsia="仿宋_GB2312"/>
                <w:sz w:val="24"/>
                <w:color w:val="000000"/>
              </w:rPr>
              <w:t>4、必须与屠宰量相适应并依法取得健康证明的兽医检疫人员和肉品品质检验人员。</w:t>
            </w:r>
          </w:p>
          <w:p>
            <w:pPr>
              <w:pStyle w:val="null3"/>
              <w:spacing w:before="30"/>
              <w:ind w:firstLine="476"/>
              <w:jc w:val="left"/>
            </w:pPr>
            <w:r>
              <w:rPr>
                <w:rFonts w:ascii="仿宋_GB2312" w:hAnsi="仿宋_GB2312" w:cs="仿宋_GB2312" w:eastAsia="仿宋_GB2312"/>
                <w:sz w:val="24"/>
                <w:color w:val="000000"/>
              </w:rPr>
              <w:t>5、生猪屠宰过程必须符合《生猪屠宰操作规程》（GB/T17236-1998）。</w:t>
            </w:r>
          </w:p>
          <w:p>
            <w:pPr>
              <w:pStyle w:val="null3"/>
              <w:spacing w:before="30"/>
              <w:ind w:firstLine="476"/>
              <w:jc w:val="left"/>
            </w:pPr>
            <w:r>
              <w:rPr>
                <w:rFonts w:ascii="仿宋_GB2312" w:hAnsi="仿宋_GB2312" w:cs="仿宋_GB2312" w:eastAsia="仿宋_GB2312"/>
                <w:sz w:val="24"/>
                <w:color w:val="000000"/>
              </w:rPr>
              <w:t>6、检疫、检验人员必须持证上岗。</w:t>
            </w:r>
          </w:p>
          <w:p>
            <w:pPr>
              <w:pStyle w:val="null3"/>
              <w:spacing w:before="30"/>
              <w:ind w:firstLine="476"/>
              <w:jc w:val="left"/>
            </w:pPr>
            <w:r>
              <w:rPr>
                <w:rFonts w:ascii="仿宋_GB2312" w:hAnsi="仿宋_GB2312" w:cs="仿宋_GB2312" w:eastAsia="仿宋_GB2312"/>
                <w:sz w:val="24"/>
                <w:color w:val="000000"/>
              </w:rPr>
              <w:t>7、厂区、车间布局及工艺流程应符合《肉类加工厂卫生规范》（GB12694-1990）的要 求，并提供厂区、车间布局及工艺流程图。</w:t>
            </w:r>
          </w:p>
          <w:p>
            <w:pPr>
              <w:pStyle w:val="null3"/>
              <w:spacing w:before="30"/>
              <w:ind w:firstLine="476"/>
              <w:jc w:val="left"/>
            </w:pPr>
            <w:r>
              <w:rPr>
                <w:rFonts w:ascii="仿宋_GB2312" w:hAnsi="仿宋_GB2312" w:cs="仿宋_GB2312" w:eastAsia="仿宋_GB2312"/>
                <w:sz w:val="24"/>
                <w:color w:val="000000"/>
              </w:rPr>
              <w:t>8、应有分割车间，分割车间温度不得超过 15℃。</w:t>
            </w:r>
          </w:p>
          <w:p>
            <w:pPr>
              <w:pStyle w:val="null3"/>
              <w:spacing w:before="30"/>
              <w:ind w:firstLine="476"/>
              <w:jc w:val="left"/>
            </w:pPr>
            <w:r>
              <w:rPr>
                <w:rFonts w:ascii="仿宋_GB2312" w:hAnsi="仿宋_GB2312" w:cs="仿宋_GB2312" w:eastAsia="仿宋_GB2312"/>
                <w:sz w:val="24"/>
                <w:color w:val="000000"/>
              </w:rPr>
              <w:t>9、应有预冷、冻结和冷藏设施。预冷间温度为0℃至4℃;冻结间温度为-23℃以下；冷藏间温度为-18℃以下。</w:t>
            </w:r>
          </w:p>
          <w:p>
            <w:pPr>
              <w:pStyle w:val="null3"/>
              <w:spacing w:before="30"/>
              <w:ind w:firstLine="476"/>
              <w:jc w:val="left"/>
            </w:pPr>
            <w:r>
              <w:rPr>
                <w:rFonts w:ascii="仿宋_GB2312" w:hAnsi="仿宋_GB2312" w:cs="仿宋_GB2312" w:eastAsia="仿宋_GB2312"/>
                <w:sz w:val="24"/>
                <w:color w:val="000000"/>
              </w:rPr>
              <w:t>10、宰前检疫和宰后检验工作应严格按原农业部、卫生部、外贸部和商业部《肉品卫生检验试行规程》和《生猪屠宰产品品质检验规程》（GB17966-1999）实施。</w:t>
            </w:r>
          </w:p>
          <w:p>
            <w:pPr>
              <w:pStyle w:val="null3"/>
              <w:spacing w:before="30"/>
              <w:ind w:firstLine="476"/>
              <w:jc w:val="left"/>
            </w:pPr>
            <w:r>
              <w:rPr>
                <w:rFonts w:ascii="仿宋_GB2312" w:hAnsi="仿宋_GB2312" w:cs="仿宋_GB2312" w:eastAsia="仿宋_GB2312"/>
                <w:sz w:val="24"/>
                <w:color w:val="000000"/>
              </w:rPr>
              <w:t>11、屠宰检疫检验记录必须保存一年，备查。</w:t>
            </w:r>
          </w:p>
          <w:p>
            <w:pPr>
              <w:pStyle w:val="null3"/>
              <w:spacing w:before="30"/>
              <w:ind w:firstLine="476"/>
              <w:jc w:val="left"/>
            </w:pPr>
            <w:r>
              <w:rPr>
                <w:rFonts w:ascii="仿宋_GB2312" w:hAnsi="仿宋_GB2312" w:cs="仿宋_GB2312" w:eastAsia="仿宋_GB2312"/>
                <w:sz w:val="24"/>
                <w:color w:val="000000"/>
              </w:rPr>
              <w:t>12、有完善、有效的消毒制度，并使用农业部公布的对口蹄疫病毒有杀灭效果的指定消毒药品。</w:t>
            </w:r>
          </w:p>
          <w:p>
            <w:pPr>
              <w:pStyle w:val="null3"/>
              <w:spacing w:before="30"/>
              <w:ind w:firstLine="476"/>
              <w:jc w:val="left"/>
            </w:pPr>
            <w:r>
              <w:rPr>
                <w:rFonts w:ascii="仿宋_GB2312" w:hAnsi="仿宋_GB2312" w:cs="仿宋_GB2312" w:eastAsia="仿宋_GB2312"/>
                <w:sz w:val="24"/>
                <w:color w:val="000000"/>
              </w:rPr>
              <w:t>13、投标人应有完善的屠宰管理措施，在此次投标前应不少于连续六个月在从事生猪屠宰活动。</w:t>
            </w:r>
          </w:p>
          <w:p>
            <w:pPr>
              <w:pStyle w:val="null3"/>
              <w:spacing w:before="180"/>
              <w:ind w:left="15"/>
              <w:jc w:val="left"/>
            </w:pPr>
            <w:r>
              <w:rPr>
                <w:rFonts w:ascii="仿宋_GB2312" w:hAnsi="仿宋_GB2312" w:cs="仿宋_GB2312" w:eastAsia="仿宋_GB2312"/>
                <w:sz w:val="24"/>
                <w:color w:val="000000"/>
              </w:rPr>
              <w:t>（三）冻猪肉的运输和入库：</w:t>
            </w:r>
          </w:p>
          <w:p>
            <w:pPr>
              <w:pStyle w:val="null3"/>
              <w:spacing w:before="30"/>
              <w:ind w:firstLine="476"/>
              <w:jc w:val="left"/>
            </w:pPr>
            <w:r>
              <w:rPr>
                <w:rFonts w:ascii="仿宋_GB2312" w:hAnsi="仿宋_GB2312" w:cs="仿宋_GB2312" w:eastAsia="仿宋_GB2312"/>
                <w:sz w:val="24"/>
                <w:color w:val="000000"/>
              </w:rPr>
              <w:t>1、公路运输时应使用符合卫生要求的冷藏车或保温车，冷藏车箱内温度应在0℃以下， 并主动接受所经公路检疫监督站的检验和对车辆进行消毒。</w:t>
            </w:r>
          </w:p>
          <w:p>
            <w:pPr>
              <w:pStyle w:val="null3"/>
              <w:spacing w:before="30"/>
              <w:ind w:firstLine="476"/>
              <w:jc w:val="left"/>
            </w:pPr>
            <w:r>
              <w:rPr>
                <w:rFonts w:ascii="仿宋_GB2312" w:hAnsi="仿宋_GB2312" w:cs="仿宋_GB2312" w:eastAsia="仿宋_GB2312"/>
                <w:sz w:val="24"/>
                <w:color w:val="000000"/>
              </w:rPr>
              <w:t>2、铁路运输时应按国家有关铁路运输规定执行。</w:t>
            </w:r>
          </w:p>
          <w:p>
            <w:pPr>
              <w:pStyle w:val="null3"/>
              <w:spacing w:before="30"/>
              <w:ind w:firstLine="476"/>
              <w:jc w:val="left"/>
            </w:pPr>
            <w:r>
              <w:rPr>
                <w:rFonts w:ascii="仿宋_GB2312" w:hAnsi="仿宋_GB2312" w:cs="仿宋_GB2312" w:eastAsia="仿宋_GB2312"/>
                <w:sz w:val="24"/>
                <w:color w:val="000000"/>
              </w:rPr>
              <w:t>3、承运人必须持有：</w:t>
            </w:r>
          </w:p>
          <w:p>
            <w:pPr>
              <w:pStyle w:val="null3"/>
              <w:spacing w:before="30"/>
              <w:ind w:firstLine="476"/>
              <w:jc w:val="left"/>
            </w:pPr>
            <w:r>
              <w:rPr>
                <w:rFonts w:ascii="仿宋_GB2312" w:hAnsi="仿宋_GB2312" w:cs="仿宋_GB2312" w:eastAsia="仿宋_GB2312"/>
                <w:sz w:val="24"/>
                <w:color w:val="000000"/>
              </w:rPr>
              <w:t>3.1当地动物防疫监督机构签发的有效的《动物产品检疫证明》和《运载工具消毒证》</w:t>
            </w:r>
          </w:p>
          <w:p>
            <w:pPr>
              <w:pStyle w:val="null3"/>
              <w:spacing w:before="30"/>
              <w:ind w:firstLine="476"/>
              <w:jc w:val="left"/>
            </w:pPr>
            <w:r>
              <w:rPr>
                <w:rFonts w:ascii="仿宋_GB2312" w:hAnsi="仿宋_GB2312" w:cs="仿宋_GB2312" w:eastAsia="仿宋_GB2312"/>
                <w:sz w:val="24"/>
                <w:color w:val="000000"/>
              </w:rPr>
              <w:t>3.2当产地省内疫情流行时（以农业部疫情通报为准），持有汉中市兽医卫生监督检验所发放的有效的《动物产品准许进陕或进汉证明》。</w:t>
            </w:r>
          </w:p>
          <w:p>
            <w:pPr>
              <w:pStyle w:val="null3"/>
              <w:spacing w:before="30"/>
              <w:ind w:firstLine="476"/>
              <w:jc w:val="left"/>
            </w:pPr>
            <w:r>
              <w:rPr>
                <w:rFonts w:ascii="仿宋_GB2312" w:hAnsi="仿宋_GB2312" w:cs="仿宋_GB2312" w:eastAsia="仿宋_GB2312"/>
                <w:sz w:val="24"/>
                <w:color w:val="000000"/>
              </w:rPr>
              <w:t>4、储备肉入库时，要提供近期肉品质量检验报告，必要时按国家卫生标准进行抽检、复验。</w:t>
            </w:r>
          </w:p>
          <w:p>
            <w:pPr>
              <w:pStyle w:val="null3"/>
              <w:spacing w:before="30"/>
              <w:ind w:firstLine="476"/>
              <w:jc w:val="left"/>
            </w:pPr>
            <w:r>
              <w:rPr>
                <w:rFonts w:ascii="仿宋_GB2312" w:hAnsi="仿宋_GB2312" w:cs="仿宋_GB2312" w:eastAsia="仿宋_GB2312"/>
                <w:sz w:val="24"/>
                <w:color w:val="000000"/>
              </w:rPr>
              <w:t>5、储备肉进市入库必须提前报检，由汉中市动物防疫监督机构进行查验登记后出具证明才可入库。</w:t>
            </w:r>
          </w:p>
          <w:p>
            <w:pPr>
              <w:pStyle w:val="null3"/>
              <w:spacing w:before="30"/>
              <w:ind w:firstLine="476"/>
              <w:jc w:val="left"/>
            </w:pPr>
            <w:r>
              <w:rPr>
                <w:rFonts w:ascii="仿宋_GB2312" w:hAnsi="仿宋_GB2312" w:cs="仿宋_GB2312" w:eastAsia="仿宋_GB2312"/>
                <w:sz w:val="24"/>
                <w:color w:val="000000"/>
              </w:rPr>
              <w:t>6、入库前冻体猪肉中心温度应达到-15℃才能倒入储藏库，未达到此项要求的冻猪肉应进行复冻，直到达到标准要求。</w:t>
            </w:r>
          </w:p>
          <w:p>
            <w:pPr>
              <w:pStyle w:val="null3"/>
              <w:spacing w:before="30"/>
              <w:ind w:firstLine="476"/>
              <w:jc w:val="left"/>
            </w:pPr>
            <w:r>
              <w:rPr>
                <w:rFonts w:ascii="仿宋_GB2312" w:hAnsi="仿宋_GB2312" w:cs="仿宋_GB2312" w:eastAsia="仿宋_GB2312"/>
                <w:sz w:val="24"/>
                <w:color w:val="000000"/>
              </w:rPr>
              <w:t>7、冷库管理人员应对储备肉产地、数量、生产日期等进行登记，并保存汉中市动物防疫监督机构出具的检疫证明或加盖印章的原检疫证明备查。</w:t>
            </w:r>
          </w:p>
          <w:p>
            <w:pPr>
              <w:pStyle w:val="null3"/>
              <w:spacing w:before="30"/>
              <w:ind w:firstLine="476"/>
              <w:jc w:val="left"/>
            </w:pPr>
            <w:r>
              <w:rPr>
                <w:rFonts w:ascii="仿宋_GB2312" w:hAnsi="仿宋_GB2312" w:cs="仿宋_GB2312" w:eastAsia="仿宋_GB2312"/>
                <w:sz w:val="24"/>
                <w:color w:val="000000"/>
              </w:rPr>
              <w:t>（四）对冷库的技术要求：</w:t>
            </w:r>
          </w:p>
          <w:p>
            <w:pPr>
              <w:pStyle w:val="null3"/>
              <w:spacing w:before="30"/>
              <w:ind w:firstLine="476"/>
              <w:jc w:val="left"/>
            </w:pPr>
            <w:r>
              <w:rPr>
                <w:rFonts w:ascii="仿宋_GB2312" w:hAnsi="仿宋_GB2312" w:cs="仿宋_GB2312" w:eastAsia="仿宋_GB2312"/>
                <w:sz w:val="24"/>
                <w:color w:val="000000"/>
              </w:rPr>
              <w:t>1、冷库储备能力必须达到拟储备的数量以上。</w:t>
            </w:r>
          </w:p>
          <w:p>
            <w:pPr>
              <w:pStyle w:val="null3"/>
              <w:spacing w:before="30"/>
              <w:ind w:firstLine="476"/>
              <w:jc w:val="left"/>
            </w:pPr>
            <w:r>
              <w:rPr>
                <w:rFonts w:ascii="仿宋_GB2312" w:hAnsi="仿宋_GB2312" w:cs="仿宋_GB2312" w:eastAsia="仿宋_GB2312"/>
                <w:sz w:val="24"/>
                <w:color w:val="000000"/>
              </w:rPr>
              <w:t>2、冷库的冷藏间空气温度应达到-18℃以下，冷藏间温度一昼夜波动不超过正负1℃。冷库应配置有温度自动记录仪。</w:t>
            </w:r>
          </w:p>
          <w:p>
            <w:pPr>
              <w:pStyle w:val="null3"/>
              <w:spacing w:before="30"/>
              <w:ind w:firstLine="476"/>
              <w:jc w:val="left"/>
            </w:pPr>
            <w:r>
              <w:rPr>
                <w:rFonts w:ascii="仿宋_GB2312" w:hAnsi="仿宋_GB2312" w:cs="仿宋_GB2312" w:eastAsia="仿宋_GB2312"/>
                <w:sz w:val="24"/>
                <w:color w:val="000000"/>
              </w:rPr>
              <w:t>3、冷库的冷藏间冷分配设备可以是鼓风冷却方式或自然对流冷却方式，冻结结间温度应达到-23℃以下。</w:t>
            </w:r>
          </w:p>
          <w:p>
            <w:pPr>
              <w:pStyle w:val="null3"/>
              <w:spacing w:before="30"/>
              <w:ind w:firstLine="476"/>
              <w:jc w:val="left"/>
            </w:pPr>
            <w:r>
              <w:rPr>
                <w:rFonts w:ascii="仿宋_GB2312" w:hAnsi="仿宋_GB2312" w:cs="仿宋_GB2312" w:eastAsia="仿宋_GB2312"/>
                <w:sz w:val="24"/>
                <w:color w:val="000000"/>
              </w:rPr>
              <w:t>4、冷藏冻猪肉与地面有10厘米的距离，与四周墙壁有20厘米的距离。冻猪肉储存应分类码放整齐。并与墙排管外侧保持40厘米的距离。距顶管下侧30厘米、距顶管横侧20厘米，并保留必要的货物通道。</w:t>
            </w:r>
          </w:p>
          <w:p>
            <w:pPr>
              <w:pStyle w:val="null3"/>
              <w:spacing w:before="30"/>
              <w:ind w:firstLine="476"/>
              <w:jc w:val="left"/>
            </w:pPr>
            <w:r>
              <w:rPr>
                <w:rFonts w:ascii="仿宋_GB2312" w:hAnsi="仿宋_GB2312" w:cs="仿宋_GB2312" w:eastAsia="仿宋_GB2312"/>
                <w:sz w:val="24"/>
                <w:color w:val="000000"/>
              </w:rPr>
              <w:t>5、冷库应设有防鼠措施，库内应有足够的照度，照明灯具应加安全防护罩。</w:t>
            </w:r>
          </w:p>
          <w:p>
            <w:pPr>
              <w:pStyle w:val="null3"/>
              <w:spacing w:before="30"/>
              <w:ind w:firstLine="476"/>
              <w:jc w:val="left"/>
            </w:pPr>
            <w:r>
              <w:rPr>
                <w:rFonts w:ascii="仿宋_GB2312" w:hAnsi="仿宋_GB2312" w:cs="仿宋_GB2312" w:eastAsia="仿宋_GB2312"/>
                <w:sz w:val="24"/>
                <w:color w:val="000000"/>
              </w:rPr>
              <w:t>6、库房应实行专人管理，岗位分工责任明确，有严格的安全措施，非岗位工作人员禁 止进入工作区。</w:t>
            </w:r>
          </w:p>
          <w:p>
            <w:pPr>
              <w:pStyle w:val="null3"/>
              <w:spacing w:before="30"/>
              <w:ind w:firstLine="476"/>
              <w:jc w:val="left"/>
            </w:pPr>
            <w:r>
              <w:rPr>
                <w:rFonts w:ascii="仿宋_GB2312" w:hAnsi="仿宋_GB2312" w:cs="仿宋_GB2312" w:eastAsia="仿宋_GB2312"/>
                <w:sz w:val="24"/>
                <w:color w:val="000000"/>
              </w:rPr>
              <w:t>7、定期对储藏的冻体猪肉进行质量检查，包括感观检查和对肉品深部温度抽测，并做好检查记录，防止出现风干、氧化、变质等问题。</w:t>
            </w:r>
          </w:p>
          <w:p>
            <w:pPr>
              <w:pStyle w:val="null3"/>
              <w:spacing w:before="30"/>
              <w:ind w:firstLine="476"/>
              <w:jc w:val="left"/>
            </w:pPr>
            <w:r>
              <w:rPr>
                <w:rFonts w:ascii="仿宋_GB2312" w:hAnsi="仿宋_GB2312" w:cs="仿宋_GB2312" w:eastAsia="仿宋_GB2312"/>
                <w:sz w:val="24"/>
                <w:color w:val="000000"/>
              </w:rPr>
              <w:t>8、若冻猪肉质量发生变质可疑时，有相应的送检鉴定制度，由国家认可的质量检验机构进行鉴定，以保证肉品质量符合国家标准GB2707―2005的要求。</w:t>
            </w:r>
          </w:p>
          <w:p>
            <w:pPr>
              <w:pStyle w:val="null3"/>
              <w:spacing w:before="30"/>
              <w:ind w:firstLine="476"/>
              <w:jc w:val="left"/>
            </w:pPr>
            <w:r>
              <w:rPr>
                <w:rFonts w:ascii="仿宋_GB2312" w:hAnsi="仿宋_GB2312" w:cs="仿宋_GB2312" w:eastAsia="仿宋_GB2312"/>
                <w:sz w:val="24"/>
                <w:color w:val="000000"/>
              </w:rPr>
              <w:t>9、冻猪肉进出库实行严格登记制度，并做到先进先出，尽量缩短库存肉品周转日期。</w:t>
            </w:r>
          </w:p>
          <w:p>
            <w:pPr>
              <w:pStyle w:val="null3"/>
              <w:spacing w:before="30"/>
              <w:ind w:firstLine="476"/>
              <w:jc w:val="left"/>
            </w:pPr>
            <w:r>
              <w:rPr>
                <w:rFonts w:ascii="仿宋_GB2312" w:hAnsi="仿宋_GB2312" w:cs="仿宋_GB2312" w:eastAsia="仿宋_GB2312"/>
                <w:sz w:val="24"/>
                <w:color w:val="000000"/>
              </w:rPr>
              <w:t>10、冷库应有完善、有效的消毒制度，并使用农业部指定既对口蹄疫病毒有杀灭效果又不会对肉品造成污染的消毒药品。掌握定期实施低温条件下消毒技术措施。</w:t>
            </w:r>
          </w:p>
          <w:p>
            <w:pPr>
              <w:pStyle w:val="null3"/>
              <w:spacing w:before="30"/>
              <w:ind w:firstLine="476"/>
              <w:jc w:val="left"/>
            </w:pPr>
            <w:r>
              <w:rPr>
                <w:rFonts w:ascii="仿宋_GB2312" w:hAnsi="仿宋_GB2312" w:cs="仿宋_GB2312" w:eastAsia="仿宋_GB2312"/>
                <w:sz w:val="24"/>
                <w:color w:val="000000"/>
              </w:rPr>
              <w:t>11、制定意外情况下的应急措施（如停电、停水、机械、制冷事故等意外）。</w:t>
            </w:r>
          </w:p>
          <w:p>
            <w:pPr>
              <w:pStyle w:val="null3"/>
              <w:spacing w:before="30"/>
              <w:ind w:firstLine="476"/>
              <w:jc w:val="left"/>
            </w:pPr>
            <w:r>
              <w:rPr>
                <w:rFonts w:ascii="仿宋_GB2312" w:hAnsi="仿宋_GB2312" w:cs="仿宋_GB2312" w:eastAsia="仿宋_GB2312"/>
                <w:sz w:val="24"/>
                <w:color w:val="000000"/>
              </w:rPr>
              <w:t>12、库房管理和装运人员，应每年进行体检，体检合格者方可从事库房管理和装运肉品工作，工作中应着装上岗，保持良好的个人卫生。</w:t>
            </w:r>
          </w:p>
          <w:p>
            <w:pPr>
              <w:pStyle w:val="null3"/>
              <w:spacing w:before="30"/>
              <w:ind w:firstLine="476"/>
              <w:jc w:val="left"/>
            </w:pPr>
            <w:r>
              <w:rPr>
                <w:rFonts w:ascii="仿宋_GB2312" w:hAnsi="仿宋_GB2312" w:cs="仿宋_GB2312" w:eastAsia="仿宋_GB2312"/>
                <w:sz w:val="24"/>
                <w:color w:val="000000"/>
              </w:rPr>
              <w:t>13、库房管理人员应经必要的卫生知识培训，取得培训合格证。</w:t>
            </w:r>
          </w:p>
          <w:p>
            <w:pPr>
              <w:pStyle w:val="null3"/>
              <w:spacing w:before="30"/>
              <w:ind w:firstLine="476"/>
              <w:jc w:val="left"/>
            </w:pPr>
            <w:r>
              <w:rPr>
                <w:rFonts w:ascii="仿宋_GB2312" w:hAnsi="仿宋_GB2312" w:cs="仿宋_GB2312" w:eastAsia="仿宋_GB2312"/>
                <w:sz w:val="24"/>
                <w:color w:val="000000"/>
              </w:rPr>
              <w:t>14、企业内部制定一套健全的肉品卫生质量保证体系，各部门、各岗位分工协作，并由 主管领导定期组织进行企业内部检查评议，并做好检查记录和处理结果记录。</w:t>
            </w:r>
          </w:p>
          <w:p>
            <w:pPr>
              <w:pStyle w:val="null3"/>
              <w:spacing w:before="30"/>
              <w:ind w:firstLine="476"/>
              <w:jc w:val="left"/>
            </w:pPr>
            <w:r>
              <w:rPr>
                <w:rFonts w:ascii="仿宋_GB2312" w:hAnsi="仿宋_GB2312" w:cs="仿宋_GB2312" w:eastAsia="仿宋_GB2312"/>
                <w:sz w:val="24"/>
                <w:color w:val="000000"/>
              </w:rPr>
              <w:t>（五）包装的要求：</w:t>
            </w:r>
          </w:p>
          <w:p>
            <w:pPr>
              <w:pStyle w:val="null3"/>
              <w:spacing w:before="30"/>
              <w:ind w:firstLine="476"/>
              <w:jc w:val="left"/>
            </w:pPr>
            <w:r>
              <w:rPr>
                <w:rFonts w:ascii="仿宋_GB2312" w:hAnsi="仿宋_GB2312" w:cs="仿宋_GB2312" w:eastAsia="仿宋_GB2312"/>
                <w:sz w:val="24"/>
                <w:color w:val="000000"/>
              </w:rPr>
              <w:t>1、包装材料：瓦楞纸箱按GB6543的规定执行；塑料薄膜按GB4456和GBn88-89的规定执行。</w:t>
            </w:r>
          </w:p>
          <w:p>
            <w:pPr>
              <w:pStyle w:val="null3"/>
              <w:spacing w:before="30"/>
              <w:ind w:firstLine="476"/>
              <w:jc w:val="left"/>
            </w:pPr>
            <w:r>
              <w:rPr>
                <w:rFonts w:ascii="仿宋_GB2312" w:hAnsi="仿宋_GB2312" w:cs="仿宋_GB2312" w:eastAsia="仿宋_GB2312"/>
                <w:sz w:val="24"/>
                <w:color w:val="000000"/>
              </w:rPr>
              <w:t>2、外包装：按产品规格用瓦楞纸箱包装。纸箱规格：62.5×41.5×12.0（立方厘米）。</w:t>
            </w:r>
          </w:p>
          <w:p>
            <w:pPr>
              <w:pStyle w:val="null3"/>
              <w:spacing w:before="30"/>
              <w:ind w:firstLine="476"/>
              <w:jc w:val="left"/>
            </w:pPr>
            <w:r>
              <w:rPr>
                <w:rFonts w:ascii="仿宋_GB2312" w:hAnsi="仿宋_GB2312" w:cs="仿宋_GB2312" w:eastAsia="仿宋_GB2312"/>
                <w:sz w:val="24"/>
                <w:color w:val="000000"/>
              </w:rPr>
              <w:t>3、内包装：分大、小两种包装；大包装：箱内全部肉块整齐放入聚乙烯薄膜方袋内，折叠后封箱打包；小包装：箱内按产品的自然块分别用聚乙烯薄膜卷两圈半以上，放入聚乙烯大方袋内，折叠后封箱打包。</w:t>
            </w:r>
          </w:p>
          <w:p>
            <w:pPr>
              <w:pStyle w:val="null3"/>
              <w:spacing w:before="30"/>
              <w:ind w:firstLine="476"/>
              <w:jc w:val="left"/>
            </w:pPr>
            <w:r>
              <w:rPr>
                <w:rFonts w:ascii="仿宋_GB2312" w:hAnsi="仿宋_GB2312" w:cs="仿宋_GB2312" w:eastAsia="仿宋_GB2312"/>
                <w:sz w:val="24"/>
                <w:color w:val="000000"/>
              </w:rPr>
              <w:t>4、每箱净重25公斤（冻结后的重量），每箱块数不限，箱内允许有一块补秤块肉。</w:t>
            </w:r>
          </w:p>
          <w:p>
            <w:pPr>
              <w:pStyle w:val="null3"/>
              <w:spacing w:before="30"/>
              <w:ind w:firstLine="476"/>
              <w:jc w:val="left"/>
            </w:pPr>
            <w:r>
              <w:rPr>
                <w:rFonts w:ascii="仿宋_GB2312" w:hAnsi="仿宋_GB2312" w:cs="仿宋_GB2312" w:eastAsia="仿宋_GB2312"/>
                <w:sz w:val="24"/>
                <w:color w:val="000000"/>
              </w:rPr>
              <w:t>5、箱内肉块排列整齐、美观，面层肉块的大小选择均匀。</w:t>
            </w:r>
          </w:p>
          <w:p>
            <w:pPr>
              <w:pStyle w:val="null3"/>
              <w:spacing w:before="30"/>
              <w:ind w:firstLine="476"/>
              <w:jc w:val="left"/>
            </w:pPr>
            <w:r>
              <w:rPr>
                <w:rFonts w:ascii="仿宋_GB2312" w:hAnsi="仿宋_GB2312" w:cs="仿宋_GB2312" w:eastAsia="仿宋_GB2312"/>
                <w:sz w:val="24"/>
                <w:color w:val="000000"/>
              </w:rPr>
              <w:t>6、包装应坚固、完整，纸箱底部必须封牢。箱外用塑料带三道式“＋＋ ”字形，扎捆牢固。</w:t>
            </w:r>
          </w:p>
          <w:p>
            <w:pPr>
              <w:pStyle w:val="null3"/>
              <w:spacing w:before="30"/>
              <w:ind w:firstLine="476"/>
              <w:jc w:val="left"/>
            </w:pPr>
            <w:r>
              <w:rPr>
                <w:rFonts w:ascii="仿宋_GB2312" w:hAnsi="仿宋_GB2312" w:cs="仿宋_GB2312" w:eastAsia="仿宋_GB2312"/>
                <w:sz w:val="24"/>
                <w:color w:val="000000"/>
              </w:rPr>
              <w:t>（六）储备冻体猪肉的检验</w:t>
            </w:r>
          </w:p>
          <w:p>
            <w:pPr>
              <w:pStyle w:val="null3"/>
              <w:spacing w:before="30"/>
              <w:ind w:firstLine="476"/>
              <w:jc w:val="left"/>
            </w:pPr>
            <w:r>
              <w:rPr>
                <w:rFonts w:ascii="仿宋_GB2312" w:hAnsi="仿宋_GB2312" w:cs="仿宋_GB2312" w:eastAsia="仿宋_GB2312"/>
                <w:sz w:val="24"/>
                <w:color w:val="000000"/>
              </w:rPr>
              <w:t>储备冻体猪肉入冷库前和出冷库上市销售前，有关部门应提供近期肉品质量检验报告。按国家卫生标准，由我市卫生监督检验机构随时对肉品质量进行抽检或复检。</w:t>
            </w:r>
          </w:p>
          <w:p>
            <w:pPr>
              <w:pStyle w:val="null3"/>
              <w:spacing w:before="30"/>
              <w:ind w:firstLine="476"/>
              <w:jc w:val="left"/>
            </w:pPr>
            <w:r>
              <w:rPr>
                <w:rFonts w:ascii="仿宋_GB2312" w:hAnsi="仿宋_GB2312" w:cs="仿宋_GB2312" w:eastAsia="仿宋_GB2312"/>
                <w:sz w:val="24"/>
                <w:color w:val="000000"/>
              </w:rPr>
              <w:t>（七）备注：上述各类标准</w:t>
            </w:r>
            <w:r>
              <w:rPr>
                <w:rFonts w:ascii="仿宋_GB2312" w:hAnsi="仿宋_GB2312" w:cs="仿宋_GB2312" w:eastAsia="仿宋_GB2312"/>
                <w:sz w:val="24"/>
                <w:color w:val="000000"/>
              </w:rPr>
              <w:t>/规范等如有新的替代标准/规范，执行新的标准/规范。</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标的名称：冻猪肉储备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储备冻猪肉的技术要求</w:t>
            </w:r>
          </w:p>
        </w:tc>
        <w:tc>
          <w:tcPr>
            <w:tcW w:type="dxa" w:w="2076"/>
          </w:tcPr>
          <w:p>
            <w:pPr>
              <w:pStyle w:val="null3"/>
              <w:spacing w:before="210"/>
              <w:ind w:left="15"/>
              <w:jc w:val="left"/>
            </w:pPr>
            <w:r>
              <w:rPr>
                <w:rFonts w:ascii="仿宋_GB2312" w:hAnsi="仿宋_GB2312" w:cs="仿宋_GB2312" w:eastAsia="仿宋_GB2312"/>
                <w:sz w:val="24"/>
                <w:color w:val="000000"/>
              </w:rPr>
              <w:t>（一）屠宰加工的生猪肉产地防疫要求：</w:t>
            </w:r>
          </w:p>
          <w:p>
            <w:pPr>
              <w:pStyle w:val="null3"/>
              <w:spacing w:before="30"/>
              <w:ind w:firstLine="476"/>
              <w:jc w:val="left"/>
            </w:pPr>
            <w:r>
              <w:rPr>
                <w:rFonts w:ascii="仿宋_GB2312" w:hAnsi="仿宋_GB2312" w:cs="仿宋_GB2312" w:eastAsia="仿宋_GB2312"/>
                <w:sz w:val="24"/>
                <w:color w:val="000000"/>
              </w:rPr>
              <w:t>1、生猪产地（市、区、县）应为非疫区（以农业部疫情通报和当地县级政府解除疫区封锁为准）。</w:t>
            </w:r>
          </w:p>
          <w:p>
            <w:pPr>
              <w:pStyle w:val="null3"/>
              <w:spacing w:before="30"/>
              <w:ind w:firstLine="476"/>
              <w:jc w:val="left"/>
            </w:pPr>
            <w:r>
              <w:rPr>
                <w:rFonts w:ascii="仿宋_GB2312" w:hAnsi="仿宋_GB2312" w:cs="仿宋_GB2312" w:eastAsia="仿宋_GB2312"/>
                <w:sz w:val="24"/>
                <w:color w:val="000000"/>
              </w:rPr>
              <w:t>2、养殖场（点）生猪出栏前必须经当地动物防疫监督机构检疫，并取得相应证明。</w:t>
            </w:r>
          </w:p>
          <w:p>
            <w:pPr>
              <w:pStyle w:val="null3"/>
              <w:spacing w:before="180"/>
              <w:ind w:left="15"/>
              <w:jc w:val="left"/>
            </w:pPr>
            <w:r>
              <w:rPr>
                <w:rFonts w:ascii="仿宋_GB2312" w:hAnsi="仿宋_GB2312" w:cs="仿宋_GB2312" w:eastAsia="仿宋_GB2312"/>
                <w:sz w:val="24"/>
                <w:color w:val="000000"/>
              </w:rPr>
              <w:t>（二）冻猪肉的屠宰加工应符合以下要求：</w:t>
            </w:r>
          </w:p>
          <w:p>
            <w:pPr>
              <w:pStyle w:val="null3"/>
              <w:spacing w:before="30"/>
              <w:ind w:firstLine="476"/>
              <w:jc w:val="left"/>
            </w:pPr>
            <w:r>
              <w:rPr>
                <w:rFonts w:ascii="仿宋_GB2312" w:hAnsi="仿宋_GB2312" w:cs="仿宋_GB2312" w:eastAsia="仿宋_GB2312"/>
                <w:sz w:val="24"/>
                <w:color w:val="000000"/>
              </w:rPr>
              <w:t>1、必须是地方政府批准的生猪定点屠宰厂或合法持有生猪定点屠宰加工企业资质（如涉及）。</w:t>
            </w:r>
          </w:p>
          <w:p>
            <w:pPr>
              <w:pStyle w:val="null3"/>
              <w:spacing w:before="30"/>
              <w:ind w:firstLine="476"/>
              <w:jc w:val="left"/>
            </w:pPr>
            <w:r>
              <w:rPr>
                <w:rFonts w:ascii="仿宋_GB2312" w:hAnsi="仿宋_GB2312" w:cs="仿宋_GB2312" w:eastAsia="仿宋_GB2312"/>
                <w:sz w:val="24"/>
                <w:color w:val="000000"/>
              </w:rPr>
              <w:t>2、生猪产地（市、区、县）和屠宰加工厂所在地（市、区、县）均为非疫区（以农业部疫情通报和当地县级政府解除疫区封锁为准）。必要时本市动物防疫监督机构可以向当地省、地、县级动物防疫监督机构了解情况，或组织技术人员到现场考察和采样化验。</w:t>
            </w:r>
          </w:p>
          <w:p>
            <w:pPr>
              <w:pStyle w:val="null3"/>
              <w:spacing w:before="30"/>
              <w:ind w:firstLine="476"/>
              <w:jc w:val="left"/>
            </w:pPr>
            <w:r>
              <w:rPr>
                <w:rFonts w:ascii="仿宋_GB2312" w:hAnsi="仿宋_GB2312" w:cs="仿宋_GB2312" w:eastAsia="仿宋_GB2312"/>
                <w:sz w:val="24"/>
                <w:color w:val="000000"/>
              </w:rPr>
              <w:t>3、有严格的索证、验证制度，收购生猪必须索取产地动物防疫监督机构开据的检疫证 明和非疫区证明，并保存至少半年。</w:t>
            </w:r>
          </w:p>
          <w:p>
            <w:pPr>
              <w:pStyle w:val="null3"/>
              <w:spacing w:before="30"/>
              <w:ind w:firstLine="476"/>
              <w:jc w:val="left"/>
            </w:pPr>
            <w:r>
              <w:rPr>
                <w:rFonts w:ascii="仿宋_GB2312" w:hAnsi="仿宋_GB2312" w:cs="仿宋_GB2312" w:eastAsia="仿宋_GB2312"/>
                <w:sz w:val="24"/>
                <w:color w:val="000000"/>
              </w:rPr>
              <w:t>4、必须与屠宰量相适应并依法取得健康证明的兽医检疫人员和肉品品质检验人员。</w:t>
            </w:r>
          </w:p>
          <w:p>
            <w:pPr>
              <w:pStyle w:val="null3"/>
              <w:spacing w:before="30"/>
              <w:ind w:firstLine="476"/>
              <w:jc w:val="left"/>
            </w:pPr>
            <w:r>
              <w:rPr>
                <w:rFonts w:ascii="仿宋_GB2312" w:hAnsi="仿宋_GB2312" w:cs="仿宋_GB2312" w:eastAsia="仿宋_GB2312"/>
                <w:sz w:val="24"/>
                <w:color w:val="000000"/>
              </w:rPr>
              <w:t>5、生猪屠宰过程必须符合《生猪屠宰操作规程》（GB/T17236-1998）。</w:t>
            </w:r>
          </w:p>
          <w:p>
            <w:pPr>
              <w:pStyle w:val="null3"/>
              <w:spacing w:before="30"/>
              <w:ind w:firstLine="476"/>
              <w:jc w:val="left"/>
            </w:pPr>
            <w:r>
              <w:rPr>
                <w:rFonts w:ascii="仿宋_GB2312" w:hAnsi="仿宋_GB2312" w:cs="仿宋_GB2312" w:eastAsia="仿宋_GB2312"/>
                <w:sz w:val="24"/>
                <w:color w:val="000000"/>
              </w:rPr>
              <w:t>6、检疫、检验人员必须持证上岗。</w:t>
            </w:r>
          </w:p>
          <w:p>
            <w:pPr>
              <w:pStyle w:val="null3"/>
              <w:spacing w:before="30"/>
              <w:ind w:firstLine="476"/>
              <w:jc w:val="left"/>
            </w:pPr>
            <w:r>
              <w:rPr>
                <w:rFonts w:ascii="仿宋_GB2312" w:hAnsi="仿宋_GB2312" w:cs="仿宋_GB2312" w:eastAsia="仿宋_GB2312"/>
                <w:sz w:val="24"/>
                <w:color w:val="000000"/>
              </w:rPr>
              <w:t>7、厂区、车间布局及工艺流程应符合《肉类加工厂卫生规范》（GB12694-1990）的要 求，并提供厂区、车间布局及工艺流程图。</w:t>
            </w:r>
          </w:p>
          <w:p>
            <w:pPr>
              <w:pStyle w:val="null3"/>
              <w:spacing w:before="30"/>
              <w:ind w:firstLine="476"/>
              <w:jc w:val="left"/>
            </w:pPr>
            <w:r>
              <w:rPr>
                <w:rFonts w:ascii="仿宋_GB2312" w:hAnsi="仿宋_GB2312" w:cs="仿宋_GB2312" w:eastAsia="仿宋_GB2312"/>
                <w:sz w:val="24"/>
                <w:color w:val="000000"/>
              </w:rPr>
              <w:t>8、应有分割车间，分割车间温度不得超过 15℃。</w:t>
            </w:r>
          </w:p>
          <w:p>
            <w:pPr>
              <w:pStyle w:val="null3"/>
              <w:spacing w:before="30"/>
              <w:ind w:firstLine="476"/>
              <w:jc w:val="left"/>
            </w:pPr>
            <w:r>
              <w:rPr>
                <w:rFonts w:ascii="仿宋_GB2312" w:hAnsi="仿宋_GB2312" w:cs="仿宋_GB2312" w:eastAsia="仿宋_GB2312"/>
                <w:sz w:val="24"/>
                <w:color w:val="000000"/>
              </w:rPr>
              <w:t>9、应有预冷、冻结和冷藏设施。预冷间温度为0℃至4℃;冻结间温度为-23℃以下；冷藏间温度为-18℃以下。</w:t>
            </w:r>
          </w:p>
          <w:p>
            <w:pPr>
              <w:pStyle w:val="null3"/>
              <w:spacing w:before="30"/>
              <w:ind w:firstLine="476"/>
              <w:jc w:val="left"/>
            </w:pPr>
            <w:r>
              <w:rPr>
                <w:rFonts w:ascii="仿宋_GB2312" w:hAnsi="仿宋_GB2312" w:cs="仿宋_GB2312" w:eastAsia="仿宋_GB2312"/>
                <w:sz w:val="24"/>
                <w:color w:val="000000"/>
              </w:rPr>
              <w:t>10、宰前检疫和宰后检验工作应严格按原农业部、卫生部、外贸部和商业部《肉品卫生检验试行规程》和《生猪屠宰产品品质检验规程》（GB17966-1999）实施。</w:t>
            </w:r>
          </w:p>
          <w:p>
            <w:pPr>
              <w:pStyle w:val="null3"/>
              <w:spacing w:before="30"/>
              <w:ind w:firstLine="476"/>
              <w:jc w:val="left"/>
            </w:pPr>
            <w:r>
              <w:rPr>
                <w:rFonts w:ascii="仿宋_GB2312" w:hAnsi="仿宋_GB2312" w:cs="仿宋_GB2312" w:eastAsia="仿宋_GB2312"/>
                <w:sz w:val="24"/>
                <w:color w:val="000000"/>
              </w:rPr>
              <w:t>11、屠宰检疫检验记录必须保存一年，备查。</w:t>
            </w:r>
          </w:p>
          <w:p>
            <w:pPr>
              <w:pStyle w:val="null3"/>
              <w:spacing w:before="30"/>
              <w:ind w:firstLine="476"/>
              <w:jc w:val="left"/>
            </w:pPr>
            <w:r>
              <w:rPr>
                <w:rFonts w:ascii="仿宋_GB2312" w:hAnsi="仿宋_GB2312" w:cs="仿宋_GB2312" w:eastAsia="仿宋_GB2312"/>
                <w:sz w:val="24"/>
                <w:color w:val="000000"/>
              </w:rPr>
              <w:t>12、有完善、有效的消毒制度，并使用农业部公布的对口蹄疫病毒有杀灭效果的指定消毒药品。</w:t>
            </w:r>
          </w:p>
          <w:p>
            <w:pPr>
              <w:pStyle w:val="null3"/>
              <w:spacing w:before="30"/>
              <w:ind w:firstLine="476"/>
              <w:jc w:val="left"/>
            </w:pPr>
            <w:r>
              <w:rPr>
                <w:rFonts w:ascii="仿宋_GB2312" w:hAnsi="仿宋_GB2312" w:cs="仿宋_GB2312" w:eastAsia="仿宋_GB2312"/>
                <w:sz w:val="24"/>
                <w:color w:val="000000"/>
              </w:rPr>
              <w:t>13、投标人应有完善的屠宰管理措施，在此次投标前应不少于连续六个月在从事生猪屠宰活动。</w:t>
            </w:r>
          </w:p>
          <w:p>
            <w:pPr>
              <w:pStyle w:val="null3"/>
              <w:spacing w:before="180"/>
              <w:ind w:left="15"/>
              <w:jc w:val="left"/>
            </w:pPr>
            <w:r>
              <w:rPr>
                <w:rFonts w:ascii="仿宋_GB2312" w:hAnsi="仿宋_GB2312" w:cs="仿宋_GB2312" w:eastAsia="仿宋_GB2312"/>
                <w:sz w:val="24"/>
                <w:color w:val="000000"/>
              </w:rPr>
              <w:t>（三）冻猪肉的运输和入库：</w:t>
            </w:r>
          </w:p>
          <w:p>
            <w:pPr>
              <w:pStyle w:val="null3"/>
              <w:spacing w:before="30"/>
              <w:ind w:firstLine="476"/>
              <w:jc w:val="left"/>
            </w:pPr>
            <w:r>
              <w:rPr>
                <w:rFonts w:ascii="仿宋_GB2312" w:hAnsi="仿宋_GB2312" w:cs="仿宋_GB2312" w:eastAsia="仿宋_GB2312"/>
                <w:sz w:val="24"/>
                <w:color w:val="000000"/>
              </w:rPr>
              <w:t>1、公路运输时应使用符合卫生要求的冷藏车或保温车，冷藏车箱内温度应在0℃以下， 并主动接受所经公路检疫监督站的检验和对车辆进行消毒。</w:t>
            </w:r>
          </w:p>
          <w:p>
            <w:pPr>
              <w:pStyle w:val="null3"/>
              <w:spacing w:before="30"/>
              <w:ind w:firstLine="476"/>
              <w:jc w:val="left"/>
            </w:pPr>
            <w:r>
              <w:rPr>
                <w:rFonts w:ascii="仿宋_GB2312" w:hAnsi="仿宋_GB2312" w:cs="仿宋_GB2312" w:eastAsia="仿宋_GB2312"/>
                <w:sz w:val="24"/>
                <w:color w:val="000000"/>
              </w:rPr>
              <w:t>2、铁路运输时应按国家有关铁路运输规定执行。</w:t>
            </w:r>
          </w:p>
          <w:p>
            <w:pPr>
              <w:pStyle w:val="null3"/>
              <w:spacing w:before="30"/>
              <w:ind w:firstLine="476"/>
              <w:jc w:val="left"/>
            </w:pPr>
            <w:r>
              <w:rPr>
                <w:rFonts w:ascii="仿宋_GB2312" w:hAnsi="仿宋_GB2312" w:cs="仿宋_GB2312" w:eastAsia="仿宋_GB2312"/>
                <w:sz w:val="24"/>
                <w:color w:val="000000"/>
              </w:rPr>
              <w:t>3、承运人必须持有：</w:t>
            </w:r>
          </w:p>
          <w:p>
            <w:pPr>
              <w:pStyle w:val="null3"/>
              <w:spacing w:before="30"/>
              <w:ind w:firstLine="476"/>
              <w:jc w:val="left"/>
            </w:pPr>
            <w:r>
              <w:rPr>
                <w:rFonts w:ascii="仿宋_GB2312" w:hAnsi="仿宋_GB2312" w:cs="仿宋_GB2312" w:eastAsia="仿宋_GB2312"/>
                <w:sz w:val="24"/>
                <w:color w:val="000000"/>
              </w:rPr>
              <w:t>3.1当地动物防疫监督机构签发的有效的《动物产品检疫证明》和《运载工具消毒证》</w:t>
            </w:r>
          </w:p>
          <w:p>
            <w:pPr>
              <w:pStyle w:val="null3"/>
              <w:spacing w:before="30"/>
              <w:ind w:firstLine="476"/>
              <w:jc w:val="left"/>
            </w:pPr>
            <w:r>
              <w:rPr>
                <w:rFonts w:ascii="仿宋_GB2312" w:hAnsi="仿宋_GB2312" w:cs="仿宋_GB2312" w:eastAsia="仿宋_GB2312"/>
                <w:sz w:val="24"/>
                <w:color w:val="000000"/>
              </w:rPr>
              <w:t>3.2当产地省内疫情流行时（以农业部疫情通报为准），持有汉中市兽医卫生监督检验所发放的有效的《动物产品准许进陕或进汉证明》。</w:t>
            </w:r>
          </w:p>
          <w:p>
            <w:pPr>
              <w:pStyle w:val="null3"/>
              <w:spacing w:before="30"/>
              <w:ind w:firstLine="476"/>
              <w:jc w:val="left"/>
            </w:pPr>
            <w:r>
              <w:rPr>
                <w:rFonts w:ascii="仿宋_GB2312" w:hAnsi="仿宋_GB2312" w:cs="仿宋_GB2312" w:eastAsia="仿宋_GB2312"/>
                <w:sz w:val="24"/>
                <w:color w:val="000000"/>
              </w:rPr>
              <w:t>4、储备肉入库时，要提供近期肉品质量检验报告，必要时按国家卫生标准进行抽检、复验。</w:t>
            </w:r>
          </w:p>
          <w:p>
            <w:pPr>
              <w:pStyle w:val="null3"/>
              <w:spacing w:before="30"/>
              <w:ind w:firstLine="476"/>
              <w:jc w:val="left"/>
            </w:pPr>
            <w:r>
              <w:rPr>
                <w:rFonts w:ascii="仿宋_GB2312" w:hAnsi="仿宋_GB2312" w:cs="仿宋_GB2312" w:eastAsia="仿宋_GB2312"/>
                <w:sz w:val="24"/>
                <w:color w:val="000000"/>
              </w:rPr>
              <w:t>5、储备肉进市入库必须提前报检，由汉中市动物防疫监督机构进行查验登记后出具证明才可入库。</w:t>
            </w:r>
          </w:p>
          <w:p>
            <w:pPr>
              <w:pStyle w:val="null3"/>
              <w:spacing w:before="30"/>
              <w:ind w:firstLine="476"/>
              <w:jc w:val="left"/>
            </w:pPr>
            <w:r>
              <w:rPr>
                <w:rFonts w:ascii="仿宋_GB2312" w:hAnsi="仿宋_GB2312" w:cs="仿宋_GB2312" w:eastAsia="仿宋_GB2312"/>
                <w:sz w:val="24"/>
                <w:color w:val="000000"/>
              </w:rPr>
              <w:t>6、入库前冻体猪肉中心温度应达到-15℃才能倒入储藏库，未达到此项要求的冻猪肉应进行复冻，直到达到标准要求。</w:t>
            </w:r>
          </w:p>
          <w:p>
            <w:pPr>
              <w:pStyle w:val="null3"/>
              <w:spacing w:before="30"/>
              <w:ind w:firstLine="476"/>
              <w:jc w:val="left"/>
            </w:pPr>
            <w:r>
              <w:rPr>
                <w:rFonts w:ascii="仿宋_GB2312" w:hAnsi="仿宋_GB2312" w:cs="仿宋_GB2312" w:eastAsia="仿宋_GB2312"/>
                <w:sz w:val="24"/>
                <w:color w:val="000000"/>
              </w:rPr>
              <w:t>7、冷库管理人员应对储备肉产地、数量、生产日期等进行登记，并保存汉中市动物防疫监督机构出具的检疫证明或加盖印章的原检疫证明备查。</w:t>
            </w:r>
          </w:p>
          <w:p>
            <w:pPr>
              <w:pStyle w:val="null3"/>
              <w:spacing w:before="30"/>
              <w:ind w:firstLine="476"/>
              <w:jc w:val="left"/>
            </w:pPr>
            <w:r>
              <w:rPr>
                <w:rFonts w:ascii="仿宋_GB2312" w:hAnsi="仿宋_GB2312" w:cs="仿宋_GB2312" w:eastAsia="仿宋_GB2312"/>
                <w:sz w:val="24"/>
                <w:color w:val="000000"/>
              </w:rPr>
              <w:t>（四）对冷库的技术要求：</w:t>
            </w:r>
          </w:p>
          <w:p>
            <w:pPr>
              <w:pStyle w:val="null3"/>
              <w:spacing w:before="30"/>
              <w:ind w:firstLine="476"/>
              <w:jc w:val="left"/>
            </w:pPr>
            <w:r>
              <w:rPr>
                <w:rFonts w:ascii="仿宋_GB2312" w:hAnsi="仿宋_GB2312" w:cs="仿宋_GB2312" w:eastAsia="仿宋_GB2312"/>
                <w:sz w:val="24"/>
                <w:color w:val="000000"/>
              </w:rPr>
              <w:t>1、冷库储备能力必须达到拟储备的数量以上。</w:t>
            </w:r>
          </w:p>
          <w:p>
            <w:pPr>
              <w:pStyle w:val="null3"/>
              <w:spacing w:before="30"/>
              <w:ind w:firstLine="476"/>
              <w:jc w:val="left"/>
            </w:pPr>
            <w:r>
              <w:rPr>
                <w:rFonts w:ascii="仿宋_GB2312" w:hAnsi="仿宋_GB2312" w:cs="仿宋_GB2312" w:eastAsia="仿宋_GB2312"/>
                <w:sz w:val="24"/>
                <w:color w:val="000000"/>
              </w:rPr>
              <w:t>2、冷库的冷藏间空气温度应达到-18℃以下，冷藏间温度一昼夜波动不超过正负1℃。冷库应配置有温度自动记录仪。</w:t>
            </w:r>
          </w:p>
          <w:p>
            <w:pPr>
              <w:pStyle w:val="null3"/>
              <w:spacing w:before="30"/>
              <w:ind w:firstLine="476"/>
              <w:jc w:val="left"/>
            </w:pPr>
            <w:r>
              <w:rPr>
                <w:rFonts w:ascii="仿宋_GB2312" w:hAnsi="仿宋_GB2312" w:cs="仿宋_GB2312" w:eastAsia="仿宋_GB2312"/>
                <w:sz w:val="24"/>
                <w:color w:val="000000"/>
              </w:rPr>
              <w:t>3、冷库的冷藏间冷分配设备可以是鼓风冷却方式或自然对流冷却方式，冻结结间温度应达到-23℃以下。</w:t>
            </w:r>
          </w:p>
          <w:p>
            <w:pPr>
              <w:pStyle w:val="null3"/>
              <w:spacing w:before="30"/>
              <w:ind w:firstLine="476"/>
              <w:jc w:val="left"/>
            </w:pPr>
            <w:r>
              <w:rPr>
                <w:rFonts w:ascii="仿宋_GB2312" w:hAnsi="仿宋_GB2312" w:cs="仿宋_GB2312" w:eastAsia="仿宋_GB2312"/>
                <w:sz w:val="24"/>
                <w:color w:val="000000"/>
              </w:rPr>
              <w:t>4、冷藏冻猪肉与地面有10厘米的距离，与四周墙壁有20厘米的距离。冻猪肉储存应分类码放整齐。并与墙排管外侧保持40厘米的距离。距顶管下侧30厘米、距顶管横侧20厘米，并保留必要的货物通道。</w:t>
            </w:r>
          </w:p>
          <w:p>
            <w:pPr>
              <w:pStyle w:val="null3"/>
              <w:spacing w:before="30"/>
              <w:ind w:firstLine="476"/>
              <w:jc w:val="left"/>
            </w:pPr>
            <w:r>
              <w:rPr>
                <w:rFonts w:ascii="仿宋_GB2312" w:hAnsi="仿宋_GB2312" w:cs="仿宋_GB2312" w:eastAsia="仿宋_GB2312"/>
                <w:sz w:val="24"/>
                <w:color w:val="000000"/>
              </w:rPr>
              <w:t>5、冷库应设有防鼠措施，库内应有足够的照度，照明灯具应加安全防护罩。</w:t>
            </w:r>
          </w:p>
          <w:p>
            <w:pPr>
              <w:pStyle w:val="null3"/>
              <w:spacing w:before="30"/>
              <w:ind w:firstLine="476"/>
              <w:jc w:val="left"/>
            </w:pPr>
            <w:r>
              <w:rPr>
                <w:rFonts w:ascii="仿宋_GB2312" w:hAnsi="仿宋_GB2312" w:cs="仿宋_GB2312" w:eastAsia="仿宋_GB2312"/>
                <w:sz w:val="24"/>
                <w:color w:val="000000"/>
              </w:rPr>
              <w:t>6、库房应实行专人管理，岗位分工责任明确，有严格的安全措施，非岗位工作人员禁 止进入工作区。</w:t>
            </w:r>
          </w:p>
          <w:p>
            <w:pPr>
              <w:pStyle w:val="null3"/>
              <w:spacing w:before="30"/>
              <w:ind w:firstLine="476"/>
              <w:jc w:val="left"/>
            </w:pPr>
            <w:r>
              <w:rPr>
                <w:rFonts w:ascii="仿宋_GB2312" w:hAnsi="仿宋_GB2312" w:cs="仿宋_GB2312" w:eastAsia="仿宋_GB2312"/>
                <w:sz w:val="24"/>
                <w:color w:val="000000"/>
              </w:rPr>
              <w:t>7、定期对储藏的冻体猪肉进行质量检查，包括感观检查和对肉品深部温度抽测，并做好检查记录，防止出现风干、氧化、变质等问题。</w:t>
            </w:r>
          </w:p>
          <w:p>
            <w:pPr>
              <w:pStyle w:val="null3"/>
              <w:spacing w:before="30"/>
              <w:ind w:firstLine="476"/>
              <w:jc w:val="left"/>
            </w:pPr>
            <w:r>
              <w:rPr>
                <w:rFonts w:ascii="仿宋_GB2312" w:hAnsi="仿宋_GB2312" w:cs="仿宋_GB2312" w:eastAsia="仿宋_GB2312"/>
                <w:sz w:val="24"/>
                <w:color w:val="000000"/>
              </w:rPr>
              <w:t>8、若冻猪肉质量发生变质可疑时，有相应的送检鉴定制度，由国家认可的质量检验机构进行鉴定，以保证肉品质量符合国家标准GB2707―2005的要求。</w:t>
            </w:r>
          </w:p>
          <w:p>
            <w:pPr>
              <w:pStyle w:val="null3"/>
              <w:spacing w:before="30"/>
              <w:ind w:firstLine="476"/>
              <w:jc w:val="left"/>
            </w:pPr>
            <w:r>
              <w:rPr>
                <w:rFonts w:ascii="仿宋_GB2312" w:hAnsi="仿宋_GB2312" w:cs="仿宋_GB2312" w:eastAsia="仿宋_GB2312"/>
                <w:sz w:val="24"/>
                <w:color w:val="000000"/>
              </w:rPr>
              <w:t>9、冻猪肉进出库实行严格登记制度，并做到先进先出，尽量缩短库存肉品周转日期。</w:t>
            </w:r>
          </w:p>
          <w:p>
            <w:pPr>
              <w:pStyle w:val="null3"/>
              <w:spacing w:before="30"/>
              <w:ind w:firstLine="476"/>
              <w:jc w:val="left"/>
            </w:pPr>
            <w:r>
              <w:rPr>
                <w:rFonts w:ascii="仿宋_GB2312" w:hAnsi="仿宋_GB2312" w:cs="仿宋_GB2312" w:eastAsia="仿宋_GB2312"/>
                <w:sz w:val="24"/>
                <w:color w:val="000000"/>
              </w:rPr>
              <w:t>10、冷库应有完善、有效的消毒制度，并使用农业部指定既对口蹄疫病毒有杀灭效果又不会对肉品造成污染的消毒药品。掌握定期实施低温条件下消毒技术措施。</w:t>
            </w:r>
          </w:p>
          <w:p>
            <w:pPr>
              <w:pStyle w:val="null3"/>
              <w:spacing w:before="30"/>
              <w:ind w:firstLine="476"/>
              <w:jc w:val="left"/>
            </w:pPr>
            <w:r>
              <w:rPr>
                <w:rFonts w:ascii="仿宋_GB2312" w:hAnsi="仿宋_GB2312" w:cs="仿宋_GB2312" w:eastAsia="仿宋_GB2312"/>
                <w:sz w:val="24"/>
                <w:color w:val="000000"/>
              </w:rPr>
              <w:t>11、制定意外情况下的应急措施（如停电、停水、机械、制冷事故等意外）。</w:t>
            </w:r>
          </w:p>
          <w:p>
            <w:pPr>
              <w:pStyle w:val="null3"/>
              <w:spacing w:before="30"/>
              <w:ind w:firstLine="476"/>
              <w:jc w:val="left"/>
            </w:pPr>
            <w:r>
              <w:rPr>
                <w:rFonts w:ascii="仿宋_GB2312" w:hAnsi="仿宋_GB2312" w:cs="仿宋_GB2312" w:eastAsia="仿宋_GB2312"/>
                <w:sz w:val="24"/>
                <w:color w:val="000000"/>
              </w:rPr>
              <w:t>12、库房管理和装运人员，应每年进行体检，体检合格者方可从事库房管理和装运肉品工作，工作中应着装上岗，保持良好的个人卫生。</w:t>
            </w:r>
          </w:p>
          <w:p>
            <w:pPr>
              <w:pStyle w:val="null3"/>
              <w:spacing w:before="30"/>
              <w:ind w:firstLine="476"/>
              <w:jc w:val="left"/>
            </w:pPr>
            <w:r>
              <w:rPr>
                <w:rFonts w:ascii="仿宋_GB2312" w:hAnsi="仿宋_GB2312" w:cs="仿宋_GB2312" w:eastAsia="仿宋_GB2312"/>
                <w:sz w:val="24"/>
                <w:color w:val="000000"/>
              </w:rPr>
              <w:t>13、库房管理人员应经必要的卫生知识培训，取得培训合格证。</w:t>
            </w:r>
          </w:p>
          <w:p>
            <w:pPr>
              <w:pStyle w:val="null3"/>
              <w:spacing w:before="30"/>
              <w:ind w:firstLine="476"/>
              <w:jc w:val="left"/>
            </w:pPr>
            <w:r>
              <w:rPr>
                <w:rFonts w:ascii="仿宋_GB2312" w:hAnsi="仿宋_GB2312" w:cs="仿宋_GB2312" w:eastAsia="仿宋_GB2312"/>
                <w:sz w:val="24"/>
                <w:color w:val="000000"/>
              </w:rPr>
              <w:t>14、企业内部制定一套健全的肉品卫生质量保证体系，各部门、各岗位分工协作，并由 主管领导定期组织进行企业内部检查评议，并做好检查记录和处理结果记录。</w:t>
            </w:r>
          </w:p>
          <w:p>
            <w:pPr>
              <w:pStyle w:val="null3"/>
              <w:spacing w:before="30"/>
              <w:ind w:firstLine="476"/>
              <w:jc w:val="left"/>
            </w:pPr>
            <w:r>
              <w:rPr>
                <w:rFonts w:ascii="仿宋_GB2312" w:hAnsi="仿宋_GB2312" w:cs="仿宋_GB2312" w:eastAsia="仿宋_GB2312"/>
                <w:sz w:val="24"/>
                <w:color w:val="000000"/>
              </w:rPr>
              <w:t>（五）包装的要求：</w:t>
            </w:r>
          </w:p>
          <w:p>
            <w:pPr>
              <w:pStyle w:val="null3"/>
              <w:spacing w:before="30"/>
              <w:ind w:firstLine="476"/>
              <w:jc w:val="left"/>
            </w:pPr>
            <w:r>
              <w:rPr>
                <w:rFonts w:ascii="仿宋_GB2312" w:hAnsi="仿宋_GB2312" w:cs="仿宋_GB2312" w:eastAsia="仿宋_GB2312"/>
                <w:sz w:val="24"/>
                <w:color w:val="000000"/>
              </w:rPr>
              <w:t>1、包装材料：瓦楞纸箱按GB6543的规定执行；塑料薄膜按GB4456和GBn88-89的规定执行。</w:t>
            </w:r>
          </w:p>
          <w:p>
            <w:pPr>
              <w:pStyle w:val="null3"/>
              <w:spacing w:before="30"/>
              <w:ind w:firstLine="476"/>
              <w:jc w:val="left"/>
            </w:pPr>
            <w:r>
              <w:rPr>
                <w:rFonts w:ascii="仿宋_GB2312" w:hAnsi="仿宋_GB2312" w:cs="仿宋_GB2312" w:eastAsia="仿宋_GB2312"/>
                <w:sz w:val="24"/>
                <w:color w:val="000000"/>
              </w:rPr>
              <w:t>2、外包装：按产品规格用瓦楞纸箱包装。纸箱规格：62.5×41.5×12.0（立方厘米）。</w:t>
            </w:r>
          </w:p>
          <w:p>
            <w:pPr>
              <w:pStyle w:val="null3"/>
              <w:spacing w:before="30"/>
              <w:ind w:firstLine="476"/>
              <w:jc w:val="left"/>
            </w:pPr>
            <w:r>
              <w:rPr>
                <w:rFonts w:ascii="仿宋_GB2312" w:hAnsi="仿宋_GB2312" w:cs="仿宋_GB2312" w:eastAsia="仿宋_GB2312"/>
                <w:sz w:val="24"/>
                <w:color w:val="000000"/>
              </w:rPr>
              <w:t>3、内包装：分大、小两种包装；大包装：箱内全部肉块整齐放入聚乙烯薄膜方袋内，折叠后封箱打包；小包装：箱内按产品的自然块分别用聚乙烯薄膜卷两圈半以上，放入聚乙烯大方袋内，折叠后封箱打包。</w:t>
            </w:r>
          </w:p>
          <w:p>
            <w:pPr>
              <w:pStyle w:val="null3"/>
              <w:spacing w:before="30"/>
              <w:ind w:firstLine="476"/>
              <w:jc w:val="left"/>
            </w:pPr>
            <w:r>
              <w:rPr>
                <w:rFonts w:ascii="仿宋_GB2312" w:hAnsi="仿宋_GB2312" w:cs="仿宋_GB2312" w:eastAsia="仿宋_GB2312"/>
                <w:sz w:val="24"/>
                <w:color w:val="000000"/>
              </w:rPr>
              <w:t>4、每箱净重25公斤（冻结后的重量），每箱块数不限，箱内允许有一块补秤块肉。</w:t>
            </w:r>
          </w:p>
          <w:p>
            <w:pPr>
              <w:pStyle w:val="null3"/>
              <w:spacing w:before="30"/>
              <w:ind w:firstLine="476"/>
              <w:jc w:val="left"/>
            </w:pPr>
            <w:r>
              <w:rPr>
                <w:rFonts w:ascii="仿宋_GB2312" w:hAnsi="仿宋_GB2312" w:cs="仿宋_GB2312" w:eastAsia="仿宋_GB2312"/>
                <w:sz w:val="24"/>
                <w:color w:val="000000"/>
              </w:rPr>
              <w:t>5、箱内肉块排列整齐、美观，面层肉块的大小选择均匀。</w:t>
            </w:r>
          </w:p>
          <w:p>
            <w:pPr>
              <w:pStyle w:val="null3"/>
              <w:spacing w:before="30"/>
              <w:ind w:firstLine="476"/>
              <w:jc w:val="left"/>
            </w:pPr>
            <w:r>
              <w:rPr>
                <w:rFonts w:ascii="仿宋_GB2312" w:hAnsi="仿宋_GB2312" w:cs="仿宋_GB2312" w:eastAsia="仿宋_GB2312"/>
                <w:sz w:val="24"/>
                <w:color w:val="000000"/>
              </w:rPr>
              <w:t>6、包装应坚固、完整，纸箱底部必须封牢。箱外用塑料带三道式“＋＋ ”字形，扎捆牢固。</w:t>
            </w:r>
          </w:p>
          <w:p>
            <w:pPr>
              <w:pStyle w:val="null3"/>
              <w:spacing w:before="30"/>
              <w:ind w:firstLine="476"/>
              <w:jc w:val="left"/>
            </w:pPr>
            <w:r>
              <w:rPr>
                <w:rFonts w:ascii="仿宋_GB2312" w:hAnsi="仿宋_GB2312" w:cs="仿宋_GB2312" w:eastAsia="仿宋_GB2312"/>
                <w:sz w:val="24"/>
                <w:color w:val="000000"/>
              </w:rPr>
              <w:t>（六）储备冻体猪肉的检验</w:t>
            </w:r>
          </w:p>
          <w:p>
            <w:pPr>
              <w:pStyle w:val="null3"/>
              <w:spacing w:before="30"/>
              <w:ind w:firstLine="476"/>
              <w:jc w:val="left"/>
            </w:pPr>
            <w:r>
              <w:rPr>
                <w:rFonts w:ascii="仿宋_GB2312" w:hAnsi="仿宋_GB2312" w:cs="仿宋_GB2312" w:eastAsia="仿宋_GB2312"/>
                <w:sz w:val="24"/>
                <w:color w:val="000000"/>
              </w:rPr>
              <w:t>储备冻体猪肉入冷库前和出冷库上市销售前，有关部门应提供近期肉品质量检验报告。按国家卫生标准，由我市卫生监督检验机构随时对肉品质量进行抽检或复检。</w:t>
            </w:r>
          </w:p>
          <w:p>
            <w:pPr>
              <w:pStyle w:val="null3"/>
              <w:spacing w:before="30"/>
              <w:ind w:firstLine="476"/>
              <w:jc w:val="left"/>
            </w:pPr>
            <w:r>
              <w:rPr>
                <w:rFonts w:ascii="仿宋_GB2312" w:hAnsi="仿宋_GB2312" w:cs="仿宋_GB2312" w:eastAsia="仿宋_GB2312"/>
                <w:sz w:val="24"/>
                <w:color w:val="000000"/>
              </w:rPr>
              <w:t>（七）备注：上述各类标准</w:t>
            </w:r>
            <w:r>
              <w:rPr>
                <w:rFonts w:ascii="仿宋_GB2312" w:hAnsi="仿宋_GB2312" w:cs="仿宋_GB2312" w:eastAsia="仿宋_GB2312"/>
                <w:sz w:val="24"/>
                <w:color w:val="000000"/>
              </w:rPr>
              <w:t>/规范等如有新的替代标准/规范，执行新的标准/规范。</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符合采购人采购需求及相关标准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符合采购人采购需求及相关标准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三年（甲方根据实际情况与乙方签订服务合同，合同签订时间为一年签订一次）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三年（甲方根据实际情况与乙方签订服务合同，合同签订时间为一年签订一次）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符合采购人要求及相关标准。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符合采购人要求及相关标准。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一库一结（具体付款事宜以甲乙双方所签订服务合同为准）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一库一结（具体付款事宜以甲乙双方所签订服务合同为准）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甲方所在地有管辖权的人民法院提请诉讼。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甲方所在地有管辖权的人民法院提请诉讼。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符合采购人采购需求及相关标准。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投标文件构成是否有重大缺项，是否按照采购文件要求的格式编写投标文件。</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投标文件构成是否有重大缺项，是否按照采购文件要求的格式编写投标文件。</w:t>
            </w:r>
          </w:p>
        </w:tc>
        <w:tc>
          <w:tcPr>
            <w:tcW w:type="dxa" w:w="1661"/>
          </w:tcPr>
          <w:p>
            <w:pPr>
              <w:pStyle w:val="null3"/>
            </w:pPr>
            <w:r>
              <w:rPr>
                <w:rFonts w:ascii="仿宋_GB2312" w:hAnsi="仿宋_GB2312" w:cs="仿宋_GB2312" w:eastAsia="仿宋_GB2312"/>
              </w:rPr>
              <w:t>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具有独立承担民事责任能力的法人、其他组织或自然人，并出具合法有效的营业执照或事业单位法人证书等国家规定的相关证明，自然人参与的提供其身份证明;供应商需提供相关证件复印件并盖电子章。</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法定代表人直接参与投标的需提供法定代表人身份证复印件（原件备查）及法定代表人身份证明原件</w:t>
            </w:r>
          </w:p>
        </w:tc>
        <w:tc>
          <w:tcPr>
            <w:tcW w:type="dxa" w:w="3322"/>
          </w:tcPr>
          <w:p>
            <w:pPr>
              <w:pStyle w:val="null3"/>
            </w:pPr>
            <w:r>
              <w:rPr>
                <w:rFonts w:ascii="仿宋_GB2312" w:hAnsi="仿宋_GB2312" w:cs="仿宋_GB2312" w:eastAsia="仿宋_GB2312"/>
              </w:rPr>
              <w:t>法定代表人直接参与投标的需提供法定代表人身份证复印件（原件备查）及法定代表人身份证明原件并加盖电子签章。（详见投标文件格式填写）</w:t>
            </w:r>
          </w:p>
        </w:tc>
        <w:tc>
          <w:tcPr>
            <w:tcW w:type="dxa" w:w="1661"/>
          </w:tcPr>
          <w:p>
            <w:pPr>
              <w:pStyle w:val="null3"/>
            </w:pPr>
            <w:r>
              <w:rPr>
                <w:rFonts w:ascii="仿宋_GB2312" w:hAnsi="仿宋_GB2312" w:cs="仿宋_GB2312" w:eastAsia="仿宋_GB2312"/>
              </w:rPr>
              <w:t>投标人应提交的相关资格证明材料.pdf 法定代表人身份证明.pdf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被授权委托人参与投标的需提供被授权委托书及身份证复印件（原价备查）及法定代表人身份证明</w:t>
            </w:r>
          </w:p>
        </w:tc>
        <w:tc>
          <w:tcPr>
            <w:tcW w:type="dxa" w:w="3322"/>
          </w:tcPr>
          <w:p>
            <w:pPr>
              <w:pStyle w:val="null3"/>
            </w:pPr>
            <w:r>
              <w:rPr>
                <w:rFonts w:ascii="仿宋_GB2312" w:hAnsi="仿宋_GB2312" w:cs="仿宋_GB2312" w:eastAsia="仿宋_GB2312"/>
              </w:rPr>
              <w:t>被授权委托人参与投标的需提供被授权人身份证复印件（原价备查）及法定代表人身份证明原件和法定代表人授权委托书原件并加盖电子签章。（详见投标文件格式填写）</w:t>
            </w:r>
          </w:p>
        </w:tc>
        <w:tc>
          <w:tcPr>
            <w:tcW w:type="dxa" w:w="1661"/>
          </w:tcPr>
          <w:p>
            <w:pPr>
              <w:pStyle w:val="null3"/>
            </w:pPr>
            <w:r>
              <w:rPr>
                <w:rFonts w:ascii="仿宋_GB2312" w:hAnsi="仿宋_GB2312" w:cs="仿宋_GB2312" w:eastAsia="仿宋_GB2312"/>
              </w:rPr>
              <w:t>投标人应提交的相关资格证明材料.pdf 法定代表人身份证明.pdf 法定代表人授权委托书.pdf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资格承诺函:供应商应提供《汉中市政府采购供应商资格承诺函》；</w:t>
            </w:r>
          </w:p>
        </w:tc>
        <w:tc>
          <w:tcPr>
            <w:tcW w:type="dxa" w:w="3322"/>
          </w:tcPr>
          <w:p>
            <w:pPr>
              <w:pStyle w:val="null3"/>
            </w:pPr>
            <w:r>
              <w:rPr>
                <w:rFonts w:ascii="仿宋_GB2312" w:hAnsi="仿宋_GB2312" w:cs="仿宋_GB2312" w:eastAsia="仿宋_GB2312"/>
              </w:rPr>
              <w:t>供应商应提供《汉中市政府采购供应商资格承诺函》（详见投标文件格式填写）</w:t>
            </w:r>
          </w:p>
        </w:tc>
        <w:tc>
          <w:tcPr>
            <w:tcW w:type="dxa" w:w="1661"/>
          </w:tcPr>
          <w:p>
            <w:pPr>
              <w:pStyle w:val="null3"/>
            </w:pPr>
            <w:r>
              <w:rPr>
                <w:rFonts w:ascii="仿宋_GB2312" w:hAnsi="仿宋_GB2312" w:cs="仿宋_GB2312" w:eastAsia="仿宋_GB2312"/>
              </w:rPr>
              <w:t>政府采购供应商基本资格条件承诺函(1).pdf 投标人应提交的相关资格证明材料.pdf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具有生猪定点屠宰加工能力，合法持有生猪定点屠宰加工企业资质，且未发生过大食品安全事故声明。</w:t>
            </w:r>
          </w:p>
        </w:tc>
        <w:tc>
          <w:tcPr>
            <w:tcW w:type="dxa" w:w="3322"/>
          </w:tcPr>
          <w:p>
            <w:pPr>
              <w:pStyle w:val="null3"/>
            </w:pPr>
            <w:r>
              <w:rPr>
                <w:rFonts w:ascii="仿宋_GB2312" w:hAnsi="仿宋_GB2312" w:cs="仿宋_GB2312" w:eastAsia="仿宋_GB2312"/>
              </w:rPr>
              <w:t>供应商应具有生猪定点屠宰加工能力，合法持有生猪定点屠宰加工企业资质，且未发生过大食品安全事故声明，并加盖电子章。</w:t>
            </w:r>
          </w:p>
        </w:tc>
        <w:tc>
          <w:tcPr>
            <w:tcW w:type="dxa" w:w="1661"/>
          </w:tcPr>
          <w:p>
            <w:pPr>
              <w:pStyle w:val="null3"/>
            </w:pPr>
            <w:r>
              <w:rPr>
                <w:rFonts w:ascii="仿宋_GB2312" w:hAnsi="仿宋_GB2312" w:cs="仿宋_GB2312" w:eastAsia="仿宋_GB2312"/>
              </w:rPr>
              <w:t>投标人应提交的相关资格证明材料.pdf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具有独立承担民事责任能力的法人、其他组织或自然人，并出具合法有效的营业执照或事业单位法人证书等国家规定的相关证明，自然人参与的提供其身份证明;供应商需提供相关证件复印件并盖电子章。</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法定代表人直接参与投标的需提供法定代表人身份证复印件（原件备查）及法定代表人身份证明原件</w:t>
            </w:r>
          </w:p>
        </w:tc>
        <w:tc>
          <w:tcPr>
            <w:tcW w:type="dxa" w:w="3322"/>
          </w:tcPr>
          <w:p>
            <w:pPr>
              <w:pStyle w:val="null3"/>
            </w:pPr>
            <w:r>
              <w:rPr>
                <w:rFonts w:ascii="仿宋_GB2312" w:hAnsi="仿宋_GB2312" w:cs="仿宋_GB2312" w:eastAsia="仿宋_GB2312"/>
              </w:rPr>
              <w:t>法定代表人直接参与投标的需提供法定代表人身份证复印件（原件备查）及法定代表人身份证明原件并加盖电子签章。（详见投标文件格式填写）</w:t>
            </w:r>
          </w:p>
        </w:tc>
        <w:tc>
          <w:tcPr>
            <w:tcW w:type="dxa" w:w="1661"/>
          </w:tcPr>
          <w:p>
            <w:pPr>
              <w:pStyle w:val="null3"/>
            </w:pPr>
            <w:r>
              <w:rPr>
                <w:rFonts w:ascii="仿宋_GB2312" w:hAnsi="仿宋_GB2312" w:cs="仿宋_GB2312" w:eastAsia="仿宋_GB2312"/>
              </w:rPr>
              <w:t>投标人应提交的相关资格证明材料.pdf 法定代表人身份证明.pdf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被授权委托人参与投标的需提供被授权委托书及身份证复印件（原价备查）及法定代表人身份证明</w:t>
            </w:r>
          </w:p>
        </w:tc>
        <w:tc>
          <w:tcPr>
            <w:tcW w:type="dxa" w:w="3322"/>
          </w:tcPr>
          <w:p>
            <w:pPr>
              <w:pStyle w:val="null3"/>
            </w:pPr>
            <w:r>
              <w:rPr>
                <w:rFonts w:ascii="仿宋_GB2312" w:hAnsi="仿宋_GB2312" w:cs="仿宋_GB2312" w:eastAsia="仿宋_GB2312"/>
              </w:rPr>
              <w:t>被授权委托人参与投标的需提供被授权人身份证复印件（原价备查）及法定代表人身份证明原件和法定代表人授权委托书原件并加盖电子签章。（详见投标文件格式填写）</w:t>
            </w:r>
          </w:p>
        </w:tc>
        <w:tc>
          <w:tcPr>
            <w:tcW w:type="dxa" w:w="1661"/>
          </w:tcPr>
          <w:p>
            <w:pPr>
              <w:pStyle w:val="null3"/>
            </w:pPr>
            <w:r>
              <w:rPr>
                <w:rFonts w:ascii="仿宋_GB2312" w:hAnsi="仿宋_GB2312" w:cs="仿宋_GB2312" w:eastAsia="仿宋_GB2312"/>
              </w:rPr>
              <w:t>投标人应提交的相关资格证明材料.pdf 法定代表人身份证明.pdf 法定代表人授权委托书.pdf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资格承诺函:供应商应提供《汉中市政府采购供应商资格承诺函》；</w:t>
            </w:r>
          </w:p>
        </w:tc>
        <w:tc>
          <w:tcPr>
            <w:tcW w:type="dxa" w:w="3322"/>
          </w:tcPr>
          <w:p>
            <w:pPr>
              <w:pStyle w:val="null3"/>
            </w:pPr>
            <w:r>
              <w:rPr>
                <w:rFonts w:ascii="仿宋_GB2312" w:hAnsi="仿宋_GB2312" w:cs="仿宋_GB2312" w:eastAsia="仿宋_GB2312"/>
              </w:rPr>
              <w:t>供应商应提供《汉中市政府采购供应商资格承诺函》（详见投标文件格式填写）</w:t>
            </w:r>
          </w:p>
        </w:tc>
        <w:tc>
          <w:tcPr>
            <w:tcW w:type="dxa" w:w="1661"/>
          </w:tcPr>
          <w:p>
            <w:pPr>
              <w:pStyle w:val="null3"/>
            </w:pPr>
            <w:r>
              <w:rPr>
                <w:rFonts w:ascii="仿宋_GB2312" w:hAnsi="仿宋_GB2312" w:cs="仿宋_GB2312" w:eastAsia="仿宋_GB2312"/>
              </w:rPr>
              <w:t>政府采购供应商基本资格条件承诺函(1).pdf 投标人应提交的相关资格证明材料.pdf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具有生猪定点屠宰加工能力，合法持有生猪定点屠宰加工企业资质，且未发生过大食品安全事故声明。</w:t>
            </w:r>
          </w:p>
        </w:tc>
        <w:tc>
          <w:tcPr>
            <w:tcW w:type="dxa" w:w="3322"/>
          </w:tcPr>
          <w:p>
            <w:pPr>
              <w:pStyle w:val="null3"/>
            </w:pPr>
            <w:r>
              <w:rPr>
                <w:rFonts w:ascii="仿宋_GB2312" w:hAnsi="仿宋_GB2312" w:cs="仿宋_GB2312" w:eastAsia="仿宋_GB2312"/>
              </w:rPr>
              <w:t>供应商应具有生猪定点屠宰加工能力，合法持有生猪定点屠宰加工企业资质，且未发生过大食品安全事故声明，并加盖电子章。</w:t>
            </w:r>
          </w:p>
        </w:tc>
        <w:tc>
          <w:tcPr>
            <w:tcW w:type="dxa" w:w="1661"/>
          </w:tcPr>
          <w:p>
            <w:pPr>
              <w:pStyle w:val="null3"/>
            </w:pPr>
            <w:r>
              <w:rPr>
                <w:rFonts w:ascii="仿宋_GB2312" w:hAnsi="仿宋_GB2312" w:cs="仿宋_GB2312" w:eastAsia="仿宋_GB2312"/>
              </w:rPr>
              <w:t>投标人应提交的相关资格证明材料.pdf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参与的供应商（联合体）服务全部由符合政策要求的中小企业承接，并提供中小企业承诺函。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参与的供应商（联合体）服务全部由符合政策要求的中小企业承接，并提供中小企业承诺函。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价格分统一采用低价优先法计算，即满足投标文件要求且最终报价最低的报 价为评标基准价，其价格分为满分。其他供应商的价格分统一按照下列公式 计算:报价得分=(评标基准价/最终报价)x15，计算分数时四舍五入取小数点后两位。 符合招标文件规定的中小企业、监狱企业优惠条件的供应商，价格给10%的扣除，用扣除后的价格参与评审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tc>
      </w:tr>
      <w:tr>
        <w:tc>
          <w:tcPr>
            <w:tcW w:type="dxa" w:w="831"/>
            <w:vMerge/>
          </w:tcPr>
          <w:p/>
        </w:tc>
        <w:tc>
          <w:tcPr>
            <w:tcW w:type="dxa" w:w="1661"/>
          </w:tcPr>
          <w:p>
            <w:pPr>
              <w:pStyle w:val="null3"/>
            </w:pPr>
            <w:r>
              <w:rPr>
                <w:rFonts w:ascii="仿宋_GB2312" w:hAnsi="仿宋_GB2312" w:cs="仿宋_GB2312" w:eastAsia="仿宋_GB2312"/>
              </w:rPr>
              <w:t>冻猪肉来源情况</w:t>
            </w:r>
          </w:p>
        </w:tc>
        <w:tc>
          <w:tcPr>
            <w:tcW w:type="dxa" w:w="2492"/>
          </w:tcPr>
          <w:p>
            <w:pPr>
              <w:pStyle w:val="null3"/>
            </w:pPr>
            <w:r>
              <w:rPr>
                <w:rFonts w:ascii="仿宋_GB2312" w:hAnsi="仿宋_GB2312" w:cs="仿宋_GB2312" w:eastAsia="仿宋_GB2312"/>
              </w:rPr>
              <w:t>1.冻猪肉检验、检疫来源可靠，数量充足，管理完善。专家评审小组根据供应商提供的相关证明材料进行打分，资料提供完整，且有充分依据的供应商得10-7分;资料提供不完整依据不充分的供应商得6-4分;资料缺失严重，无充分依据或所提供依据不合理的供应商得3-0分。注:若评审小组赋分为零分，需提供相关说明。2.从事屠宰活动情况:投标前六个月能够连续从事生猪屠宰活动且屠宰管理，措施完善合理。专家评审小组根据供应商提供的相关证明材料进行打分，资料提供完整，且措施完善合理，得10-7分;资料提供不完整，措施不完善的供应商得6-4分;资料缺失严重，无措施或措施不合理的供应商得3-0分。注:若评审小组赋分为零分，需提供相关说明。</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冷库储备能力</w:t>
            </w:r>
          </w:p>
        </w:tc>
        <w:tc>
          <w:tcPr>
            <w:tcW w:type="dxa" w:w="2492"/>
          </w:tcPr>
          <w:p>
            <w:pPr>
              <w:pStyle w:val="null3"/>
            </w:pPr>
            <w:r>
              <w:rPr>
                <w:rFonts w:ascii="仿宋_GB2312" w:hAnsi="仿宋_GB2312" w:cs="仿宋_GB2312" w:eastAsia="仿宋_GB2312"/>
              </w:rPr>
              <w:t>1.投标单位必须具有储存冷冻猪肉的冷库，总库存量不低于 500 吨，冷库运行正常、卫生条件良好， 须提供佐证资料;资料完整，依据充分得10-8分，资料欠缺得7-4分;资料缺失严重，无充分依据得3-0分。注:若评审小组赋分为零分，需提供相关说明。2.为了保证运送指定地点，具有相关冷藏车运输车辆充足，不少于3辆并提供车辆证明材料。专家评审小组横向对比，提供车辆资料完整，且数量最多的供应商，得 3分，次之得2分，少于3辆不得分。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项目管理及实施方案:设置了和本项目有关的仓诸及销售管理机构，有明确的项目机构人员组成，人员职责分工明确，有项目管理措施，能够结合项目特点制定有效可行的方案，得12-9分。仓储及销售管理机构人员组成不合理，人员分公不明确，且项目管里措施存在缺陷，方案可行性有待提高，得8-5分。无仓储及销售机构人员或人员职能划分模糊，没有明确分工，项目管理措施欠缺或不完整，方案可行性较差，得4-0分。注:若评审小组赋分为零分，需提供相关说明。 2.服务计划、措施及服务承诺:针对本项目有详细的收储、配送、运输及卸车方案，有具体的验收计划及方案、针对本项目有服务计划、措施及服务承诺 得12-9分。收储、配送、运输及卸车、验收等计划和方案有欠缺，或方案可行性有待提高，得8-5。收储、配送、运输及卸车、验收等计划和方案不完整、不明确且针对性不强，得4-0分。注:若评审小组赋分为零分，需提供相关说明。3.冻猪肉应急保供预案:按照省市政策规定，结合采购人具体要求，提出总体冻猪肉应急保供方案，方案完善、细致、合理、完全达到或优于采购需求，得11-8分。方案较完善、合理、能满足用户需求，得 7-4 分。方案不完整、不合理、不符合实际需求，得3-0分。 注:若评审小组赋分为零分，需提供相关说明。</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售后体系及承诺</w:t>
            </w:r>
          </w:p>
        </w:tc>
        <w:tc>
          <w:tcPr>
            <w:tcW w:type="dxa" w:w="2492"/>
          </w:tcPr>
          <w:p>
            <w:pPr>
              <w:pStyle w:val="null3"/>
            </w:pPr>
            <w:r>
              <w:rPr>
                <w:rFonts w:ascii="仿宋_GB2312" w:hAnsi="仿宋_GB2312" w:cs="仿宋_GB2312" w:eastAsia="仿宋_GB2312"/>
              </w:rPr>
              <w:t>1.具有完善的售后体系，完全能满足采购人需求，得3分;售后体系较完善，能满足采购人需求，得2分;售后体系有欠缺，较能满足采购人需求，得1分。不能满足采购人需求不得分。2.有详细的冻猪肉储备服务承诺措施，得3分;猪肉储备服务承诺较详细，得2分;猪肉储备服务承诺不详细或有缺陷吗，得1分。没有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服务内容及服务邀请应答表.pdf</w:t>
            </w:r>
          </w:p>
        </w:tc>
      </w:tr>
      <w:tr>
        <w:tc>
          <w:tcPr>
            <w:tcW w:type="dxa" w:w="831"/>
            <w:vMerge/>
          </w:tcPr>
          <w:p/>
        </w:tc>
        <w:tc>
          <w:tcPr>
            <w:tcW w:type="dxa" w:w="1661"/>
          </w:tcPr>
          <w:p>
            <w:pPr>
              <w:pStyle w:val="null3"/>
            </w:pPr>
            <w:r>
              <w:rPr>
                <w:rFonts w:ascii="仿宋_GB2312" w:hAnsi="仿宋_GB2312" w:cs="仿宋_GB2312" w:eastAsia="仿宋_GB2312"/>
              </w:rPr>
              <w:t>企业销售吞吐能力</w:t>
            </w:r>
          </w:p>
        </w:tc>
        <w:tc>
          <w:tcPr>
            <w:tcW w:type="dxa" w:w="2492"/>
          </w:tcPr>
          <w:p>
            <w:pPr>
              <w:pStyle w:val="null3"/>
            </w:pPr>
            <w:r>
              <w:rPr>
                <w:rFonts w:ascii="仿宋_GB2312" w:hAnsi="仿宋_GB2312" w:cs="仿宋_GB2312" w:eastAsia="仿宋_GB2312"/>
              </w:rPr>
              <w:t>供应商的销售网络健全，完全能够保障冻猪肉的日常市场销售，提供证明材料详细。得5-4分;供应商所提供的证明材料欠缺，得3-2分。供应商提供材料不准确无法证明相关能力得1-0分。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 2020 年至今类似项目的业绩，需附合同复印件或中标通知书加盖公章，每提供一份得1.5 分，根据业绩情况最高得 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商务应答表.pdf</w:t>
            </w:r>
          </w:p>
        </w:tc>
      </w:tr>
      <w:tr>
        <w:tc>
          <w:tcPr>
            <w:tcW w:type="dxa" w:w="831"/>
            <w:vMerge/>
          </w:tcPr>
          <w:p/>
        </w:tc>
        <w:tc>
          <w:tcPr>
            <w:tcW w:type="dxa" w:w="1661"/>
          </w:tcPr>
          <w:p>
            <w:pPr>
              <w:pStyle w:val="null3"/>
            </w:pPr>
            <w:r>
              <w:rPr>
                <w:rFonts w:ascii="仿宋_GB2312" w:hAnsi="仿宋_GB2312" w:cs="仿宋_GB2312" w:eastAsia="仿宋_GB2312"/>
              </w:rPr>
              <w:t>冷库制冷检测</w:t>
            </w:r>
          </w:p>
        </w:tc>
        <w:tc>
          <w:tcPr>
            <w:tcW w:type="dxa" w:w="2492"/>
          </w:tcPr>
          <w:p>
            <w:pPr>
              <w:pStyle w:val="null3"/>
            </w:pPr>
            <w:r>
              <w:rPr>
                <w:rFonts w:ascii="仿宋_GB2312" w:hAnsi="仿宋_GB2312" w:cs="仿宋_GB2312" w:eastAsia="仿宋_GB2312"/>
              </w:rPr>
              <w:t>冷冻库制冷设备经过有资质第三方检测合格并在有效期内得3 分，无不得分.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价格分统一采用低价优先法计算，即满足投标文件要求且最终报价最低的报 价为评标基准价，其价格分为满分。其他供应商的价格分统一按照下列公式 计算:报价得分=(评标基准价/最终报价)x15计算分数时四舍五入取小数点后两位。 符合招标文件规定的中小企业、监狱企业优惠条件的供应商，价格给予10%的扣除，用扣除后的价格参与评审。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tc>
      </w:tr>
      <w:tr>
        <w:tc>
          <w:tcPr>
            <w:tcW w:type="dxa" w:w="831"/>
            <w:vMerge/>
          </w:tcPr>
          <w:p/>
        </w:tc>
        <w:tc>
          <w:tcPr>
            <w:tcW w:type="dxa" w:w="1661"/>
          </w:tcPr>
          <w:p>
            <w:pPr>
              <w:pStyle w:val="null3"/>
            </w:pPr>
            <w:r>
              <w:rPr>
                <w:rFonts w:ascii="仿宋_GB2312" w:hAnsi="仿宋_GB2312" w:cs="仿宋_GB2312" w:eastAsia="仿宋_GB2312"/>
              </w:rPr>
              <w:t>冻猪肉来源情况</w:t>
            </w:r>
          </w:p>
        </w:tc>
        <w:tc>
          <w:tcPr>
            <w:tcW w:type="dxa" w:w="2492"/>
          </w:tcPr>
          <w:p>
            <w:pPr>
              <w:pStyle w:val="null3"/>
            </w:pPr>
            <w:r>
              <w:rPr>
                <w:rFonts w:ascii="仿宋_GB2312" w:hAnsi="仿宋_GB2312" w:cs="仿宋_GB2312" w:eastAsia="仿宋_GB2312"/>
              </w:rPr>
              <w:t>1.冻猪肉检验、检疫来源可靠，数量充足，管理完善。专家评审小组根据供应商提供的相关证明材料进行打分，资料提供完整，且有充分依据的供应商得10-7分;资料提供不完整依据不充分的供应商得6-4分;资料缺失严重，无充分依据或所提供依据不合理的供应商得3-0分。注:若评审小组赋分为零分，需提供相关说明。2.从事屠宰活动情况:投标前六个月能够连续从事生猪屠宰活动且屠宰管理，措施完善合理。专家评审小组根据供应商提供的相关证明材料进行打分，资料提供完整，且措施完善合理，得10-7分;资料提供不完整，措施不完善的供应商得6-4分;资料缺失严重，无措施或措施不合理的供应商得3-0分。注:若评审小组赋分为零分，需提供相关说明。</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冷库储备能力</w:t>
            </w:r>
          </w:p>
        </w:tc>
        <w:tc>
          <w:tcPr>
            <w:tcW w:type="dxa" w:w="2492"/>
          </w:tcPr>
          <w:p>
            <w:pPr>
              <w:pStyle w:val="null3"/>
            </w:pPr>
            <w:r>
              <w:rPr>
                <w:rFonts w:ascii="仿宋_GB2312" w:hAnsi="仿宋_GB2312" w:cs="仿宋_GB2312" w:eastAsia="仿宋_GB2312"/>
              </w:rPr>
              <w:t>1.投标单位必须具有储存冷冻猪肉的冷库，总库存量不低于 500 吨，冷库运行正常、卫生条件良好， 须提供佐证资料;资料完整，依据充分得10-8分，资料欠缺得7-4分;资料缺失严重，无充分依据得3-0分。注:若评审小组赋分为零分，需提供相关说明。2.为了保证运送指定地点，具有相关冷藏车运输车辆充足，不少于3 辆并提供车辆证明材料。专家评审小组横向对比，提供车辆资料完整，且数量最多的供应商，得 3分，次之得2分，少于3辆不得分。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项目管理及实施方案:设置了和本项目有关的仓诸及销售管理机构，有明确的项目机构人员组成，人员职责分工明确，有项目管理措施，能够结合项目特点制定有效可行的方案，得12-9分。仓储及销售管理机构人员组成不合理，人员分公不明确，且项目管里措施存在缺陷，方案可行性有待提高，得8-5分。无仓储及销售机构人员或人员职能划分模糊，没有明确分公，项目管理措施欠缺或不完整，方案可行性较差，得4-0分。注:若评审小组赋分为零分，需提供相关说明。 2.服务计划、措施及服务承诺:针对本项目有详细的收储、配送、运输及卸车方案，有具体的验收计划及方案、针对本项目有服务计划、措施及服务承诺 得12-9分。收储、配送、运输及卸车、验收等计划和方案有欠缺，或方案可行性有待提高，得8-5。收储、配送、运输及卸车、验收等计划和方案不完整、不明确且针对性不强，得4-0分。注:若评审小组赋分为零分，需提供相关说明。3.冻猪肉应急保供预案:按照省市政策规定，结合采购人具体要求，提出总体冻猪肉应急保供方案，方案完善、细致、合理、完全达到或优于采购需求，得11-8分。方案较完善、合理、能满足用户需求，得 7-4 分。方案不完整、不合理、不符合实际需求，得3-0分。 注:若评审小组赋分为零分，需提供相关说明。</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售后体系及承诺</w:t>
            </w:r>
          </w:p>
        </w:tc>
        <w:tc>
          <w:tcPr>
            <w:tcW w:type="dxa" w:w="2492"/>
          </w:tcPr>
          <w:p>
            <w:pPr>
              <w:pStyle w:val="null3"/>
            </w:pPr>
            <w:r>
              <w:rPr>
                <w:rFonts w:ascii="仿宋_GB2312" w:hAnsi="仿宋_GB2312" w:cs="仿宋_GB2312" w:eastAsia="仿宋_GB2312"/>
              </w:rPr>
              <w:t>1.具有完善的售后体系，完全能满足采购人需求，得3分;售后体系较完善，能满足采购人需求，得2分;售后体系有欠缺，较能满足采购人需求，得1分。不能满足采购人需求不得分。2.有详细的冻猪肉储备服务承诺措施，得3分;猪肉储备服务承诺较详细，得2分;猪肉储备服务承诺不详细或有缺陷吗，得1分。没有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服务内容及服务邀请应答表.pdf</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企业销售吞吐能力</w:t>
            </w:r>
          </w:p>
        </w:tc>
        <w:tc>
          <w:tcPr>
            <w:tcW w:type="dxa" w:w="2492"/>
          </w:tcPr>
          <w:p>
            <w:pPr>
              <w:pStyle w:val="null3"/>
            </w:pPr>
            <w:r>
              <w:rPr>
                <w:rFonts w:ascii="仿宋_GB2312" w:hAnsi="仿宋_GB2312" w:cs="仿宋_GB2312" w:eastAsia="仿宋_GB2312"/>
              </w:rPr>
              <w:t>供应商的销售网络健全，完全能够保障冻猪肉的日常市场销售，提供证明材料详细。得5-4分;供应商所提供的证明材料欠缺，得3-2分。供应商提供材料不准确无法证明相关能力得1-0分。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 2020 年至今类似项目的业绩，需附合同复印件或中标通知书加盖公章，每提供一份得1.5 分，根据业绩情况最高得 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商务应答表.pdf</w:t>
            </w:r>
          </w:p>
        </w:tc>
      </w:tr>
      <w:tr>
        <w:tc>
          <w:tcPr>
            <w:tcW w:type="dxa" w:w="831"/>
            <w:vMerge/>
          </w:tcPr>
          <w:p/>
        </w:tc>
        <w:tc>
          <w:tcPr>
            <w:tcW w:type="dxa" w:w="1661"/>
          </w:tcPr>
          <w:p>
            <w:pPr>
              <w:pStyle w:val="null3"/>
            </w:pPr>
            <w:r>
              <w:rPr>
                <w:rFonts w:ascii="仿宋_GB2312" w:hAnsi="仿宋_GB2312" w:cs="仿宋_GB2312" w:eastAsia="仿宋_GB2312"/>
              </w:rPr>
              <w:t>冷库制冷检测</w:t>
            </w:r>
          </w:p>
        </w:tc>
        <w:tc>
          <w:tcPr>
            <w:tcW w:type="dxa" w:w="2492"/>
          </w:tcPr>
          <w:p>
            <w:pPr>
              <w:pStyle w:val="null3"/>
            </w:pPr>
            <w:r>
              <w:rPr>
                <w:rFonts w:ascii="仿宋_GB2312" w:hAnsi="仿宋_GB2312" w:cs="仿宋_GB2312" w:eastAsia="仿宋_GB2312"/>
              </w:rPr>
              <w:t>冷冻库制冷设备经过有资质第三方检测合格并在有效期内得3 分，无不得分.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详见附件：法定代表人身份证明.pdf</w:t>
      </w:r>
    </w:p>
    <w:p>
      <w:pPr>
        <w:pStyle w:val="null3"/>
        <w:ind w:firstLine="960"/>
      </w:pPr>
      <w:r>
        <w:rPr>
          <w:rFonts w:ascii="仿宋_GB2312" w:hAnsi="仿宋_GB2312" w:cs="仿宋_GB2312" w:eastAsia="仿宋_GB2312"/>
        </w:rPr>
        <w:t>详见附件：法定代表人授权委托书.pdf</w:t>
      </w:r>
    </w:p>
    <w:p>
      <w:pPr>
        <w:pStyle w:val="null3"/>
        <w:ind w:firstLine="960"/>
      </w:pPr>
      <w:r>
        <w:rPr>
          <w:rFonts w:ascii="仿宋_GB2312" w:hAnsi="仿宋_GB2312" w:cs="仿宋_GB2312" w:eastAsia="仿宋_GB2312"/>
        </w:rPr>
        <w:t>详见附件：政府采购供应商基本资格条件承诺函(1).pdf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详见附件：投标人应提交的相关资格证明材料.pdf</w:t>
      </w:r>
    </w:p>
    <w:p>
      <w:pPr>
        <w:pStyle w:val="null3"/>
        <w:ind w:firstLine="960"/>
      </w:pPr>
      <w:r>
        <w:rPr>
          <w:rFonts w:ascii="仿宋_GB2312" w:hAnsi="仿宋_GB2312" w:cs="仿宋_GB2312" w:eastAsia="仿宋_GB2312"/>
        </w:rPr>
        <w:t>详见附件：服务内容及服务邀请应答表.pdf</w:t>
      </w:r>
    </w:p>
    <w:p>
      <w:pPr>
        <w:pStyle w:val="null3"/>
        <w:ind w:firstLine="960"/>
      </w:pPr>
      <w:r>
        <w:rPr>
          <w:rFonts w:ascii="仿宋_GB2312" w:hAnsi="仿宋_GB2312" w:cs="仿宋_GB2312" w:eastAsia="仿宋_GB2312"/>
        </w:rPr>
        <w:t>详见附件：商务应答表.pdf</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详见附件：法定代表人身份证明.pdf</w:t>
      </w:r>
    </w:p>
    <w:p>
      <w:pPr>
        <w:pStyle w:val="null3"/>
        <w:ind w:firstLine="960"/>
      </w:pPr>
      <w:r>
        <w:rPr>
          <w:rFonts w:ascii="仿宋_GB2312" w:hAnsi="仿宋_GB2312" w:cs="仿宋_GB2312" w:eastAsia="仿宋_GB2312"/>
        </w:rPr>
        <w:t>详见附件：法定代表人授权委托书.pdf</w:t>
      </w:r>
    </w:p>
    <w:p>
      <w:pPr>
        <w:pStyle w:val="null3"/>
        <w:ind w:firstLine="960"/>
      </w:pPr>
      <w:r>
        <w:rPr>
          <w:rFonts w:ascii="仿宋_GB2312" w:hAnsi="仿宋_GB2312" w:cs="仿宋_GB2312" w:eastAsia="仿宋_GB2312"/>
        </w:rPr>
        <w:t>详见附件：政府采购供应商基本资格条件承诺函(1).pdf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详见附件：投标人应提交的相关资格证明材料.pdf</w:t>
      </w:r>
    </w:p>
    <w:p>
      <w:pPr>
        <w:pStyle w:val="null3"/>
        <w:ind w:firstLine="960"/>
      </w:pPr>
      <w:r>
        <w:rPr>
          <w:rFonts w:ascii="仿宋_GB2312" w:hAnsi="仿宋_GB2312" w:cs="仿宋_GB2312" w:eastAsia="仿宋_GB2312"/>
        </w:rPr>
        <w:t>详见附件：服务内容及服务邀请应答表.pdf</w:t>
      </w:r>
    </w:p>
    <w:p>
      <w:pPr>
        <w:pStyle w:val="null3"/>
        <w:ind w:firstLine="960"/>
      </w:pPr>
      <w:r>
        <w:rPr>
          <w:rFonts w:ascii="仿宋_GB2312" w:hAnsi="仿宋_GB2312" w:cs="仿宋_GB2312" w:eastAsia="仿宋_GB2312"/>
        </w:rPr>
        <w:t>详见附件：商务应答表.pdf</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