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48564">
      <w:pPr>
        <w:pStyle w:val="7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56C3FF0A">
      <w:pPr>
        <w:spacing w:line="360" w:lineRule="auto"/>
        <w:ind w:left="-3" w:leftChars="-1"/>
        <w:rPr>
          <w:rFonts w:hint="eastAsia" w:ascii="宋体" w:hAnsi="宋体" w:eastAsia="宋体"/>
          <w:b/>
          <w:bCs/>
          <w:sz w:val="24"/>
        </w:rPr>
      </w:pPr>
    </w:p>
    <w:p w14:paraId="18D1AF07">
      <w:pPr>
        <w:spacing w:line="360" w:lineRule="auto"/>
        <w:ind w:left="-304" w:leftChars="-120" w:hanging="80" w:hangingChars="33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采购项目名称：</w:t>
      </w:r>
      <w:r>
        <w:rPr>
          <w:rFonts w:ascii="宋体" w:hAnsi="宋体" w:eastAsia="宋体"/>
          <w:sz w:val="24"/>
        </w:rPr>
        <w:t>{</w:t>
      </w:r>
      <w:r>
        <w:rPr>
          <w:rFonts w:hint="eastAsia" w:ascii="宋体" w:hAnsi="宋体" w:eastAsia="宋体"/>
          <w:sz w:val="24"/>
          <w:lang w:eastAsia="zh-Hans"/>
        </w:rPr>
        <w:t>请填写采购项目名称</w:t>
      </w:r>
      <w:r>
        <w:rPr>
          <w:rFonts w:ascii="宋体" w:hAnsi="宋体" w:eastAsia="宋体"/>
          <w:sz w:val="24"/>
        </w:rPr>
        <w:t>}</w:t>
      </w:r>
    </w:p>
    <w:p w14:paraId="71456F89">
      <w:pPr>
        <w:spacing w:line="360" w:lineRule="auto"/>
        <w:ind w:left="-304" w:leftChars="-120" w:hanging="80" w:hangingChars="33"/>
        <w:rPr>
          <w:rFonts w:hint="eastAsia" w:ascii="宋体" w:hAnsi="宋体" w:eastAsia="宋体"/>
          <w:sz w:val="24"/>
          <w:lang w:eastAsia="zh-Hans"/>
        </w:rPr>
      </w:pPr>
      <w:r>
        <w:rPr>
          <w:rFonts w:hint="eastAsia" w:ascii="宋体" w:hAnsi="宋体" w:eastAsia="宋体"/>
          <w:b/>
          <w:bCs/>
          <w:sz w:val="24"/>
        </w:rPr>
        <w:t>采购项目编号：</w:t>
      </w:r>
      <w:r>
        <w:rPr>
          <w:rFonts w:ascii="宋体" w:hAnsi="宋体" w:eastAsia="宋体"/>
          <w:sz w:val="24"/>
        </w:rPr>
        <w:t>{</w:t>
      </w:r>
      <w:r>
        <w:rPr>
          <w:rFonts w:hint="eastAsia" w:ascii="宋体" w:hAnsi="宋体" w:eastAsia="宋体"/>
          <w:sz w:val="24"/>
          <w:lang w:eastAsia="zh-Hans"/>
        </w:rPr>
        <w:t>请填写采购项目编号}</w:t>
      </w:r>
    </w:p>
    <w:p w14:paraId="341FC577">
      <w:pPr>
        <w:spacing w:line="360" w:lineRule="auto"/>
        <w:ind w:left="-304" w:leftChars="-120" w:hanging="80" w:hangingChars="33"/>
        <w:rPr>
          <w:rFonts w:hint="eastAsia" w:ascii="宋体" w:hAnsi="宋体" w:eastAsia="宋体"/>
          <w:sz w:val="24"/>
          <w:lang w:eastAsia="zh-Hans"/>
        </w:rPr>
      </w:pPr>
      <w:r>
        <w:rPr>
          <w:rFonts w:hint="eastAsia" w:ascii="宋体" w:hAnsi="宋体" w:eastAsia="宋体"/>
          <w:b/>
          <w:bCs/>
          <w:sz w:val="24"/>
          <w:lang w:eastAsia="zh-Hans"/>
        </w:rPr>
        <w:t>采购包号：</w:t>
      </w:r>
      <w:r>
        <w:rPr>
          <w:rFonts w:hint="eastAsia" w:ascii="宋体" w:hAnsi="宋体" w:eastAsia="宋体"/>
          <w:sz w:val="24"/>
          <w:lang w:eastAsia="zh-Hans"/>
        </w:rPr>
        <w:t>{请填写采购包编号}</w:t>
      </w:r>
    </w:p>
    <w:tbl>
      <w:tblPr>
        <w:tblStyle w:val="9"/>
        <w:tblW w:w="91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816"/>
        <w:gridCol w:w="708"/>
        <w:gridCol w:w="756"/>
        <w:gridCol w:w="768"/>
        <w:gridCol w:w="742"/>
        <w:gridCol w:w="552"/>
        <w:gridCol w:w="576"/>
        <w:gridCol w:w="540"/>
        <w:gridCol w:w="720"/>
        <w:gridCol w:w="752"/>
        <w:gridCol w:w="1543"/>
      </w:tblGrid>
      <w:tr w14:paraId="67DD2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  <w:jc w:val="center"/>
        </w:trPr>
        <w:tc>
          <w:tcPr>
            <w:tcW w:w="640" w:type="dxa"/>
            <w:noWrap w:val="0"/>
            <w:vAlign w:val="center"/>
          </w:tcPr>
          <w:p w14:paraId="0C697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  <w:t>序号</w:t>
            </w:r>
          </w:p>
        </w:tc>
        <w:tc>
          <w:tcPr>
            <w:tcW w:w="816" w:type="dxa"/>
            <w:noWrap w:val="0"/>
            <w:vAlign w:val="center"/>
          </w:tcPr>
          <w:p w14:paraId="1A0EAF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  <w:t>货物</w:t>
            </w:r>
          </w:p>
          <w:p w14:paraId="778E2D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  <w:t>名称</w:t>
            </w:r>
          </w:p>
        </w:tc>
        <w:tc>
          <w:tcPr>
            <w:tcW w:w="708" w:type="dxa"/>
            <w:noWrap w:val="0"/>
            <w:vAlign w:val="center"/>
          </w:tcPr>
          <w:p w14:paraId="324EA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  <w:t>品牌</w:t>
            </w:r>
          </w:p>
        </w:tc>
        <w:tc>
          <w:tcPr>
            <w:tcW w:w="756" w:type="dxa"/>
            <w:noWrap w:val="0"/>
            <w:vAlign w:val="center"/>
          </w:tcPr>
          <w:p w14:paraId="4C2A6F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  <w:t>生产</w:t>
            </w:r>
          </w:p>
          <w:p w14:paraId="15E98A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  <w:t>厂家</w:t>
            </w:r>
          </w:p>
        </w:tc>
        <w:tc>
          <w:tcPr>
            <w:tcW w:w="768" w:type="dxa"/>
            <w:noWrap w:val="0"/>
            <w:vAlign w:val="center"/>
          </w:tcPr>
          <w:p w14:paraId="423AD2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  <w:t>产地</w:t>
            </w:r>
          </w:p>
        </w:tc>
        <w:tc>
          <w:tcPr>
            <w:tcW w:w="742" w:type="dxa"/>
            <w:noWrap w:val="0"/>
            <w:vAlign w:val="center"/>
          </w:tcPr>
          <w:p w14:paraId="325E14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  <w:t>规格</w:t>
            </w:r>
          </w:p>
          <w:p w14:paraId="16761C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  <w:t>型号</w:t>
            </w:r>
          </w:p>
        </w:tc>
        <w:tc>
          <w:tcPr>
            <w:tcW w:w="552" w:type="dxa"/>
            <w:noWrap w:val="0"/>
            <w:vAlign w:val="center"/>
          </w:tcPr>
          <w:p w14:paraId="7E32B5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  <w:t>单价</w:t>
            </w:r>
          </w:p>
        </w:tc>
        <w:tc>
          <w:tcPr>
            <w:tcW w:w="576" w:type="dxa"/>
            <w:noWrap w:val="0"/>
            <w:vAlign w:val="center"/>
          </w:tcPr>
          <w:p w14:paraId="492341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  <w:t>数量</w:t>
            </w:r>
          </w:p>
        </w:tc>
        <w:tc>
          <w:tcPr>
            <w:tcW w:w="540" w:type="dxa"/>
            <w:noWrap w:val="0"/>
            <w:vAlign w:val="center"/>
          </w:tcPr>
          <w:p w14:paraId="05BC81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  <w:t>合计</w:t>
            </w:r>
          </w:p>
        </w:tc>
        <w:tc>
          <w:tcPr>
            <w:tcW w:w="720" w:type="dxa"/>
            <w:noWrap w:val="0"/>
            <w:vAlign w:val="center"/>
          </w:tcPr>
          <w:p w14:paraId="39B602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0"/>
                <w:lang w:eastAsia="zh-CN"/>
              </w:rPr>
              <w:t>注册证号</w:t>
            </w:r>
          </w:p>
        </w:tc>
        <w:tc>
          <w:tcPr>
            <w:tcW w:w="752" w:type="dxa"/>
            <w:noWrap w:val="0"/>
            <w:vAlign w:val="center"/>
          </w:tcPr>
          <w:p w14:paraId="177B0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  <w:t>中小</w:t>
            </w:r>
          </w:p>
          <w:p w14:paraId="0B1715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  <w:t>企业</w:t>
            </w:r>
          </w:p>
        </w:tc>
        <w:tc>
          <w:tcPr>
            <w:tcW w:w="1543" w:type="dxa"/>
            <w:noWrap w:val="0"/>
            <w:vAlign w:val="center"/>
          </w:tcPr>
          <w:p w14:paraId="25150F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Bidi"/>
                <w:sz w:val="24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  <w:t>政策功能类型及编号</w:t>
            </w:r>
            <w:r>
              <w:rPr>
                <w:rFonts w:hint="eastAsia" w:asciiTheme="minorEastAsia" w:hAnsiTheme="minorEastAsia" w:eastAsiaTheme="minorEastAsia" w:cstheme="minorBidi"/>
                <w:sz w:val="24"/>
                <w:szCs w:val="20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Bidi"/>
                <w:sz w:val="24"/>
                <w:szCs w:val="20"/>
                <w:lang w:val="en-US" w:eastAsia="zh-CN"/>
              </w:rPr>
              <w:t>如节能环保等</w:t>
            </w:r>
            <w:r>
              <w:rPr>
                <w:rFonts w:hint="eastAsia" w:asciiTheme="minorEastAsia" w:hAnsiTheme="minorEastAsia" w:eastAsiaTheme="minorEastAsia" w:cstheme="minorBidi"/>
                <w:sz w:val="24"/>
                <w:szCs w:val="20"/>
                <w:lang w:eastAsia="zh-CN"/>
              </w:rPr>
              <w:t>）</w:t>
            </w:r>
          </w:p>
        </w:tc>
      </w:tr>
      <w:tr w14:paraId="46E00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 w14:paraId="67F70944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  <w:t>1</w:t>
            </w:r>
          </w:p>
        </w:tc>
        <w:tc>
          <w:tcPr>
            <w:tcW w:w="816" w:type="dxa"/>
            <w:noWrap w:val="0"/>
            <w:vAlign w:val="center"/>
          </w:tcPr>
          <w:p w14:paraId="55EB803A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F1CB3AD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756" w:type="dxa"/>
            <w:noWrap w:val="0"/>
            <w:vAlign w:val="center"/>
          </w:tcPr>
          <w:p w14:paraId="2A50E24B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768" w:type="dxa"/>
            <w:noWrap w:val="0"/>
            <w:vAlign w:val="center"/>
          </w:tcPr>
          <w:p w14:paraId="2412A0D6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742" w:type="dxa"/>
            <w:noWrap w:val="0"/>
            <w:vAlign w:val="center"/>
          </w:tcPr>
          <w:p w14:paraId="12220FAF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552" w:type="dxa"/>
            <w:noWrap w:val="0"/>
            <w:vAlign w:val="center"/>
          </w:tcPr>
          <w:p w14:paraId="35821825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576" w:type="dxa"/>
            <w:noWrap w:val="0"/>
            <w:vAlign w:val="center"/>
          </w:tcPr>
          <w:p w14:paraId="1AFE09B7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540" w:type="dxa"/>
            <w:noWrap w:val="0"/>
            <w:vAlign w:val="center"/>
          </w:tcPr>
          <w:p w14:paraId="116B06AE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6F13E63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752" w:type="dxa"/>
            <w:noWrap w:val="0"/>
            <w:vAlign w:val="center"/>
          </w:tcPr>
          <w:p w14:paraId="7EF73F6C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1543" w:type="dxa"/>
            <w:noWrap w:val="0"/>
            <w:vAlign w:val="center"/>
          </w:tcPr>
          <w:p w14:paraId="68C20C6B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</w:tr>
      <w:tr w14:paraId="3FC67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 w14:paraId="67A78258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  <w:t>2</w:t>
            </w:r>
          </w:p>
        </w:tc>
        <w:tc>
          <w:tcPr>
            <w:tcW w:w="816" w:type="dxa"/>
            <w:noWrap w:val="0"/>
            <w:vAlign w:val="center"/>
          </w:tcPr>
          <w:p w14:paraId="2318CD39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3B3DF3B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756" w:type="dxa"/>
            <w:noWrap w:val="0"/>
            <w:vAlign w:val="center"/>
          </w:tcPr>
          <w:p w14:paraId="47EC4C4B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768" w:type="dxa"/>
            <w:noWrap w:val="0"/>
            <w:vAlign w:val="center"/>
          </w:tcPr>
          <w:p w14:paraId="4C889E6D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742" w:type="dxa"/>
            <w:noWrap w:val="0"/>
            <w:vAlign w:val="center"/>
          </w:tcPr>
          <w:p w14:paraId="04F61D14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552" w:type="dxa"/>
            <w:noWrap w:val="0"/>
            <w:vAlign w:val="center"/>
          </w:tcPr>
          <w:p w14:paraId="4DD5CF3F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576" w:type="dxa"/>
            <w:noWrap w:val="0"/>
            <w:vAlign w:val="center"/>
          </w:tcPr>
          <w:p w14:paraId="34CBB13F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540" w:type="dxa"/>
            <w:noWrap w:val="0"/>
            <w:vAlign w:val="center"/>
          </w:tcPr>
          <w:p w14:paraId="104E0ACB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720" w:type="dxa"/>
            <w:noWrap w:val="0"/>
            <w:vAlign w:val="center"/>
          </w:tcPr>
          <w:p w14:paraId="4B91B5CD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752" w:type="dxa"/>
            <w:noWrap w:val="0"/>
            <w:vAlign w:val="center"/>
          </w:tcPr>
          <w:p w14:paraId="059DF315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1543" w:type="dxa"/>
            <w:noWrap w:val="0"/>
            <w:vAlign w:val="center"/>
          </w:tcPr>
          <w:p w14:paraId="12ADAE03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</w:tr>
      <w:tr w14:paraId="78F33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 w14:paraId="5FA637B2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  <w:t>3</w:t>
            </w:r>
          </w:p>
        </w:tc>
        <w:tc>
          <w:tcPr>
            <w:tcW w:w="816" w:type="dxa"/>
            <w:noWrap w:val="0"/>
            <w:vAlign w:val="center"/>
          </w:tcPr>
          <w:p w14:paraId="33CDF699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BE5634B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756" w:type="dxa"/>
            <w:noWrap w:val="0"/>
            <w:vAlign w:val="center"/>
          </w:tcPr>
          <w:p w14:paraId="698B3CAC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768" w:type="dxa"/>
            <w:noWrap w:val="0"/>
            <w:vAlign w:val="center"/>
          </w:tcPr>
          <w:p w14:paraId="1507352E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742" w:type="dxa"/>
            <w:noWrap w:val="0"/>
            <w:vAlign w:val="center"/>
          </w:tcPr>
          <w:p w14:paraId="38CB7859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552" w:type="dxa"/>
            <w:noWrap w:val="0"/>
            <w:vAlign w:val="center"/>
          </w:tcPr>
          <w:p w14:paraId="11022B59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576" w:type="dxa"/>
            <w:noWrap w:val="0"/>
            <w:vAlign w:val="center"/>
          </w:tcPr>
          <w:p w14:paraId="3B36B274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540" w:type="dxa"/>
            <w:noWrap w:val="0"/>
            <w:vAlign w:val="center"/>
          </w:tcPr>
          <w:p w14:paraId="5C161435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50A8F44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752" w:type="dxa"/>
            <w:noWrap w:val="0"/>
            <w:vAlign w:val="center"/>
          </w:tcPr>
          <w:p w14:paraId="3D0168C8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1543" w:type="dxa"/>
            <w:noWrap w:val="0"/>
            <w:vAlign w:val="center"/>
          </w:tcPr>
          <w:p w14:paraId="01CE0DDF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</w:tr>
      <w:tr w14:paraId="608D9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 w14:paraId="15825A11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  <w:t>..</w:t>
            </w:r>
            <w:r>
              <w:rPr>
                <w:rFonts w:hint="eastAsia" w:asciiTheme="minorEastAsia" w:hAnsiTheme="minorEastAsia" w:eastAsiaTheme="minorEastAsia" w:cstheme="minorBidi"/>
                <w:sz w:val="24"/>
                <w:szCs w:val="20"/>
                <w:lang w:val="en-US" w:eastAsia="zh-CN"/>
              </w:rPr>
              <w:t>.</w:t>
            </w:r>
          </w:p>
        </w:tc>
        <w:tc>
          <w:tcPr>
            <w:tcW w:w="816" w:type="dxa"/>
            <w:noWrap w:val="0"/>
            <w:vAlign w:val="center"/>
          </w:tcPr>
          <w:p w14:paraId="2197AA55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B18A35F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756" w:type="dxa"/>
            <w:noWrap w:val="0"/>
            <w:vAlign w:val="center"/>
          </w:tcPr>
          <w:p w14:paraId="538641CC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768" w:type="dxa"/>
            <w:noWrap w:val="0"/>
            <w:vAlign w:val="center"/>
          </w:tcPr>
          <w:p w14:paraId="3775F5E2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742" w:type="dxa"/>
            <w:noWrap w:val="0"/>
            <w:vAlign w:val="center"/>
          </w:tcPr>
          <w:p w14:paraId="125B43DC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552" w:type="dxa"/>
            <w:noWrap w:val="0"/>
            <w:vAlign w:val="center"/>
          </w:tcPr>
          <w:p w14:paraId="6DDAC8FC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576" w:type="dxa"/>
            <w:noWrap w:val="0"/>
            <w:vAlign w:val="center"/>
          </w:tcPr>
          <w:p w14:paraId="5D0630B0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540" w:type="dxa"/>
            <w:noWrap w:val="0"/>
            <w:vAlign w:val="center"/>
          </w:tcPr>
          <w:p w14:paraId="0FA0750D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DFA18B2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752" w:type="dxa"/>
            <w:noWrap w:val="0"/>
            <w:vAlign w:val="center"/>
          </w:tcPr>
          <w:p w14:paraId="74DD44EC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1543" w:type="dxa"/>
            <w:noWrap w:val="0"/>
            <w:vAlign w:val="center"/>
          </w:tcPr>
          <w:p w14:paraId="2741108C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</w:tr>
      <w:tr w14:paraId="19646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 w14:paraId="38D86957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  <w:t>N</w:t>
            </w:r>
          </w:p>
        </w:tc>
        <w:tc>
          <w:tcPr>
            <w:tcW w:w="816" w:type="dxa"/>
            <w:noWrap w:val="0"/>
            <w:vAlign w:val="center"/>
          </w:tcPr>
          <w:p w14:paraId="76CEAE64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7DCB5B7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756" w:type="dxa"/>
            <w:noWrap w:val="0"/>
            <w:vAlign w:val="center"/>
          </w:tcPr>
          <w:p w14:paraId="42155E1B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768" w:type="dxa"/>
            <w:noWrap w:val="0"/>
            <w:vAlign w:val="center"/>
          </w:tcPr>
          <w:p w14:paraId="46C06555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742" w:type="dxa"/>
            <w:noWrap w:val="0"/>
            <w:vAlign w:val="center"/>
          </w:tcPr>
          <w:p w14:paraId="7FDBBFBB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552" w:type="dxa"/>
            <w:noWrap w:val="0"/>
            <w:vAlign w:val="center"/>
          </w:tcPr>
          <w:p w14:paraId="6C469FA9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576" w:type="dxa"/>
            <w:noWrap w:val="0"/>
            <w:vAlign w:val="center"/>
          </w:tcPr>
          <w:p w14:paraId="56B6B6FF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540" w:type="dxa"/>
            <w:noWrap w:val="0"/>
            <w:vAlign w:val="center"/>
          </w:tcPr>
          <w:p w14:paraId="47F941CD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720" w:type="dxa"/>
            <w:noWrap w:val="0"/>
            <w:vAlign w:val="center"/>
          </w:tcPr>
          <w:p w14:paraId="689D2522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752" w:type="dxa"/>
            <w:noWrap w:val="0"/>
            <w:vAlign w:val="center"/>
          </w:tcPr>
          <w:p w14:paraId="2EB1BB04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  <w:tc>
          <w:tcPr>
            <w:tcW w:w="1543" w:type="dxa"/>
            <w:noWrap w:val="0"/>
            <w:vAlign w:val="center"/>
          </w:tcPr>
          <w:p w14:paraId="0EFA5484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</w:p>
        </w:tc>
      </w:tr>
      <w:tr w14:paraId="61412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9113" w:type="dxa"/>
            <w:gridSpan w:val="12"/>
            <w:noWrap w:val="0"/>
            <w:vAlign w:val="center"/>
          </w:tcPr>
          <w:p w14:paraId="40A360E9">
            <w:pPr>
              <w:widowControl/>
              <w:spacing w:line="400" w:lineRule="exact"/>
              <w:jc w:val="left"/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0"/>
              </w:rPr>
              <w:t>投标报价（人民币大写）：                                （¥                元）</w:t>
            </w:r>
          </w:p>
        </w:tc>
      </w:tr>
    </w:tbl>
    <w:p w14:paraId="5289A6D8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>说明：1、表内报价内容以元为单位，最多保留小数点后两位。</w:t>
      </w:r>
    </w:p>
    <w:p w14:paraId="398C332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660" w:firstLineChars="3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本表中的中小企业是指生产厂家为“中型企业”或者“小型、微型企业”，政策功能类型及编号是指产品在节能、环保品目清单内的编号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</w:p>
    <w:p w14:paraId="5C95281F">
      <w:pPr>
        <w:pStyle w:val="7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3C481205">
      <w:pPr>
        <w:pStyle w:val="7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投标人全称（公章）：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               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                      </w:t>
      </w:r>
    </w:p>
    <w:p w14:paraId="33E821EF">
      <w:pPr>
        <w:kinsoku w:val="0"/>
        <w:spacing w:line="500" w:lineRule="exact"/>
        <w:rPr>
          <w:rFonts w:hint="eastAsia" w:asciiTheme="minorEastAsia" w:hAnsiTheme="minorEastAsia" w:eastAsiaTheme="minorEastAsia" w:cstheme="minorEastAsia"/>
          <w:sz w:val="24"/>
        </w:rPr>
      </w:pPr>
    </w:p>
    <w:p w14:paraId="411D6CA9">
      <w:pPr>
        <w:pStyle w:val="7"/>
        <w:spacing w:line="336" w:lineRule="auto"/>
        <w:rPr>
          <w:rFonts w:hint="eastAsia" w:asciiTheme="minorEastAsia" w:hAnsiTheme="minorEastAsia" w:eastAsiaTheme="minorEastAsia" w:cstheme="minorEastAsia"/>
          <w:sz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</w:rPr>
        <w:t>法定代表人或被授权人（签字或盖章）：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</w:t>
      </w:r>
    </w:p>
    <w:p w14:paraId="0331A168">
      <w:pPr>
        <w:pStyle w:val="7"/>
        <w:spacing w:line="336" w:lineRule="auto"/>
        <w:rPr>
          <w:rFonts w:hint="eastAsia" w:asciiTheme="minorEastAsia" w:hAnsiTheme="minorEastAsia" w:eastAsiaTheme="minorEastAsia" w:cstheme="minorEastAsia"/>
          <w:sz w:val="24"/>
        </w:rPr>
      </w:pPr>
    </w:p>
    <w:p w14:paraId="55879813">
      <w:bookmarkStart w:id="0" w:name="_GoBack"/>
      <w:bookmarkEnd w:id="0"/>
    </w:p>
    <w:sectPr>
      <w:pgSz w:w="11906" w:h="16838"/>
      <w:pgMar w:top="1440" w:right="1576" w:bottom="1440" w:left="1576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5NTFlMDNkNWI5YWYzZmUzZjIyZjM5ZTUzY2I3ZTMifQ=="/>
  </w:docVars>
  <w:rsids>
    <w:rsidRoot w:val="48F92E55"/>
    <w:rsid w:val="03C77E99"/>
    <w:rsid w:val="0561174D"/>
    <w:rsid w:val="0D222D0D"/>
    <w:rsid w:val="12980212"/>
    <w:rsid w:val="1D2366AB"/>
    <w:rsid w:val="21C02D6D"/>
    <w:rsid w:val="2755784B"/>
    <w:rsid w:val="29B7714B"/>
    <w:rsid w:val="2A09202A"/>
    <w:rsid w:val="2B57116C"/>
    <w:rsid w:val="2D012D2F"/>
    <w:rsid w:val="2DC047AC"/>
    <w:rsid w:val="303618DB"/>
    <w:rsid w:val="38CD161E"/>
    <w:rsid w:val="3F1043BB"/>
    <w:rsid w:val="3FA639A6"/>
    <w:rsid w:val="432B57DF"/>
    <w:rsid w:val="469B0D50"/>
    <w:rsid w:val="48315726"/>
    <w:rsid w:val="48F92E55"/>
    <w:rsid w:val="4C334E7A"/>
    <w:rsid w:val="578318F4"/>
    <w:rsid w:val="62F04E50"/>
    <w:rsid w:val="688E376F"/>
    <w:rsid w:val="6D2055BE"/>
    <w:rsid w:val="6FA403B2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3">
    <w:name w:val="heading 2"/>
    <w:basedOn w:val="1"/>
    <w:next w:val="1"/>
    <w:link w:val="13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4">
    <w:name w:val="heading 3"/>
    <w:basedOn w:val="1"/>
    <w:next w:val="1"/>
    <w:link w:val="14"/>
    <w:semiHidden/>
    <w:unhideWhenUsed/>
    <w:qFormat/>
    <w:uiPriority w:val="0"/>
    <w:pPr>
      <w:keepNext/>
      <w:spacing w:before="50" w:beforeLines="50" w:after="50" w:afterLines="50" w:line="400" w:lineRule="exact"/>
      <w:jc w:val="left"/>
      <w:outlineLvl w:val="2"/>
    </w:pPr>
    <w:rPr>
      <w:rFonts w:ascii="Times New Roman" w:hAnsi="Times New Roman" w:eastAsia="宋体" w:cs="Times New Roman"/>
      <w:b/>
      <w:bCs/>
      <w:szCs w:val="24"/>
    </w:rPr>
  </w:style>
  <w:style w:type="paragraph" w:styleId="5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7">
    <w:name w:val="Plain Text"/>
    <w:basedOn w:val="1"/>
    <w:qFormat/>
    <w:uiPriority w:val="99"/>
    <w:rPr>
      <w:rFonts w:ascii="宋体" w:hAnsi="Courier New"/>
      <w:szCs w:val="21"/>
    </w:rPr>
  </w:style>
  <w:style w:type="paragraph" w:styleId="8">
    <w:name w:val="footer"/>
    <w:basedOn w:val="1"/>
    <w:next w:val="6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customStyle="1" w:styleId="11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2">
    <w:name w:val="标题 1 Char"/>
    <w:link w:val="2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3">
    <w:name w:val="标题 2 Char"/>
    <w:link w:val="3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4">
    <w:name w:val="标题 3 字符"/>
    <w:link w:val="4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251</Words>
  <Characters>253</Characters>
  <Lines>0</Lines>
  <Paragraphs>0</Paragraphs>
  <TotalTime>7</TotalTime>
  <ScaleCrop>false</ScaleCrop>
  <LinksUpToDate>false</LinksUpToDate>
  <CharactersWithSpaces>385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2024-10-23T06:15:00Z</dcterms:created>
  <dc:creator>罗永山</dc:creator>
  <cp:lastModifiedBy>何七七</cp:lastModifiedBy>
  <dcterms:modified xsi:type="dcterms:W3CDTF">2025-04-07T03:50:35Z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41C439427ED1415EBC63BD7EC61A7B37_11</vt:lpwstr>
  </property>
  <property fmtid="{D5CDD505-2E9C-101B-9397-08002B2CF9AE}" pid="4" name="KSOTemplateDocerSaveRecord">
    <vt:lpwstr>eyJoZGlkIjoiMWZlMjY4MzAxMDc1ZGIwNWU4NzI0ZTU4M2RlYTY0ZTIiLCJ1c2VySWQiOiIzNjg4NjIyNjYifQ==</vt:lpwstr>
  </property>
</Properties>
</file>