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15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汉中市政府采购供应商资格承诺函</w:t>
      </w:r>
    </w:p>
    <w:p w14:paraId="73DD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致：（采购人、采购代理机构名称）</w:t>
      </w:r>
      <w:bookmarkStart w:id="0" w:name="_GoBack"/>
      <w:bookmarkEnd w:id="0"/>
    </w:p>
    <w:p w14:paraId="5073E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(投标人名称)郑重承诺：</w:t>
      </w:r>
    </w:p>
    <w:p w14:paraId="3B02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251D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2.我方未列入在信用中国网站“失信被执行人”、“重大税收违法案件当事人名单”中(www.creditchina.gov.cn),也未列入中国政府采购网“政府采购严重违法失信行为记录名单”中(www.cCgD.gov.Cn)。</w:t>
      </w:r>
    </w:p>
    <w:p w14:paraId="002D8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0063F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我方对以上承诺负全部法律责任。</w:t>
      </w:r>
    </w:p>
    <w:p w14:paraId="54149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</w:p>
    <w:p w14:paraId="182D8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特此承诺。</w:t>
      </w:r>
    </w:p>
    <w:p w14:paraId="472B7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994" w:firstLineChars="27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</w:p>
    <w:p w14:paraId="77741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994" w:firstLineChars="27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(投标人公章)</w:t>
      </w:r>
    </w:p>
    <w:p w14:paraId="664E6BEC">
      <w:pPr>
        <w:spacing w:before="240" w:after="240" w:line="276" w:lineRule="auto"/>
        <w:jc w:val="left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年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月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</w:p>
    <w:p w14:paraId="03A876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D08BF"/>
    <w:rsid w:val="741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2025-04-20T08:20:00Z</dcterms:created>
  <dc:creator>墙上的向日葵</dc:creator>
  <cp:lastModifiedBy>墙上的向日葵</cp:lastModifiedBy>
  <dcterms:modified xsi:type="dcterms:W3CDTF">2025-04-20T08:20:55Z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D8E11BFE59CA429BAD81C62A8B8D813D_11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