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2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rFonts w:hint="eastAsia"/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rFonts w:hint="eastAsia"/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</w:t>
      </w:r>
    </w:p>
    <w:tbl>
      <w:tblPr>
        <w:tblStyle w:val="8"/>
        <w:tblW w:w="110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869"/>
        <w:gridCol w:w="2137"/>
        <w:gridCol w:w="2483"/>
        <w:gridCol w:w="1884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18" w:type="dxa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869" w:type="dxa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137" w:type="dxa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采购</w:t>
            </w:r>
            <w:r>
              <w:rPr>
                <w:rFonts w:hint="eastAsia"/>
                <w:sz w:val="28"/>
                <w:szCs w:val="28"/>
              </w:rPr>
              <w:t>文件要求</w:t>
            </w:r>
          </w:p>
        </w:tc>
        <w:tc>
          <w:tcPr>
            <w:tcW w:w="2483" w:type="dxa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所报</w:t>
            </w:r>
            <w:r>
              <w:rPr>
                <w:rFonts w:hint="eastAsia"/>
                <w:sz w:val="28"/>
                <w:szCs w:val="28"/>
              </w:rPr>
              <w:t>产品技术参数</w:t>
            </w:r>
          </w:p>
        </w:tc>
        <w:tc>
          <w:tcPr>
            <w:tcW w:w="1884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2"/>
                <w:sz w:val="28"/>
                <w:szCs w:val="28"/>
                <w:lang w:val="en-US" w:eastAsia="zh-CN" w:bidi="ar-SA"/>
              </w:rPr>
              <w:t>偏离程度</w:t>
            </w:r>
          </w:p>
        </w:tc>
        <w:tc>
          <w:tcPr>
            <w:tcW w:w="18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Calibri" w:hAnsi="Calibri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8"/>
                <w:szCs w:val="28"/>
                <w:lang w:val="en-US" w:eastAsia="zh-CN" w:bidi="ar-SA"/>
              </w:rPr>
              <w:t>偏离简述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137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48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884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884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86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137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48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884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884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86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137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48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884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884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86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137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48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884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884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86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137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48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884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884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86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137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48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884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884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86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137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48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884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884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  <w:lang w:val="en-US" w:eastAsia="zh-CN"/>
        </w:rPr>
        <w:t>响应</w:t>
      </w:r>
      <w:r>
        <w:rPr>
          <w:sz w:val="28"/>
          <w:szCs w:val="28"/>
        </w:rPr>
        <w:t>人根据采购项目的全部技术参数逐条填写此表，并按</w:t>
      </w:r>
      <w:r>
        <w:rPr>
          <w:rFonts w:hint="eastAsia"/>
          <w:sz w:val="28"/>
          <w:szCs w:val="28"/>
          <w:lang w:val="en-US" w:eastAsia="zh-CN"/>
        </w:rPr>
        <w:t>采购</w:t>
      </w:r>
      <w:r>
        <w:rPr>
          <w:sz w:val="28"/>
          <w:szCs w:val="28"/>
        </w:rPr>
        <w:t>文件要求提供相应的证明材料。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  <w:lang w:val="en-US" w:eastAsia="zh-CN"/>
        </w:rPr>
        <w:t>响应</w:t>
      </w:r>
      <w:r>
        <w:rPr>
          <w:rFonts w:hint="eastAsia"/>
          <w:sz w:val="28"/>
          <w:szCs w:val="28"/>
        </w:rPr>
        <w:t>人响应产品的制造商家、规格型号、数量在此表中明确响应，否则视为未实质性响应本项目。</w:t>
      </w:r>
    </w:p>
    <w:p>
      <w:pPr>
        <w:pStyle w:val="2"/>
        <w:rPr>
          <w:rFonts w:hint="eastAsia" w:ascii="Calibri" w:hAnsi="Calibri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4.</w:t>
      </w:r>
      <w:r>
        <w:rPr>
          <w:rFonts w:hint="eastAsia" w:ascii="Calibri" w:hAnsi="Calibri" w:eastAsia="宋体" w:cs="Times New Roman"/>
          <w:kern w:val="2"/>
          <w:sz w:val="28"/>
          <w:szCs w:val="28"/>
          <w:lang w:val="en-US" w:eastAsia="zh-CN" w:bidi="ar-SA"/>
        </w:rPr>
        <w:t>满足磋商文件要求的，“偏离程度”注明“0”，无需填写“偏离简述”项。超出、不满足磋商文件要求的，列出“＋”、“－”偏差，并在“偏离简述”项做出详细说明；如果加“★”内容的“响应条款”或“偏离程度”项未填写，将视为该项指标未响应，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Calibri" w:hAnsi="Calibri" w:eastAsia="宋体" w:cs="Times New Roman"/>
          <w:kern w:val="2"/>
          <w:sz w:val="28"/>
          <w:szCs w:val="28"/>
          <w:lang w:val="en-US" w:eastAsia="zh-CN" w:bidi="ar-SA"/>
        </w:rPr>
        <w:t>无效。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iY2EwYTliYzRhYmI5YjgwYWI5N2JkYzNiMjBlOTkifQ=="/>
  </w:docVars>
  <w:rsids>
    <w:rsidRoot w:val="67299E01"/>
    <w:rsid w:val="001B3FFD"/>
    <w:rsid w:val="0026157C"/>
    <w:rsid w:val="00827B97"/>
    <w:rsid w:val="00B42E0C"/>
    <w:rsid w:val="00BB7BFC"/>
    <w:rsid w:val="00FA554F"/>
    <w:rsid w:val="67299E01"/>
    <w:rsid w:val="7A7135F7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1"/>
    <w:autoRedefine/>
    <w:qFormat/>
    <w:uiPriority w:val="0"/>
    <w:pPr>
      <w:jc w:val="left"/>
    </w:pPr>
  </w:style>
  <w:style w:type="paragraph" w:styleId="5">
    <w:name w:val="footer"/>
    <w:basedOn w:val="1"/>
    <w:link w:val="1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3"/>
    <w:autoRedefine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4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217</Characters>
  <Lines>1</Lines>
  <Paragraphs>1</Paragraphs>
  <TotalTime>3</TotalTime>
  <ScaleCrop>false</ScaleCrop>
  <LinksUpToDate>false</LinksUpToDate>
  <CharactersWithSpaces>254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王月</cp:lastModifiedBy>
  <dcterms:modified xsi:type="dcterms:W3CDTF">2025-01-08T02:51:29Z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5BEF302B2FB84EE9AAC3ECDDA48CF6FA_12</vt:lpwstr>
  </property>
</Properties>
</file>