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A455A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216582818"/>
      <w:bookmarkStart w:id="1" w:name="_Toc140596794"/>
      <w:bookmarkStart w:id="2" w:name="_Toc60928909"/>
      <w:bookmarkStart w:id="3" w:name="_Toc60929141"/>
      <w:bookmarkStart w:id="4" w:name="_Toc23"/>
      <w:bookmarkStart w:id="5" w:name="_Toc515647821"/>
      <w:bookmarkStart w:id="6" w:name="_Toc1980"/>
      <w:bookmarkStart w:id="7" w:name="_Toc532473510"/>
      <w:r>
        <w:rPr>
          <w:rFonts w:ascii="Times New Roman" w:hAnsi="Times New Roman" w:eastAsia="仿宋"/>
          <w:sz w:val="32"/>
          <w:szCs w:val="32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6DD55716">
      <w:pPr>
        <w:pStyle w:val="2"/>
        <w:rPr>
          <w:rFonts w:ascii="Times New Roman" w:hAnsi="Times New Roman" w:eastAsia="仿宋"/>
          <w:u w:val="single"/>
        </w:rPr>
      </w:pPr>
      <w:r>
        <w:rPr>
          <w:rFonts w:ascii="Times New Roman" w:hAnsi="Times New Roman" w:eastAsia="仿宋"/>
        </w:rPr>
        <w:t>项目编号：</w:t>
      </w:r>
    </w:p>
    <w:p w14:paraId="207FC7DB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项目名称：</w:t>
      </w:r>
    </w:p>
    <w:p w14:paraId="6AC3DA31">
      <w:pPr>
        <w:pStyle w:val="6"/>
        <w:wordWrap w:val="0"/>
        <w:spacing w:line="360" w:lineRule="auto"/>
        <w:jc w:val="both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 xml:space="preserve">采购包号: 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2E4DF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5CB2152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序号</w:t>
            </w:r>
          </w:p>
        </w:tc>
        <w:tc>
          <w:tcPr>
            <w:tcW w:w="2040" w:type="dxa"/>
            <w:vAlign w:val="center"/>
          </w:tcPr>
          <w:p w14:paraId="7F67BA25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招标要求</w:t>
            </w:r>
          </w:p>
        </w:tc>
        <w:tc>
          <w:tcPr>
            <w:tcW w:w="2520" w:type="dxa"/>
            <w:vAlign w:val="center"/>
          </w:tcPr>
          <w:p w14:paraId="34B6D53B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投标响应</w:t>
            </w:r>
          </w:p>
        </w:tc>
        <w:tc>
          <w:tcPr>
            <w:tcW w:w="1792" w:type="dxa"/>
            <w:vAlign w:val="center"/>
          </w:tcPr>
          <w:p w14:paraId="331DEDFC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偏离</w:t>
            </w:r>
          </w:p>
        </w:tc>
        <w:tc>
          <w:tcPr>
            <w:tcW w:w="1628" w:type="dxa"/>
            <w:vAlign w:val="center"/>
          </w:tcPr>
          <w:p w14:paraId="3818C9CF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说明</w:t>
            </w:r>
          </w:p>
        </w:tc>
      </w:tr>
      <w:tr w14:paraId="38AC2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92AD5F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3EB210F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交货期</w:t>
            </w:r>
          </w:p>
        </w:tc>
        <w:tc>
          <w:tcPr>
            <w:tcW w:w="2520" w:type="dxa"/>
            <w:vAlign w:val="center"/>
          </w:tcPr>
          <w:p w14:paraId="1C24F21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524825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F6F977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5A1EF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3870673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294F8EDD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交货地点</w:t>
            </w:r>
          </w:p>
        </w:tc>
        <w:tc>
          <w:tcPr>
            <w:tcW w:w="2520" w:type="dxa"/>
            <w:vAlign w:val="center"/>
          </w:tcPr>
          <w:p w14:paraId="2840EE0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76E708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E7E3E8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89AF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E16DC1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2024B1F2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质保期</w:t>
            </w:r>
          </w:p>
        </w:tc>
        <w:tc>
          <w:tcPr>
            <w:tcW w:w="2520" w:type="dxa"/>
            <w:vAlign w:val="center"/>
          </w:tcPr>
          <w:p w14:paraId="5C2A1E9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1A9551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4F305C4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7C76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080FC6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FBFDB7C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投标文件有效期</w:t>
            </w:r>
          </w:p>
        </w:tc>
        <w:tc>
          <w:tcPr>
            <w:tcW w:w="2520" w:type="dxa"/>
            <w:vAlign w:val="center"/>
          </w:tcPr>
          <w:p w14:paraId="75775F9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A9CF49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A40C24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F8CC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4C5051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0564D01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投标保证金</w:t>
            </w:r>
          </w:p>
        </w:tc>
        <w:tc>
          <w:tcPr>
            <w:tcW w:w="2520" w:type="dxa"/>
            <w:vAlign w:val="center"/>
          </w:tcPr>
          <w:p w14:paraId="7B771D3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22EFEF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6442E1C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27DD3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CF1179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8F4C1E1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135D5AD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9893CE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59BE835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6A60B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121535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36A1A3A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2CD6462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8AA0A9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3CB9F13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35BB5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327B4CD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EAC29F6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00E3826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2C379E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4226E8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3E50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D6B79C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5C8762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7538813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50B590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554F810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7B62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51C16D8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415C23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DD7FC2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F09209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17A7CF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BC41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7EEE947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D18336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2993BBB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07ACC4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5A65C1F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B574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CE7EAF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641379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71F97C4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D4110F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5F72D78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6062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6368BB7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2449F2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0FB729D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231F68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08053C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</w:tbl>
    <w:p w14:paraId="1C7CB5BD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声明：除本商务偏离表中所列的偏离项目外，其他所有商务均完全响应“招标文件”中的要求</w:t>
      </w:r>
    </w:p>
    <w:p w14:paraId="2B0DFDA5">
      <w:pPr>
        <w:pStyle w:val="6"/>
        <w:spacing w:line="360" w:lineRule="auto"/>
        <w:rPr>
          <w:rFonts w:ascii="Times New Roman" w:hAnsi="Times New Roman" w:eastAsia="仿宋"/>
          <w:sz w:val="24"/>
        </w:rPr>
      </w:pPr>
    </w:p>
    <w:p w14:paraId="1CB123A1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eastAsia="仿宋"/>
          <w:sz w:val="24"/>
        </w:rPr>
        <w:t>投标人</w:t>
      </w:r>
      <w:r>
        <w:rPr>
          <w:rFonts w:hint="eastAsia" w:eastAsia="仿宋"/>
          <w:sz w:val="24"/>
          <w:lang w:val="en-US" w:eastAsia="zh-CN"/>
        </w:rPr>
        <w:t>签章</w:t>
      </w:r>
      <w:r>
        <w:rPr>
          <w:rFonts w:eastAsia="仿宋"/>
          <w:sz w:val="24"/>
        </w:rPr>
        <w:t>（</w:t>
      </w:r>
      <w:r>
        <w:rPr>
          <w:rFonts w:hint="eastAsia" w:eastAsia="仿宋"/>
          <w:sz w:val="24"/>
          <w:lang w:val="en-US" w:eastAsia="zh-CN"/>
        </w:rPr>
        <w:t>加</w:t>
      </w:r>
      <w:r>
        <w:rPr>
          <w:rFonts w:eastAsia="仿宋"/>
          <w:sz w:val="24"/>
        </w:rPr>
        <w:t>盖公章）：</w:t>
      </w:r>
      <w:r>
        <w:rPr>
          <w:rFonts w:eastAsia="仿宋"/>
          <w:sz w:val="24"/>
          <w:u w:val="single"/>
        </w:rPr>
        <w:t xml:space="preserve">                        </w:t>
      </w:r>
    </w:p>
    <w:p w14:paraId="5457522A">
      <w:pPr>
        <w:spacing w:line="360" w:lineRule="auto"/>
        <w:ind w:firstLine="1920" w:firstLineChars="800"/>
        <w:rPr>
          <w:rFonts w:hint="eastAsia" w:eastAsia="仿宋"/>
          <w:sz w:val="24"/>
          <w:u w:val="single"/>
          <w:lang w:val="en-US" w:eastAsia="zh-CN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  <w:r>
        <w:rPr>
          <w:rFonts w:hint="eastAsia" w:eastAsia="仿宋"/>
          <w:sz w:val="24"/>
          <w:u w:val="single"/>
          <w:lang w:val="en-US" w:eastAsia="zh-CN"/>
        </w:rPr>
        <w:t xml:space="preserve"> </w:t>
      </w:r>
    </w:p>
    <w:p w14:paraId="05057F4D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  <w:bookmarkStart w:id="8" w:name="_GoBack"/>
      <w:bookmarkEnd w:id="8"/>
    </w:p>
    <w:p w14:paraId="7D1AD1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7"/>
    <w:rsid w:val="00872B41"/>
    <w:rsid w:val="00BF3E37"/>
    <w:rsid w:val="00EE20B5"/>
    <w:rsid w:val="00F84D37"/>
    <w:rsid w:val="0A7176B1"/>
    <w:rsid w:val="2A3A354B"/>
    <w:rsid w:val="39B24C4C"/>
    <w:rsid w:val="3AC5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132</Characters>
  <Lines>2</Lines>
  <Paragraphs>1</Paragraphs>
  <TotalTime>22</TotalTime>
  <ScaleCrop>false</ScaleCrop>
  <LinksUpToDate>false</LinksUpToDate>
  <CharactersWithSpaces>205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2024-06-26T07:46:00Z</dcterms:created>
  <dc:creator>曹文渊</dc:creator>
  <cp:lastModifiedBy>CXY</cp:lastModifiedBy>
  <dcterms:modified xsi:type="dcterms:W3CDTF">2025-06-16T03:31:17Z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eyJoZGlkIjoiMTdhNGRkYWNmOWMzYjFmYzYxZmI5NzJiNTM2ZTc0YzQiLCJ1c2VySWQiOiIxOTk5NDg0NTIifQ==</vt:lpwstr>
  </property>
  <property fmtid="{D5CDD505-2E9C-101B-9397-08002B2CF9AE}" pid="3" name="KSOProductBuildVer">
    <vt:lpwstr>2052-12.1.0.21171</vt:lpwstr>
  </property>
  <property fmtid="{D5CDD505-2E9C-101B-9397-08002B2CF9AE}" pid="4" name="ICV">
    <vt:lpwstr>1BBD8D4492C648988CD9A16FA1796ABB_12</vt:lpwstr>
  </property>
</Properties>
</file>