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D298EC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项目名称：弥散残气肺功能仪采购项目                                          </w:t>
      </w:r>
    </w:p>
    <w:p w14:paraId="08BE44D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sz w:val="22"/>
          <w:szCs w:val="2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项目编号：TZZB-HZ-2025189C</w:t>
      </w:r>
    </w:p>
    <w:tbl>
      <w:tblPr>
        <w:tblStyle w:val="7"/>
        <w:tblpPr w:leftFromText="180" w:rightFromText="180" w:vertAnchor="text" w:horzAnchor="margin" w:tblpXSpec="center" w:tblpY="74"/>
        <w:tblW w:w="9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064"/>
        <w:gridCol w:w="1997"/>
        <w:gridCol w:w="1152"/>
        <w:gridCol w:w="1341"/>
        <w:gridCol w:w="2067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9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投标文件技术参数</w:t>
            </w:r>
          </w:p>
        </w:tc>
        <w:tc>
          <w:tcPr>
            <w:tcW w:w="11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20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876"/>
      <w:bookmarkStart w:id="1" w:name="_Toc12379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0085"/>
      <w:bookmarkStart w:id="3" w:name="_Toc3231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1.本表须逐项填写，不得空缺；</w:t>
      </w:r>
      <w:bookmarkEnd w:id="2"/>
      <w:bookmarkEnd w:id="3"/>
    </w:p>
    <w:p w14:paraId="3B869DB0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6439"/>
      <w:bookmarkStart w:id="5" w:name="_Toc17763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2.货物各项详细技术性能可另页描述；若货物没有注册商标和具体型号须注明</w:t>
      </w:r>
      <w:bookmarkEnd w:id="4"/>
      <w:bookmarkEnd w:id="5"/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4.标“★”技术参数为核心参数，需提供检测报告或宣传彩页或产品说明书等证明材料与之佐证，佐证材料需填写页码。</w:t>
      </w:r>
    </w:p>
    <w:p w14:paraId="0C7977CF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6C0AA22">
      <w:pPr>
        <w:shd w:val="clear"/>
        <w:spacing w:line="360" w:lineRule="auto"/>
        <w:ind w:firstLine="3150" w:firstLineChars="1500"/>
        <w:rPr>
          <w:rFonts w:hint="eastAsia" w:asciiTheme="minorEastAsia" w:hAnsiTheme="minorEastAsia" w:eastAsiaTheme="minorEastAsia" w:cstheme="minorEastAsia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7FCA1B92">
      <w:pPr>
        <w:shd w:val="clear"/>
        <w:spacing w:line="360" w:lineRule="auto"/>
        <w:ind w:firstLine="275" w:firstLineChars="98"/>
        <w:outlineLvl w:val="9"/>
        <w:rPr>
          <w:rFonts w:hint="eastAsia" w:ascii="仿宋" w:hAnsi="仿宋" w:eastAsia="仿宋" w:cs="仿宋"/>
          <w:b/>
          <w:color w:val="000000" w:themeColor="text1"/>
          <w:sz w:val="28"/>
          <w:szCs w:val="40"/>
          <w:highlight w:val="none"/>
          <w14:textFill>
            <w14:solidFill>
              <w14:schemeClr w14:val="tx1"/>
            </w14:solidFill>
          </w14:textFill>
        </w:rPr>
      </w:pPr>
      <w:bookmarkStart w:id="6" w:name="_GoBack"/>
      <w:bookmarkEnd w:id="6"/>
    </w:p>
    <w:p w14:paraId="573255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F28D9"/>
    <w:rsid w:val="639B44A8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pPr>
      <w:jc w:val="center"/>
    </w:p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271</Characters>
  <Lines>0</Lines>
  <Paragraphs>0</Paragraphs>
  <TotalTime>0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云朵-1</cp:lastModifiedBy>
  <dcterms:modified xsi:type="dcterms:W3CDTF">2025-07-22T07:47:03Z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eyJoZGlkIjoiMzhmMmY3NmQ4ZGIyZDQzZmE4OTJjYzI4MTQ2ZWE5ZDEiLCJ1c2VySWQiOiIzMTA0NjY2NjAifQ==</vt:lpwstr>
  </property>
  <property fmtid="{D5CDD505-2E9C-101B-9397-08002B2CF9AE}" pid="4" name="ICV">
    <vt:lpwstr>FCB4CDB9662D4AF09FF1D102C0E8E545_12</vt:lpwstr>
  </property>
</Properties>
</file>