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Fonts w:hint="eastAsia" w:ascii="宋体" w:hAnsi="宋体" w:eastAsia="宋体" w:cs="宋体"/>
          <w:b/>
          <w:color w:val="auto"/>
          <w:sz w:val="36"/>
          <w:szCs w:val="36"/>
          <w:lang w:bidi="ar"/>
        </w:rPr>
      </w:pPr>
      <w:r>
        <w:rPr>
          <w:rFonts w:hint="eastAsia" w:ascii="宋体" w:hAnsi="宋体" w:eastAsia="宋体" w:cs="宋体"/>
          <w:b/>
          <w:color w:val="auto"/>
          <w:sz w:val="36"/>
          <w:szCs w:val="36"/>
          <w:lang w:bidi="ar"/>
        </w:rPr>
        <w:t>合同范本（参考）</w:t>
      </w:r>
    </w:p>
    <w:p>
      <w:pPr>
        <w:widowControl/>
        <w:spacing w:line="460" w:lineRule="exact"/>
        <w:ind w:firstLine="480" w:firstLineChars="200"/>
        <w:jc w:val="left"/>
        <w:rPr>
          <w:rFonts w:hint="eastAsia" w:ascii="宋体" w:hAnsi="宋体" w:eastAsia="宋体" w:cs="宋体"/>
          <w:bCs/>
          <w:color w:val="auto"/>
          <w:sz w:val="24"/>
          <w:szCs w:val="24"/>
          <w:lang w:bidi="ar"/>
        </w:rPr>
      </w:pPr>
      <w:r>
        <w:rPr>
          <w:rFonts w:hint="eastAsia" w:ascii="宋体" w:hAnsi="宋体" w:eastAsia="宋体" w:cs="宋体"/>
          <w:bCs/>
          <w:color w:val="auto"/>
          <w:sz w:val="24"/>
          <w:szCs w:val="24"/>
          <w:lang w:bidi="ar"/>
        </w:rPr>
        <w:t>甲方（采购人）：</w:t>
      </w:r>
      <w:r>
        <w:rPr>
          <w:rFonts w:hint="eastAsia" w:ascii="宋体" w:hAnsi="宋体" w:eastAsia="宋体" w:cs="宋体"/>
          <w:bCs/>
          <w:color w:val="auto"/>
          <w:sz w:val="24"/>
          <w:szCs w:val="24"/>
          <w:u w:val="single"/>
          <w:lang w:bidi="ar"/>
        </w:rPr>
        <w:t xml:space="preserve">                                   .</w:t>
      </w:r>
    </w:p>
    <w:p>
      <w:pPr>
        <w:widowControl/>
        <w:spacing w:line="460" w:lineRule="exact"/>
        <w:ind w:firstLine="420" w:firstLineChars="200"/>
        <w:jc w:val="left"/>
        <w:rPr>
          <w:rFonts w:hint="eastAsia" w:ascii="宋体" w:hAnsi="宋体" w:eastAsia="宋体" w:cs="宋体"/>
          <w:bCs/>
          <w:color w:val="auto"/>
          <w:sz w:val="24"/>
          <w:szCs w:val="24"/>
          <w:u w:val="single"/>
          <w:lang w:bidi="ar"/>
        </w:rPr>
      </w:pPr>
      <w:r>
        <w:rPr>
          <w:rFonts w:hint="eastAsia" w:ascii="宋体" w:hAnsi="宋体" w:eastAsia="宋体" w:cs="宋体"/>
          <w:color w:val="auto"/>
          <w:szCs w:val="24"/>
        </w:rPr>
        <w:fldChar w:fldCharType="begin"/>
      </w:r>
      <w:r>
        <w:rPr>
          <w:rFonts w:hint="eastAsia" w:ascii="宋体" w:hAnsi="宋体" w:eastAsia="宋体" w:cs="宋体"/>
          <w:color w:val="auto"/>
          <w:szCs w:val="24"/>
        </w:rPr>
        <w:instrText xml:space="preserve"> HYPERLINK "http://set2.mail.qq.com/cgi-bin/mail_spam?action=check_link&amp;spam=0&amp;url=http%3A%2F%2Fwww%2Ebaidu%2Ecom%2Fs%3Fwd%3D%25E4%25B9%2599%25E6%2596%25B9%26hl_tag%3Dtextlink%26tn%3DSE_hldp01350_v6v6zkg6" </w:instrText>
      </w:r>
      <w:r>
        <w:rPr>
          <w:rFonts w:hint="eastAsia" w:ascii="宋体" w:hAnsi="宋体" w:eastAsia="宋体" w:cs="宋体"/>
          <w:color w:val="auto"/>
          <w:szCs w:val="24"/>
        </w:rPr>
        <w:fldChar w:fldCharType="separate"/>
      </w:r>
      <w:r>
        <w:rPr>
          <w:rFonts w:hint="eastAsia" w:ascii="宋体" w:hAnsi="宋体" w:eastAsia="宋体" w:cs="宋体"/>
          <w:bCs/>
          <w:color w:val="auto"/>
          <w:sz w:val="24"/>
          <w:szCs w:val="24"/>
          <w:lang w:bidi="ar"/>
        </w:rPr>
        <w:t>乙方</w:t>
      </w:r>
      <w:r>
        <w:rPr>
          <w:rFonts w:hint="eastAsia" w:ascii="宋体" w:hAnsi="宋体" w:eastAsia="宋体" w:cs="宋体"/>
          <w:bCs/>
          <w:color w:val="auto"/>
          <w:sz w:val="24"/>
          <w:szCs w:val="24"/>
          <w:lang w:bidi="ar"/>
        </w:rPr>
        <w:fldChar w:fldCharType="end"/>
      </w:r>
      <w:r>
        <w:rPr>
          <w:rFonts w:hint="eastAsia" w:ascii="宋体" w:hAnsi="宋体" w:eastAsia="宋体" w:cs="宋体"/>
          <w:bCs/>
          <w:color w:val="auto"/>
          <w:sz w:val="24"/>
          <w:szCs w:val="24"/>
          <w:lang w:bidi="ar"/>
        </w:rPr>
        <w:t>（供应商）：</w:t>
      </w:r>
      <w:r>
        <w:rPr>
          <w:rFonts w:hint="eastAsia" w:ascii="宋体" w:hAnsi="宋体" w:eastAsia="宋体" w:cs="宋体"/>
          <w:bCs/>
          <w:color w:val="auto"/>
          <w:sz w:val="24"/>
          <w:szCs w:val="24"/>
          <w:u w:val="single"/>
          <w:lang w:bidi="ar"/>
        </w:rPr>
        <w:t xml:space="preserve">                                   .</w:t>
      </w:r>
    </w:p>
    <w:p>
      <w:pPr>
        <w:widowControl/>
        <w:spacing w:line="460" w:lineRule="exact"/>
        <w:ind w:firstLine="480" w:firstLineChars="200"/>
        <w:jc w:val="left"/>
        <w:rPr>
          <w:rFonts w:hint="eastAsia" w:ascii="宋体" w:hAnsi="宋体" w:eastAsia="宋体" w:cs="宋体"/>
          <w:bCs/>
          <w:color w:val="auto"/>
          <w:sz w:val="24"/>
          <w:szCs w:val="24"/>
          <w:lang w:bidi="ar"/>
        </w:rPr>
      </w:pPr>
      <w:r>
        <w:rPr>
          <w:rFonts w:hint="eastAsia" w:ascii="宋体" w:hAnsi="宋体" w:eastAsia="宋体" w:cs="宋体"/>
          <w:bCs/>
          <w:color w:val="auto"/>
          <w:sz w:val="24"/>
          <w:szCs w:val="24"/>
          <w:lang w:bidi="ar"/>
        </w:rPr>
        <w:t>甲乙双方根据</w:t>
      </w:r>
      <w:r>
        <w:rPr>
          <w:rFonts w:hint="eastAsia" w:ascii="宋体" w:hAnsi="宋体" w:eastAsia="宋体" w:cs="宋体"/>
          <w:bCs/>
          <w:color w:val="auto"/>
          <w:sz w:val="24"/>
          <w:szCs w:val="24"/>
          <w:u w:val="single"/>
          <w:lang w:bidi="ar"/>
        </w:rPr>
        <w:t xml:space="preserve">           </w:t>
      </w:r>
      <w:r>
        <w:rPr>
          <w:rFonts w:hint="eastAsia" w:ascii="宋体" w:hAnsi="宋体" w:eastAsia="宋体" w:cs="宋体"/>
          <w:bCs/>
          <w:color w:val="auto"/>
          <w:sz w:val="24"/>
          <w:szCs w:val="24"/>
          <w:lang w:bidi="ar"/>
        </w:rPr>
        <w:t>项目采购结果及相关文件，经协商一致，订立本合同，供双方共同遵守：</w:t>
      </w:r>
    </w:p>
    <w:p>
      <w:pPr>
        <w:widowControl/>
        <w:spacing w:line="460" w:lineRule="exact"/>
        <w:jc w:val="left"/>
        <w:rPr>
          <w:rFonts w:hint="eastAsia" w:ascii="宋体" w:hAnsi="宋体" w:eastAsia="宋体" w:cs="宋体"/>
          <w:bCs/>
          <w:color w:val="auto"/>
          <w:sz w:val="24"/>
          <w:szCs w:val="24"/>
          <w:lang w:bidi="ar"/>
        </w:rPr>
      </w:pPr>
      <w:r>
        <w:rPr>
          <w:rFonts w:hint="eastAsia" w:ascii="宋体" w:hAnsi="宋体" w:eastAsia="宋体" w:cs="宋体"/>
          <w:b/>
          <w:color w:val="auto"/>
          <w:sz w:val="24"/>
          <w:szCs w:val="24"/>
          <w:lang w:bidi="ar"/>
        </w:rPr>
        <w:t>第一条  甲方采购的物品内容和含税价格：</w:t>
      </w:r>
    </w:p>
    <w:p>
      <w:pPr>
        <w:widowControl/>
        <w:spacing w:line="460" w:lineRule="exact"/>
        <w:ind w:firstLine="480" w:firstLineChars="200"/>
        <w:jc w:val="left"/>
        <w:rPr>
          <w:rFonts w:hint="eastAsia" w:ascii="宋体" w:hAnsi="宋体" w:eastAsia="宋体" w:cs="宋体"/>
          <w:bCs/>
          <w:color w:val="auto"/>
          <w:sz w:val="24"/>
          <w:szCs w:val="24"/>
          <w:lang w:bidi="ar"/>
        </w:rPr>
      </w:pPr>
      <w:r>
        <w:rPr>
          <w:rFonts w:hint="eastAsia" w:ascii="宋体" w:hAnsi="宋体" w:eastAsia="宋体" w:cs="宋体"/>
          <w:bCs/>
          <w:color w:val="auto"/>
          <w:sz w:val="24"/>
          <w:szCs w:val="24"/>
          <w:lang w:bidi="ar"/>
        </w:rPr>
        <w:t>项目名称___________________</w:t>
      </w:r>
    </w:p>
    <w:p>
      <w:pPr>
        <w:widowControl/>
        <w:spacing w:line="460" w:lineRule="exact"/>
        <w:ind w:firstLine="480" w:firstLineChars="200"/>
        <w:jc w:val="left"/>
        <w:rPr>
          <w:rFonts w:hint="eastAsia" w:ascii="宋体" w:hAnsi="宋体" w:eastAsia="宋体" w:cs="宋体"/>
          <w:bCs/>
          <w:color w:val="auto"/>
          <w:sz w:val="24"/>
          <w:szCs w:val="24"/>
          <w:lang w:bidi="ar"/>
        </w:rPr>
      </w:pPr>
      <w:r>
        <w:rPr>
          <w:rFonts w:hint="eastAsia" w:ascii="宋体" w:hAnsi="宋体" w:eastAsia="宋体" w:cs="宋体"/>
          <w:bCs/>
          <w:color w:val="auto"/>
          <w:sz w:val="24"/>
          <w:szCs w:val="24"/>
          <w:lang w:bidi="ar"/>
        </w:rPr>
        <w:t>数    量___________________</w:t>
      </w:r>
    </w:p>
    <w:p>
      <w:pPr>
        <w:widowControl/>
        <w:spacing w:line="460" w:lineRule="exact"/>
        <w:ind w:firstLine="480" w:firstLineChars="200"/>
        <w:jc w:val="left"/>
        <w:rPr>
          <w:rFonts w:hint="eastAsia" w:ascii="宋体" w:hAnsi="宋体" w:eastAsia="宋体" w:cs="宋体"/>
          <w:bCs/>
          <w:color w:val="auto"/>
          <w:sz w:val="24"/>
          <w:szCs w:val="24"/>
          <w:lang w:bidi="ar"/>
        </w:rPr>
      </w:pPr>
      <w:r>
        <w:rPr>
          <w:rFonts w:hint="eastAsia" w:ascii="宋体" w:hAnsi="宋体" w:eastAsia="宋体" w:cs="宋体"/>
          <w:bCs/>
          <w:color w:val="auto"/>
          <w:sz w:val="24"/>
          <w:szCs w:val="24"/>
          <w:lang w:bidi="ar"/>
        </w:rPr>
        <w:t>金    额___________________(金额单位：人民币元)</w:t>
      </w:r>
    </w:p>
    <w:p>
      <w:pPr>
        <w:widowControl/>
        <w:spacing w:line="460" w:lineRule="exact"/>
        <w:ind w:firstLine="480" w:firstLineChars="200"/>
        <w:jc w:val="left"/>
        <w:rPr>
          <w:rFonts w:hint="eastAsia" w:ascii="宋体" w:hAnsi="宋体" w:eastAsia="宋体" w:cs="宋体"/>
          <w:bCs/>
          <w:color w:val="auto"/>
          <w:sz w:val="24"/>
          <w:szCs w:val="24"/>
          <w:lang w:bidi="ar"/>
        </w:rPr>
      </w:pPr>
      <w:r>
        <w:rPr>
          <w:rFonts w:hint="eastAsia" w:ascii="宋体" w:hAnsi="宋体" w:eastAsia="宋体" w:cs="宋体"/>
          <w:bCs/>
          <w:color w:val="auto"/>
          <w:sz w:val="24"/>
          <w:szCs w:val="24"/>
          <w:lang w:bidi="ar"/>
        </w:rPr>
        <w:t>后附采购清单；</w:t>
      </w:r>
    </w:p>
    <w:p>
      <w:pPr>
        <w:widowControl/>
        <w:spacing w:line="460" w:lineRule="exact"/>
        <w:ind w:firstLine="480" w:firstLineChars="200"/>
        <w:jc w:val="left"/>
        <w:rPr>
          <w:rFonts w:hint="eastAsia" w:ascii="宋体" w:hAnsi="宋体" w:eastAsia="宋体" w:cs="宋体"/>
          <w:bCs/>
          <w:color w:val="auto"/>
          <w:sz w:val="24"/>
          <w:szCs w:val="24"/>
          <w:lang w:bidi="ar"/>
        </w:rPr>
      </w:pPr>
      <w:r>
        <w:rPr>
          <w:rFonts w:hint="eastAsia" w:ascii="宋体" w:hAnsi="宋体" w:eastAsia="宋体" w:cs="宋体"/>
          <w:bCs/>
          <w:color w:val="auto"/>
          <w:sz w:val="24"/>
          <w:szCs w:val="24"/>
          <w:lang w:bidi="ar"/>
        </w:rPr>
        <w:t>采购物品由</w:t>
      </w:r>
      <w:r>
        <w:rPr>
          <w:rFonts w:hint="eastAsia" w:ascii="宋体" w:hAnsi="宋体" w:eastAsia="宋体" w:cs="宋体"/>
          <w:color w:val="auto"/>
          <w:szCs w:val="24"/>
        </w:rPr>
        <w:fldChar w:fldCharType="begin"/>
      </w:r>
      <w:r>
        <w:rPr>
          <w:rFonts w:hint="eastAsia" w:ascii="宋体" w:hAnsi="宋体" w:eastAsia="宋体" w:cs="宋体"/>
          <w:color w:val="auto"/>
          <w:szCs w:val="24"/>
        </w:rPr>
        <w:instrText xml:space="preserve"> HYPERLINK "http://set2.mail.qq.com/cgi-bin/mail_spam?action=check_link&amp;spam=0&amp;url=http%3A%2F%2Fwww%2Ebaidu%2Ecom%2Fs%3Fwd%3D%25E4%25B9%2599%25E6%2596%25B9%26hl_tag%3Dtextlink%26tn%3DSE_hldp01350_v6v6zkg6" </w:instrText>
      </w:r>
      <w:r>
        <w:rPr>
          <w:rFonts w:hint="eastAsia" w:ascii="宋体" w:hAnsi="宋体" w:eastAsia="宋体" w:cs="宋体"/>
          <w:color w:val="auto"/>
          <w:szCs w:val="24"/>
        </w:rPr>
        <w:fldChar w:fldCharType="separate"/>
      </w:r>
      <w:r>
        <w:rPr>
          <w:rFonts w:hint="eastAsia" w:ascii="宋体" w:hAnsi="宋体" w:eastAsia="宋体" w:cs="宋体"/>
          <w:bCs/>
          <w:color w:val="auto"/>
          <w:sz w:val="24"/>
          <w:szCs w:val="24"/>
          <w:lang w:bidi="ar"/>
        </w:rPr>
        <w:t>乙方</w:t>
      </w:r>
      <w:r>
        <w:rPr>
          <w:rFonts w:hint="eastAsia" w:ascii="宋体" w:hAnsi="宋体" w:eastAsia="宋体" w:cs="宋体"/>
          <w:bCs/>
          <w:color w:val="auto"/>
          <w:sz w:val="24"/>
          <w:szCs w:val="24"/>
          <w:lang w:bidi="ar"/>
        </w:rPr>
        <w:fldChar w:fldCharType="end"/>
      </w:r>
      <w:r>
        <w:rPr>
          <w:rFonts w:hint="eastAsia" w:ascii="宋体" w:hAnsi="宋体" w:eastAsia="宋体" w:cs="宋体"/>
          <w:bCs/>
          <w:color w:val="auto"/>
          <w:sz w:val="24"/>
          <w:szCs w:val="24"/>
          <w:lang w:bidi="ar"/>
        </w:rPr>
        <w:t>免费配送，甲方不再另付任何费用。</w:t>
      </w:r>
    </w:p>
    <w:p>
      <w:pPr>
        <w:widowControl/>
        <w:spacing w:line="460" w:lineRule="exact"/>
        <w:jc w:val="left"/>
        <w:rPr>
          <w:rFonts w:hint="eastAsia" w:ascii="宋体" w:hAnsi="宋体" w:eastAsia="宋体" w:cs="宋体"/>
          <w:bCs/>
          <w:color w:val="auto"/>
          <w:sz w:val="24"/>
          <w:szCs w:val="24"/>
          <w:lang w:bidi="ar"/>
        </w:rPr>
      </w:pPr>
      <w:r>
        <w:rPr>
          <w:rFonts w:hint="eastAsia" w:ascii="宋体" w:hAnsi="宋体" w:eastAsia="宋体" w:cs="宋体"/>
          <w:b/>
          <w:color w:val="auto"/>
          <w:sz w:val="24"/>
          <w:szCs w:val="24"/>
          <w:lang w:bidi="ar"/>
        </w:rPr>
        <w:t>第二条  货物的质量</w:t>
      </w:r>
      <w:r>
        <w:rPr>
          <w:rFonts w:hint="eastAsia" w:ascii="宋体" w:hAnsi="宋体" w:eastAsia="宋体" w:cs="宋体"/>
          <w:color w:val="auto"/>
          <w:szCs w:val="24"/>
        </w:rPr>
        <w:fldChar w:fldCharType="begin"/>
      </w:r>
      <w:r>
        <w:rPr>
          <w:rFonts w:hint="eastAsia" w:ascii="宋体" w:hAnsi="宋体" w:eastAsia="宋体" w:cs="宋体"/>
          <w:color w:val="auto"/>
          <w:szCs w:val="24"/>
        </w:rPr>
        <w:instrText xml:space="preserve"> HYPERLINK "http://set2.mail.qq.com/cgi-bin/mail_spam?action=check_link&amp;spam=0&amp;url=http%3A%2F%2Fwww%2Ebaidu%2Ecom%2Fs%3Fwd%3D%25E6%258A%2580%25E6%259C%25AF%25E6%25A0%2587%25E5%2587%2586%26hl_tag%3Dtextlink%26tn%3DSE_hldp01350_v6v6zkg6" </w:instrText>
      </w:r>
      <w:r>
        <w:rPr>
          <w:rFonts w:hint="eastAsia" w:ascii="宋体" w:hAnsi="宋体" w:eastAsia="宋体" w:cs="宋体"/>
          <w:color w:val="auto"/>
          <w:szCs w:val="24"/>
        </w:rPr>
        <w:fldChar w:fldCharType="separate"/>
      </w:r>
      <w:r>
        <w:rPr>
          <w:rFonts w:hint="eastAsia" w:ascii="宋体" w:hAnsi="宋体" w:eastAsia="宋体" w:cs="宋体"/>
          <w:b/>
          <w:color w:val="auto"/>
          <w:sz w:val="24"/>
          <w:szCs w:val="24"/>
          <w:lang w:bidi="ar"/>
        </w:rPr>
        <w:t>技术标准</w:t>
      </w:r>
      <w:r>
        <w:rPr>
          <w:rFonts w:hint="eastAsia" w:ascii="宋体" w:hAnsi="宋体" w:eastAsia="宋体" w:cs="宋体"/>
          <w:b/>
          <w:color w:val="auto"/>
          <w:sz w:val="24"/>
          <w:szCs w:val="24"/>
          <w:lang w:bidi="ar"/>
        </w:rPr>
        <w:fldChar w:fldCharType="end"/>
      </w:r>
      <w:r>
        <w:rPr>
          <w:rFonts w:hint="eastAsia" w:ascii="宋体" w:hAnsi="宋体" w:eastAsia="宋体" w:cs="宋体"/>
          <w:b/>
          <w:color w:val="auto"/>
          <w:sz w:val="24"/>
          <w:szCs w:val="24"/>
          <w:lang w:bidi="ar"/>
        </w:rPr>
        <w:t>、</w:t>
      </w:r>
      <w:r>
        <w:rPr>
          <w:rFonts w:hint="eastAsia" w:ascii="宋体" w:hAnsi="宋体" w:eastAsia="宋体" w:cs="宋体"/>
          <w:color w:val="auto"/>
          <w:szCs w:val="24"/>
        </w:rPr>
        <w:fldChar w:fldCharType="begin"/>
      </w:r>
      <w:r>
        <w:rPr>
          <w:rFonts w:hint="eastAsia" w:ascii="宋体" w:hAnsi="宋体" w:eastAsia="宋体" w:cs="宋体"/>
          <w:color w:val="auto"/>
          <w:szCs w:val="24"/>
        </w:rPr>
        <w:instrText xml:space="preserve"> HYPERLINK "http://set2.mail.qq.com/cgi-bin/mail_spam?action=check_link&amp;spam=0&amp;url=http%3A%2F%2Fwww%2Ebaidu%2Ecom%2Fs%3Fwd%3D%25E4%25B9%2599%25E6%2596%25B9%26hl_tag%3Dtextlink%26tn%3DSE_hldp01350_v6v6zkg6" </w:instrText>
      </w:r>
      <w:r>
        <w:rPr>
          <w:rFonts w:hint="eastAsia" w:ascii="宋体" w:hAnsi="宋体" w:eastAsia="宋体" w:cs="宋体"/>
          <w:color w:val="auto"/>
          <w:szCs w:val="24"/>
        </w:rPr>
        <w:fldChar w:fldCharType="separate"/>
      </w:r>
      <w:r>
        <w:rPr>
          <w:rFonts w:hint="eastAsia" w:ascii="宋体" w:hAnsi="宋体" w:eastAsia="宋体" w:cs="宋体"/>
          <w:b/>
          <w:color w:val="auto"/>
          <w:sz w:val="24"/>
          <w:szCs w:val="24"/>
          <w:lang w:bidi="ar"/>
        </w:rPr>
        <w:t>乙方</w:t>
      </w:r>
      <w:r>
        <w:rPr>
          <w:rFonts w:hint="eastAsia" w:ascii="宋体" w:hAnsi="宋体" w:eastAsia="宋体" w:cs="宋体"/>
          <w:b/>
          <w:color w:val="auto"/>
          <w:sz w:val="24"/>
          <w:szCs w:val="24"/>
          <w:lang w:bidi="ar"/>
        </w:rPr>
        <w:fldChar w:fldCharType="end"/>
      </w:r>
      <w:r>
        <w:rPr>
          <w:rFonts w:hint="eastAsia" w:ascii="宋体" w:hAnsi="宋体" w:eastAsia="宋体" w:cs="宋体"/>
          <w:b/>
          <w:color w:val="auto"/>
          <w:sz w:val="24"/>
          <w:szCs w:val="24"/>
          <w:lang w:bidi="ar"/>
        </w:rPr>
        <w:t>售后服务及</w:t>
      </w:r>
      <w:r>
        <w:rPr>
          <w:rFonts w:hint="eastAsia" w:ascii="宋体" w:hAnsi="宋体" w:eastAsia="宋体" w:cs="宋体"/>
          <w:color w:val="auto"/>
          <w:szCs w:val="24"/>
        </w:rPr>
        <w:fldChar w:fldCharType="begin"/>
      </w:r>
      <w:r>
        <w:rPr>
          <w:rFonts w:hint="eastAsia" w:ascii="宋体" w:hAnsi="宋体" w:eastAsia="宋体" w:cs="宋体"/>
          <w:color w:val="auto"/>
          <w:szCs w:val="24"/>
        </w:rPr>
        <w:instrText xml:space="preserve"> HYPERLINK "http://set2.mail.qq.com/cgi-bin/mail_spam?action=check_link&amp;spam=0&amp;url=http%3A%2F%2Fwww%2Ebaidu%2Ecom%2Fs%3Fwd%3D%25E6%258D%259F%25E5%25AE%25B3%25E8%25B5%2594%25E5%2581%25BF%26hl_tag%3Dtextlink%26tn%3DSE_hldp01350_v6v6zkg6" </w:instrText>
      </w:r>
      <w:r>
        <w:rPr>
          <w:rFonts w:hint="eastAsia" w:ascii="宋体" w:hAnsi="宋体" w:eastAsia="宋体" w:cs="宋体"/>
          <w:color w:val="auto"/>
          <w:szCs w:val="24"/>
        </w:rPr>
        <w:fldChar w:fldCharType="separate"/>
      </w:r>
      <w:r>
        <w:rPr>
          <w:rFonts w:hint="eastAsia" w:ascii="宋体" w:hAnsi="宋体" w:eastAsia="宋体" w:cs="宋体"/>
          <w:b/>
          <w:color w:val="auto"/>
          <w:sz w:val="24"/>
          <w:szCs w:val="24"/>
          <w:lang w:bidi="ar"/>
        </w:rPr>
        <w:t>损害赔偿</w:t>
      </w:r>
      <w:r>
        <w:rPr>
          <w:rFonts w:hint="eastAsia" w:ascii="宋体" w:hAnsi="宋体" w:eastAsia="宋体" w:cs="宋体"/>
          <w:b/>
          <w:color w:val="auto"/>
          <w:sz w:val="24"/>
          <w:szCs w:val="24"/>
          <w:lang w:bidi="ar"/>
        </w:rPr>
        <w:fldChar w:fldCharType="end"/>
      </w:r>
    </w:p>
    <w:p>
      <w:pPr>
        <w:widowControl/>
        <w:spacing w:line="460" w:lineRule="exact"/>
        <w:ind w:firstLine="480" w:firstLineChars="200"/>
        <w:jc w:val="left"/>
        <w:rPr>
          <w:rFonts w:hint="eastAsia" w:ascii="宋体" w:hAnsi="宋体" w:eastAsia="宋体" w:cs="宋体"/>
          <w:bCs/>
          <w:color w:val="auto"/>
          <w:sz w:val="24"/>
          <w:szCs w:val="24"/>
          <w:lang w:bidi="ar"/>
        </w:rPr>
      </w:pPr>
      <w:r>
        <w:rPr>
          <w:rFonts w:hint="eastAsia" w:ascii="宋体" w:hAnsi="宋体" w:eastAsia="宋体" w:cs="宋体"/>
          <w:bCs/>
          <w:color w:val="auto"/>
          <w:sz w:val="24"/>
          <w:szCs w:val="24"/>
          <w:lang w:bidi="ar"/>
        </w:rPr>
        <w:t>1、货物的质量技术标准按国家法律法规规定的合格标准、响应文件所要求的技术标准执行。</w:t>
      </w:r>
    </w:p>
    <w:p>
      <w:pPr>
        <w:widowControl/>
        <w:spacing w:line="460" w:lineRule="exact"/>
        <w:ind w:firstLine="480" w:firstLineChars="200"/>
        <w:jc w:val="left"/>
        <w:rPr>
          <w:rFonts w:hint="eastAsia" w:ascii="宋体" w:hAnsi="宋体" w:eastAsia="宋体" w:cs="宋体"/>
          <w:bCs/>
          <w:color w:val="auto"/>
          <w:sz w:val="24"/>
          <w:szCs w:val="24"/>
          <w:lang w:bidi="ar"/>
        </w:rPr>
      </w:pPr>
      <w:r>
        <w:rPr>
          <w:rFonts w:hint="eastAsia" w:ascii="宋体" w:hAnsi="宋体" w:eastAsia="宋体" w:cs="宋体"/>
          <w:bCs/>
          <w:color w:val="auto"/>
          <w:sz w:val="24"/>
          <w:szCs w:val="24"/>
          <w:lang w:bidi="ar"/>
        </w:rPr>
        <w:t>2、乙方应按生产厂家的保修规定和投标文件说明的服务承诺做好保修服务。</w:t>
      </w:r>
    </w:p>
    <w:p>
      <w:pPr>
        <w:widowControl/>
        <w:spacing w:line="460" w:lineRule="exact"/>
        <w:ind w:firstLine="480" w:firstLineChars="200"/>
        <w:jc w:val="left"/>
        <w:rPr>
          <w:rFonts w:hint="eastAsia" w:ascii="宋体" w:hAnsi="宋体" w:eastAsia="宋体" w:cs="宋体"/>
          <w:bCs/>
          <w:color w:val="auto"/>
          <w:sz w:val="24"/>
          <w:szCs w:val="24"/>
          <w:lang w:bidi="ar"/>
        </w:rPr>
      </w:pPr>
      <w:r>
        <w:rPr>
          <w:rFonts w:hint="eastAsia" w:ascii="宋体" w:hAnsi="宋体" w:eastAsia="宋体" w:cs="宋体"/>
          <w:bCs/>
          <w:color w:val="auto"/>
          <w:sz w:val="24"/>
          <w:szCs w:val="24"/>
          <w:lang w:bidi="ar"/>
        </w:rPr>
        <w:t>3、质保期：在承诺的质保期内对所有产品及时进行免费的售后服务，电子产品保修期为3年。在保修期内，所有服务及配件全部免费,保修期外，能及时地为用户提供备品备件。</w:t>
      </w:r>
    </w:p>
    <w:p>
      <w:pPr>
        <w:widowControl/>
        <w:spacing w:line="460" w:lineRule="exact"/>
        <w:ind w:firstLine="480" w:firstLineChars="200"/>
        <w:jc w:val="left"/>
        <w:rPr>
          <w:rFonts w:hint="eastAsia" w:ascii="宋体" w:hAnsi="宋体" w:eastAsia="宋体" w:cs="宋体"/>
          <w:bCs/>
          <w:color w:val="auto"/>
          <w:sz w:val="24"/>
          <w:szCs w:val="24"/>
          <w:lang w:bidi="ar"/>
        </w:rPr>
      </w:pPr>
      <w:r>
        <w:rPr>
          <w:rFonts w:hint="eastAsia" w:ascii="宋体" w:hAnsi="宋体" w:eastAsia="宋体" w:cs="宋体"/>
          <w:bCs/>
          <w:color w:val="auto"/>
          <w:sz w:val="24"/>
          <w:szCs w:val="24"/>
          <w:lang w:bidi="ar"/>
        </w:rPr>
        <w:t>4、乙方售后服务响应时间：全天响应，</w:t>
      </w:r>
      <w:r>
        <w:rPr>
          <w:rFonts w:hint="eastAsia" w:ascii="宋体" w:hAnsi="宋体" w:eastAsia="宋体" w:cs="宋体"/>
          <w:bCs/>
          <w:color w:val="auto"/>
          <w:sz w:val="24"/>
          <w:szCs w:val="24"/>
          <w:u w:val="single"/>
          <w:lang w:val="en-US" w:eastAsia="zh-CN" w:bidi="ar"/>
        </w:rPr>
        <w:t xml:space="preserve">   </w:t>
      </w:r>
      <w:r>
        <w:rPr>
          <w:rFonts w:hint="eastAsia" w:ascii="宋体" w:hAnsi="宋体" w:eastAsia="宋体" w:cs="宋体"/>
          <w:bCs/>
          <w:color w:val="auto"/>
          <w:sz w:val="24"/>
          <w:szCs w:val="24"/>
          <w:lang w:bidi="ar"/>
        </w:rPr>
        <w:t>小时内到现场维修（如故障无法排除，必须提供备品）、更换或退货，费用由乙方负责。如乙方在接到通知工作日的24小时内没有答复和处理问题，则视为乙方承认质量问题并承担由此而发生的一切费用。保修期间产品的一切质量问题，更换部件及产品本身质量问题原因造成的直接经济损失应全部由乙方自行负责。保修期外维修只收取零配件成本，不收取人工费。</w:t>
      </w:r>
    </w:p>
    <w:p>
      <w:pPr>
        <w:widowControl/>
        <w:spacing w:line="460" w:lineRule="exact"/>
        <w:ind w:firstLine="480" w:firstLineChars="200"/>
        <w:jc w:val="left"/>
        <w:rPr>
          <w:rFonts w:hint="eastAsia" w:ascii="宋体" w:hAnsi="宋体" w:eastAsia="宋体" w:cs="宋体"/>
          <w:bCs/>
          <w:color w:val="auto"/>
          <w:sz w:val="24"/>
          <w:szCs w:val="24"/>
          <w:lang w:bidi="ar"/>
        </w:rPr>
      </w:pPr>
      <w:r>
        <w:rPr>
          <w:rFonts w:hint="eastAsia" w:ascii="宋体" w:hAnsi="宋体" w:eastAsia="宋体" w:cs="宋体"/>
          <w:bCs/>
          <w:color w:val="auto"/>
          <w:sz w:val="24"/>
          <w:szCs w:val="24"/>
          <w:lang w:bidi="ar"/>
        </w:rPr>
        <w:t>5、如因乙方货物质量原因，导致甲方损失，乙方应予以赔偿。</w:t>
      </w:r>
    </w:p>
    <w:p>
      <w:pPr>
        <w:widowControl/>
        <w:spacing w:line="460" w:lineRule="exact"/>
        <w:jc w:val="left"/>
        <w:rPr>
          <w:rFonts w:hint="eastAsia" w:ascii="宋体" w:hAnsi="宋体" w:eastAsia="宋体" w:cs="宋体"/>
          <w:b/>
          <w:color w:val="auto"/>
          <w:sz w:val="24"/>
          <w:szCs w:val="24"/>
          <w:lang w:bidi="ar"/>
        </w:rPr>
      </w:pPr>
      <w:r>
        <w:rPr>
          <w:rFonts w:hint="eastAsia" w:ascii="宋体" w:hAnsi="宋体" w:eastAsia="宋体" w:cs="宋体"/>
          <w:b/>
          <w:color w:val="auto"/>
          <w:sz w:val="24"/>
          <w:szCs w:val="24"/>
          <w:lang w:bidi="ar"/>
        </w:rPr>
        <w:t>第三条  交付和验收</w:t>
      </w:r>
    </w:p>
    <w:p>
      <w:pPr>
        <w:widowControl/>
        <w:spacing w:line="460" w:lineRule="exact"/>
        <w:ind w:firstLine="480" w:firstLineChars="200"/>
        <w:jc w:val="left"/>
        <w:rPr>
          <w:rFonts w:hint="eastAsia" w:ascii="宋体" w:hAnsi="宋体" w:eastAsia="宋体" w:cs="宋体"/>
          <w:bCs/>
          <w:color w:val="auto"/>
          <w:sz w:val="24"/>
          <w:szCs w:val="24"/>
          <w:lang w:bidi="ar"/>
        </w:rPr>
      </w:pPr>
      <w:r>
        <w:rPr>
          <w:rFonts w:hint="eastAsia" w:ascii="宋体" w:hAnsi="宋体" w:eastAsia="宋体" w:cs="宋体"/>
          <w:bCs/>
          <w:color w:val="auto"/>
          <w:sz w:val="24"/>
          <w:szCs w:val="24"/>
          <w:lang w:bidi="ar"/>
        </w:rPr>
        <w:t>1、交付时间：合同签订后</w:t>
      </w:r>
      <w:r>
        <w:rPr>
          <w:rFonts w:hint="eastAsia" w:ascii="宋体" w:hAnsi="宋体" w:eastAsia="宋体" w:cs="宋体"/>
          <w:bCs/>
          <w:color w:val="auto"/>
          <w:sz w:val="24"/>
          <w:szCs w:val="24"/>
          <w:u w:val="single"/>
          <w:lang w:bidi="ar"/>
        </w:rPr>
        <w:t xml:space="preserve"> </w:t>
      </w:r>
      <w:r>
        <w:rPr>
          <w:rFonts w:hint="eastAsia" w:ascii="宋体" w:hAnsi="宋体" w:eastAsia="宋体" w:cs="宋体"/>
          <w:bCs/>
          <w:color w:val="auto"/>
          <w:sz w:val="24"/>
          <w:szCs w:val="24"/>
          <w:u w:val="single"/>
          <w:lang w:val="en-US" w:eastAsia="zh-CN" w:bidi="ar"/>
        </w:rPr>
        <w:t>60 日历天</w:t>
      </w:r>
      <w:r>
        <w:rPr>
          <w:rFonts w:hint="eastAsia" w:ascii="宋体" w:hAnsi="宋体" w:eastAsia="宋体" w:cs="宋体"/>
          <w:bCs/>
          <w:color w:val="auto"/>
          <w:sz w:val="24"/>
          <w:szCs w:val="24"/>
          <w:u w:val="single"/>
          <w:lang w:bidi="ar"/>
        </w:rPr>
        <w:t xml:space="preserve"> </w:t>
      </w:r>
    </w:p>
    <w:p>
      <w:pPr>
        <w:widowControl/>
        <w:spacing w:line="460" w:lineRule="exact"/>
        <w:ind w:firstLine="480" w:firstLineChars="200"/>
        <w:jc w:val="left"/>
        <w:rPr>
          <w:rFonts w:hint="eastAsia" w:ascii="宋体" w:hAnsi="宋体" w:eastAsia="宋体" w:cs="宋体"/>
          <w:bCs/>
          <w:color w:val="auto"/>
          <w:sz w:val="24"/>
          <w:szCs w:val="24"/>
          <w:lang w:bidi="ar"/>
        </w:rPr>
      </w:pPr>
      <w:r>
        <w:rPr>
          <w:rFonts w:hint="eastAsia" w:ascii="宋体" w:hAnsi="宋体" w:eastAsia="宋体" w:cs="宋体"/>
          <w:bCs/>
          <w:color w:val="auto"/>
          <w:sz w:val="24"/>
          <w:szCs w:val="24"/>
          <w:lang w:bidi="ar"/>
        </w:rPr>
        <w:t>交付地点：甲方指定地点</w:t>
      </w:r>
    </w:p>
    <w:p>
      <w:pPr>
        <w:widowControl/>
        <w:spacing w:line="460" w:lineRule="exact"/>
        <w:ind w:firstLine="480" w:firstLineChars="200"/>
        <w:jc w:val="left"/>
        <w:rPr>
          <w:rFonts w:hint="eastAsia" w:ascii="宋体" w:hAnsi="宋体" w:eastAsia="宋体" w:cs="宋体"/>
          <w:bCs/>
          <w:color w:val="auto"/>
          <w:sz w:val="24"/>
          <w:szCs w:val="24"/>
          <w:lang w:bidi="ar"/>
        </w:rPr>
      </w:pPr>
      <w:r>
        <w:rPr>
          <w:rFonts w:hint="eastAsia" w:ascii="宋体" w:hAnsi="宋体" w:eastAsia="宋体" w:cs="宋体"/>
          <w:bCs/>
          <w:color w:val="auto"/>
          <w:sz w:val="24"/>
          <w:szCs w:val="24"/>
          <w:lang w:bidi="ar"/>
        </w:rPr>
        <w:t>2、乙方负责货物的运输，包括货物的日常保养和维护，使用的技术要领，常见故障处理的技术培训等，提供货物合格证等相关资料，并承担由此产生的全部费用。</w:t>
      </w:r>
    </w:p>
    <w:p>
      <w:pPr>
        <w:widowControl/>
        <w:spacing w:line="460" w:lineRule="exact"/>
        <w:ind w:firstLine="480" w:firstLineChars="200"/>
        <w:jc w:val="left"/>
        <w:rPr>
          <w:rFonts w:hint="eastAsia" w:ascii="宋体" w:hAnsi="宋体" w:eastAsia="宋体" w:cs="宋体"/>
          <w:bCs/>
          <w:color w:val="auto"/>
          <w:sz w:val="24"/>
          <w:szCs w:val="24"/>
          <w:lang w:bidi="ar"/>
        </w:rPr>
      </w:pPr>
      <w:r>
        <w:rPr>
          <w:rFonts w:hint="eastAsia" w:ascii="宋体" w:hAnsi="宋体" w:eastAsia="宋体" w:cs="宋体"/>
          <w:bCs/>
          <w:color w:val="auto"/>
          <w:sz w:val="24"/>
          <w:szCs w:val="24"/>
          <w:lang w:bidi="ar"/>
        </w:rPr>
        <w:t>3、验收标准</w:t>
      </w:r>
    </w:p>
    <w:p>
      <w:pPr>
        <w:widowControl/>
        <w:spacing w:line="460" w:lineRule="exact"/>
        <w:ind w:firstLine="480" w:firstLineChars="200"/>
        <w:jc w:val="left"/>
        <w:rPr>
          <w:rFonts w:hint="eastAsia" w:ascii="宋体" w:hAnsi="宋体" w:eastAsia="宋体" w:cs="宋体"/>
          <w:bCs/>
          <w:color w:val="auto"/>
          <w:sz w:val="24"/>
          <w:szCs w:val="24"/>
          <w:lang w:bidi="ar"/>
        </w:rPr>
      </w:pPr>
      <w:r>
        <w:rPr>
          <w:rFonts w:hint="eastAsia" w:ascii="宋体" w:hAnsi="宋体" w:eastAsia="宋体" w:cs="宋体"/>
          <w:color w:val="auto"/>
          <w:sz w:val="24"/>
          <w:szCs w:val="24"/>
        </w:rPr>
        <w:t>（1）</w:t>
      </w:r>
      <w:r>
        <w:rPr>
          <w:rFonts w:hint="eastAsia" w:ascii="宋体" w:hAnsi="宋体" w:eastAsia="宋体" w:cs="宋体"/>
          <w:bCs/>
          <w:color w:val="auto"/>
          <w:sz w:val="24"/>
          <w:szCs w:val="24"/>
          <w:lang w:bidi="ar"/>
        </w:rPr>
        <w:t>应有产品合格证、检测报告、产品说明书、使用手册、保修证明以及相应产品的检定证书和其他应具有的单证；</w:t>
      </w:r>
    </w:p>
    <w:p>
      <w:pPr>
        <w:widowControl/>
        <w:spacing w:line="460" w:lineRule="exact"/>
        <w:ind w:firstLine="480" w:firstLineChars="200"/>
        <w:jc w:val="left"/>
        <w:rPr>
          <w:rFonts w:hint="eastAsia" w:ascii="宋体" w:hAnsi="宋体" w:eastAsia="宋体" w:cs="宋体"/>
          <w:bCs/>
          <w:color w:val="auto"/>
          <w:sz w:val="24"/>
          <w:szCs w:val="24"/>
          <w:lang w:bidi="ar"/>
        </w:rPr>
      </w:pPr>
      <w:r>
        <w:rPr>
          <w:rFonts w:hint="eastAsia" w:ascii="宋体" w:hAnsi="宋体" w:eastAsia="宋体" w:cs="宋体"/>
          <w:bCs/>
          <w:color w:val="auto"/>
          <w:sz w:val="24"/>
          <w:szCs w:val="24"/>
          <w:lang w:bidi="ar"/>
        </w:rPr>
        <w:t>（2）</w:t>
      </w:r>
      <w:r>
        <w:rPr>
          <w:rFonts w:hint="eastAsia" w:ascii="宋体" w:hAnsi="宋体" w:eastAsia="宋体" w:cs="宋体"/>
          <w:bCs/>
          <w:color w:val="auto"/>
          <w:sz w:val="24"/>
          <w:szCs w:val="24"/>
          <w:lang w:val="en-US" w:eastAsia="zh-CN" w:bidi="ar"/>
        </w:rPr>
        <w:t>所有仪器设备到货后进行安装</w:t>
      </w:r>
      <w:r>
        <w:rPr>
          <w:rFonts w:hint="eastAsia" w:ascii="宋体" w:hAnsi="宋体" w:eastAsia="宋体" w:cs="宋体"/>
          <w:bCs/>
          <w:color w:val="auto"/>
          <w:sz w:val="24"/>
          <w:szCs w:val="24"/>
          <w:lang w:bidi="ar"/>
        </w:rPr>
        <w:t>调试检验、配套服务检验。试运行1周后组织验收，按照</w:t>
      </w:r>
      <w:r>
        <w:rPr>
          <w:rFonts w:hint="eastAsia" w:ascii="宋体" w:hAnsi="宋体" w:eastAsia="宋体" w:cs="宋体"/>
          <w:bCs/>
          <w:color w:val="auto"/>
          <w:sz w:val="24"/>
          <w:szCs w:val="24"/>
          <w:lang w:val="en-US" w:eastAsia="zh-CN" w:bidi="ar"/>
        </w:rPr>
        <w:t>磋商</w:t>
      </w:r>
      <w:r>
        <w:rPr>
          <w:rFonts w:hint="eastAsia" w:ascii="宋体" w:hAnsi="宋体" w:eastAsia="宋体" w:cs="宋体"/>
          <w:bCs/>
          <w:color w:val="auto"/>
          <w:sz w:val="24"/>
          <w:szCs w:val="24"/>
          <w:lang w:bidi="ar"/>
        </w:rPr>
        <w:t>文件、</w:t>
      </w:r>
      <w:r>
        <w:rPr>
          <w:rFonts w:hint="eastAsia" w:ascii="宋体" w:hAnsi="宋体" w:eastAsia="宋体" w:cs="宋体"/>
          <w:bCs/>
          <w:color w:val="auto"/>
          <w:sz w:val="24"/>
          <w:szCs w:val="24"/>
          <w:lang w:val="en-US" w:eastAsia="zh-CN" w:bidi="ar"/>
        </w:rPr>
        <w:t>响应</w:t>
      </w:r>
      <w:r>
        <w:rPr>
          <w:rFonts w:hint="eastAsia" w:ascii="宋体" w:hAnsi="宋体" w:eastAsia="宋体" w:cs="宋体"/>
          <w:bCs/>
          <w:color w:val="auto"/>
          <w:sz w:val="24"/>
          <w:szCs w:val="24"/>
          <w:lang w:bidi="ar"/>
        </w:rPr>
        <w:t>文件和合同约定进行验收。</w:t>
      </w:r>
    </w:p>
    <w:p>
      <w:pPr>
        <w:widowControl/>
        <w:spacing w:line="460" w:lineRule="exact"/>
        <w:jc w:val="left"/>
        <w:rPr>
          <w:rFonts w:hint="eastAsia" w:ascii="宋体" w:hAnsi="宋体" w:eastAsia="宋体" w:cs="宋体"/>
          <w:b/>
          <w:color w:val="auto"/>
          <w:sz w:val="24"/>
          <w:szCs w:val="24"/>
          <w:lang w:bidi="ar"/>
        </w:rPr>
      </w:pPr>
      <w:r>
        <w:rPr>
          <w:rFonts w:hint="eastAsia" w:ascii="宋体" w:hAnsi="宋体" w:eastAsia="宋体" w:cs="宋体"/>
          <w:b/>
          <w:color w:val="auto"/>
          <w:sz w:val="24"/>
          <w:szCs w:val="24"/>
          <w:lang w:bidi="ar"/>
        </w:rPr>
        <w:t>第四条  价款的结算</w:t>
      </w:r>
    </w:p>
    <w:p>
      <w:pPr>
        <w:widowControl/>
        <w:spacing w:line="460" w:lineRule="exact"/>
        <w:ind w:firstLine="420" w:firstLineChars="200"/>
        <w:jc w:val="left"/>
        <w:rPr>
          <w:rFonts w:hint="eastAsia" w:ascii="宋体" w:hAnsi="宋体" w:eastAsia="宋体" w:cs="宋体"/>
          <w:bCs/>
          <w:color w:val="auto"/>
          <w:sz w:val="24"/>
          <w:szCs w:val="24"/>
          <w:lang w:bidi="ar"/>
        </w:rPr>
      </w:pPr>
      <w:r>
        <w:rPr>
          <w:rFonts w:hint="eastAsia" w:ascii="宋体" w:hAnsi="宋体" w:eastAsia="宋体" w:cs="宋体"/>
          <w:color w:val="auto"/>
          <w:szCs w:val="24"/>
        </w:rPr>
        <w:fldChar w:fldCharType="begin"/>
      </w:r>
      <w:r>
        <w:rPr>
          <w:rFonts w:hint="eastAsia" w:ascii="宋体" w:hAnsi="宋体" w:eastAsia="宋体" w:cs="宋体"/>
          <w:color w:val="auto"/>
          <w:szCs w:val="24"/>
        </w:rPr>
        <w:instrText xml:space="preserve"> HYPERLINK "http://set2.mail.qq.com/cgi-bin/mail_spam?action=check_link&amp;spam=0&amp;url=http%3A%2F%2Fwww%2Ebaidu%2Ecom%2Fs%3Fwd%3D%25E7%25BB%2593%25E7%25AE%2597%25E6%2596%25B9%25E5%25BC%258F%26hl_tag%3Dtextlink%26tn%3DSE_hldp01350_v6v6zkg6" </w:instrText>
      </w:r>
      <w:r>
        <w:rPr>
          <w:rFonts w:hint="eastAsia" w:ascii="宋体" w:hAnsi="宋体" w:eastAsia="宋体" w:cs="宋体"/>
          <w:color w:val="auto"/>
          <w:szCs w:val="24"/>
        </w:rPr>
        <w:fldChar w:fldCharType="separate"/>
      </w:r>
      <w:r>
        <w:rPr>
          <w:rFonts w:hint="eastAsia" w:ascii="宋体" w:hAnsi="宋体" w:eastAsia="宋体" w:cs="宋体"/>
          <w:bCs/>
          <w:color w:val="auto"/>
          <w:sz w:val="24"/>
          <w:szCs w:val="24"/>
          <w:lang w:bidi="ar"/>
        </w:rPr>
        <w:t>结算方式</w:t>
      </w:r>
      <w:r>
        <w:rPr>
          <w:rFonts w:hint="eastAsia" w:ascii="宋体" w:hAnsi="宋体" w:eastAsia="宋体" w:cs="宋体"/>
          <w:bCs/>
          <w:color w:val="auto"/>
          <w:sz w:val="24"/>
          <w:szCs w:val="24"/>
          <w:lang w:bidi="ar"/>
        </w:rPr>
        <w:fldChar w:fldCharType="end"/>
      </w:r>
      <w:r>
        <w:rPr>
          <w:rFonts w:hint="eastAsia" w:ascii="宋体" w:hAnsi="宋体" w:eastAsia="宋体" w:cs="宋体"/>
          <w:bCs/>
          <w:color w:val="auto"/>
          <w:sz w:val="24"/>
          <w:szCs w:val="24"/>
          <w:lang w:bidi="ar"/>
        </w:rPr>
        <w:t>：</w:t>
      </w:r>
      <w:r>
        <w:rPr>
          <w:rFonts w:hint="eastAsia" w:ascii="宋体" w:hAnsi="宋体" w:eastAsia="宋体" w:cs="宋体"/>
          <w:bCs/>
          <w:color w:val="auto"/>
          <w:sz w:val="24"/>
          <w:szCs w:val="24"/>
          <w:u w:val="single"/>
          <w:lang w:val="en-US" w:eastAsia="zh-CN" w:bidi="ar"/>
        </w:rPr>
        <w:t>设备全部到货后</w:t>
      </w:r>
      <w:r>
        <w:rPr>
          <w:rFonts w:hint="eastAsia" w:ascii="宋体" w:hAnsi="宋体" w:eastAsia="宋体" w:cs="宋体"/>
          <w:bCs/>
          <w:color w:val="auto"/>
          <w:sz w:val="24"/>
          <w:szCs w:val="24"/>
          <w:u w:val="single"/>
          <w:lang w:bidi="ar"/>
        </w:rPr>
        <w:t>，发票开具之日起25日内，支付合同总金额的</w:t>
      </w:r>
      <w:r>
        <w:rPr>
          <w:rFonts w:hint="eastAsia" w:ascii="宋体" w:hAnsi="宋体" w:eastAsia="宋体" w:cs="宋体"/>
          <w:bCs/>
          <w:color w:val="auto"/>
          <w:sz w:val="24"/>
          <w:szCs w:val="24"/>
          <w:u w:val="single"/>
          <w:lang w:val="en-US" w:eastAsia="zh-CN" w:bidi="ar"/>
        </w:rPr>
        <w:t>97</w:t>
      </w:r>
      <w:r>
        <w:rPr>
          <w:rFonts w:hint="eastAsia" w:ascii="宋体" w:hAnsi="宋体" w:eastAsia="宋体" w:cs="宋体"/>
          <w:bCs/>
          <w:color w:val="auto"/>
          <w:sz w:val="24"/>
          <w:szCs w:val="24"/>
          <w:u w:val="single"/>
          <w:lang w:bidi="ar"/>
        </w:rPr>
        <w:t>%</w:t>
      </w:r>
      <w:r>
        <w:rPr>
          <w:rFonts w:hint="eastAsia" w:ascii="宋体" w:hAnsi="宋体" w:eastAsia="宋体" w:cs="宋体"/>
          <w:bCs/>
          <w:color w:val="auto"/>
          <w:sz w:val="24"/>
          <w:szCs w:val="24"/>
          <w:u w:val="single"/>
          <w:lang w:eastAsia="zh-CN" w:bidi="ar"/>
        </w:rPr>
        <w:t>；试运行1周后验收</w:t>
      </w:r>
      <w:r>
        <w:rPr>
          <w:rFonts w:hint="eastAsia" w:ascii="宋体" w:hAnsi="宋体" w:eastAsia="宋体" w:cs="宋体"/>
          <w:bCs/>
          <w:color w:val="auto"/>
          <w:sz w:val="24"/>
          <w:szCs w:val="24"/>
          <w:u w:val="single"/>
          <w:lang w:val="en-US" w:eastAsia="zh-CN" w:bidi="ar"/>
        </w:rPr>
        <w:t>合格，发票开具之日起25日内，支付合同总金额的3%</w:t>
      </w:r>
      <w:r>
        <w:rPr>
          <w:rFonts w:hint="eastAsia" w:ascii="宋体" w:hAnsi="宋体" w:eastAsia="宋体" w:cs="宋体"/>
          <w:bCs/>
          <w:color w:val="auto"/>
          <w:sz w:val="24"/>
          <w:szCs w:val="24"/>
          <w:lang w:bidi="ar"/>
        </w:rPr>
        <w:t>。</w:t>
      </w:r>
    </w:p>
    <w:p>
      <w:pPr>
        <w:widowControl/>
        <w:spacing w:line="460" w:lineRule="exact"/>
        <w:jc w:val="left"/>
        <w:rPr>
          <w:rFonts w:hint="eastAsia" w:ascii="宋体" w:hAnsi="宋体" w:eastAsia="宋体" w:cs="宋体"/>
          <w:b/>
          <w:color w:val="auto"/>
          <w:sz w:val="24"/>
          <w:szCs w:val="24"/>
          <w:lang w:bidi="ar"/>
        </w:rPr>
      </w:pPr>
      <w:r>
        <w:rPr>
          <w:rFonts w:hint="eastAsia" w:ascii="宋体" w:hAnsi="宋体" w:eastAsia="宋体" w:cs="宋体"/>
          <w:b/>
          <w:color w:val="auto"/>
          <w:sz w:val="24"/>
          <w:szCs w:val="24"/>
          <w:lang w:bidi="ar"/>
        </w:rPr>
        <w:t>第五条  乙方的</w:t>
      </w:r>
      <w:r>
        <w:rPr>
          <w:rFonts w:hint="eastAsia" w:ascii="宋体" w:hAnsi="宋体" w:eastAsia="宋体" w:cs="宋体"/>
          <w:color w:val="auto"/>
          <w:szCs w:val="24"/>
        </w:rPr>
        <w:fldChar w:fldCharType="begin"/>
      </w:r>
      <w:r>
        <w:rPr>
          <w:rFonts w:hint="eastAsia" w:ascii="宋体" w:hAnsi="宋体" w:eastAsia="宋体" w:cs="宋体"/>
          <w:color w:val="auto"/>
          <w:szCs w:val="24"/>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宋体" w:hAnsi="宋体" w:eastAsia="宋体" w:cs="宋体"/>
          <w:color w:val="auto"/>
          <w:szCs w:val="24"/>
        </w:rPr>
        <w:fldChar w:fldCharType="separate"/>
      </w:r>
      <w:r>
        <w:rPr>
          <w:rFonts w:hint="eastAsia" w:ascii="宋体" w:hAnsi="宋体" w:eastAsia="宋体" w:cs="宋体"/>
          <w:b/>
          <w:color w:val="auto"/>
          <w:sz w:val="24"/>
          <w:szCs w:val="24"/>
          <w:lang w:bidi="ar"/>
        </w:rPr>
        <w:t>违约责任</w:t>
      </w:r>
      <w:r>
        <w:rPr>
          <w:rFonts w:hint="eastAsia" w:ascii="宋体" w:hAnsi="宋体" w:eastAsia="宋体" w:cs="宋体"/>
          <w:b/>
          <w:color w:val="auto"/>
          <w:sz w:val="24"/>
          <w:szCs w:val="24"/>
          <w:lang w:bidi="ar"/>
        </w:rPr>
        <w:fldChar w:fldCharType="end"/>
      </w:r>
    </w:p>
    <w:p>
      <w:pPr>
        <w:widowControl/>
        <w:spacing w:line="460" w:lineRule="exact"/>
        <w:ind w:firstLine="480" w:firstLineChars="200"/>
        <w:jc w:val="left"/>
        <w:rPr>
          <w:rFonts w:hint="eastAsia" w:ascii="宋体" w:hAnsi="宋体" w:eastAsia="宋体" w:cs="宋体"/>
          <w:bCs/>
          <w:color w:val="auto"/>
          <w:sz w:val="24"/>
          <w:szCs w:val="24"/>
          <w:lang w:bidi="ar"/>
        </w:rPr>
      </w:pPr>
      <w:r>
        <w:rPr>
          <w:rFonts w:hint="eastAsia" w:ascii="宋体" w:hAnsi="宋体" w:eastAsia="宋体" w:cs="宋体"/>
          <w:bCs/>
          <w:color w:val="auto"/>
          <w:sz w:val="24"/>
          <w:szCs w:val="24"/>
          <w:lang w:bidi="ar"/>
        </w:rPr>
        <w:t>1、乙方不能按期交货的，每逾期1日，乙方应向甲方赔付合同总价的0.1%作为违约金。</w:t>
      </w:r>
    </w:p>
    <w:p>
      <w:pPr>
        <w:widowControl/>
        <w:spacing w:line="460" w:lineRule="exact"/>
        <w:ind w:firstLine="480" w:firstLineChars="200"/>
        <w:jc w:val="left"/>
        <w:rPr>
          <w:rFonts w:hint="eastAsia" w:ascii="宋体" w:hAnsi="宋体" w:eastAsia="宋体" w:cs="宋体"/>
          <w:bCs/>
          <w:color w:val="auto"/>
          <w:sz w:val="24"/>
          <w:szCs w:val="24"/>
          <w:lang w:bidi="ar"/>
        </w:rPr>
      </w:pPr>
      <w:r>
        <w:rPr>
          <w:rFonts w:hint="eastAsia" w:ascii="宋体" w:hAnsi="宋体" w:eastAsia="宋体" w:cs="宋体"/>
          <w:bCs/>
          <w:color w:val="auto"/>
          <w:sz w:val="24"/>
          <w:szCs w:val="24"/>
          <w:lang w:bidi="ar"/>
        </w:rPr>
        <w:t>2、乙方未全面履行合同义务或者发生违约，甲方有权终止合同，依法向乙方进行经济索赔，并报请政府采购监督管理机关依法进行相应的行政处罚。甲方违约的，应当赔偿给乙方造成的经济损失。</w:t>
      </w:r>
    </w:p>
    <w:p>
      <w:pPr>
        <w:widowControl/>
        <w:spacing w:line="460" w:lineRule="exact"/>
        <w:jc w:val="left"/>
        <w:rPr>
          <w:rFonts w:hint="eastAsia" w:ascii="宋体" w:hAnsi="宋体" w:eastAsia="宋体" w:cs="宋体"/>
          <w:b/>
          <w:color w:val="auto"/>
          <w:sz w:val="24"/>
          <w:szCs w:val="24"/>
          <w:lang w:bidi="ar"/>
        </w:rPr>
      </w:pPr>
      <w:r>
        <w:rPr>
          <w:rFonts w:hint="eastAsia" w:ascii="宋体" w:hAnsi="宋体" w:eastAsia="宋体" w:cs="宋体"/>
          <w:b/>
          <w:color w:val="auto"/>
          <w:sz w:val="24"/>
          <w:szCs w:val="24"/>
          <w:lang w:bidi="ar"/>
        </w:rPr>
        <w:t>第六条  甲方的</w:t>
      </w:r>
      <w:r>
        <w:rPr>
          <w:rFonts w:hint="eastAsia" w:ascii="宋体" w:hAnsi="宋体" w:eastAsia="宋体" w:cs="宋体"/>
          <w:color w:val="auto"/>
          <w:szCs w:val="24"/>
        </w:rPr>
        <w:fldChar w:fldCharType="begin"/>
      </w:r>
      <w:r>
        <w:rPr>
          <w:rFonts w:hint="eastAsia" w:ascii="宋体" w:hAnsi="宋体" w:eastAsia="宋体" w:cs="宋体"/>
          <w:color w:val="auto"/>
          <w:szCs w:val="24"/>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宋体" w:hAnsi="宋体" w:eastAsia="宋体" w:cs="宋体"/>
          <w:color w:val="auto"/>
          <w:szCs w:val="24"/>
        </w:rPr>
        <w:fldChar w:fldCharType="separate"/>
      </w:r>
      <w:r>
        <w:rPr>
          <w:rFonts w:hint="eastAsia" w:ascii="宋体" w:hAnsi="宋体" w:eastAsia="宋体" w:cs="宋体"/>
          <w:b/>
          <w:color w:val="auto"/>
          <w:sz w:val="24"/>
          <w:szCs w:val="24"/>
          <w:lang w:bidi="ar"/>
        </w:rPr>
        <w:t>违约责任</w:t>
      </w:r>
      <w:r>
        <w:rPr>
          <w:rFonts w:hint="eastAsia" w:ascii="宋体" w:hAnsi="宋体" w:eastAsia="宋体" w:cs="宋体"/>
          <w:b/>
          <w:color w:val="auto"/>
          <w:sz w:val="24"/>
          <w:szCs w:val="24"/>
          <w:lang w:bidi="ar"/>
        </w:rPr>
        <w:fldChar w:fldCharType="end"/>
      </w:r>
    </w:p>
    <w:p>
      <w:pPr>
        <w:widowControl/>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bCs/>
          <w:color w:val="auto"/>
          <w:sz w:val="24"/>
          <w:szCs w:val="24"/>
          <w:lang w:bidi="ar"/>
        </w:rPr>
        <w:t>1、甲方逾期付款的，应按合同总额0.1%的比例向乙方偿付逾期付款的违约金；</w:t>
      </w:r>
    </w:p>
    <w:p>
      <w:pPr>
        <w:widowControl/>
        <w:spacing w:line="460" w:lineRule="exact"/>
        <w:ind w:firstLine="480" w:firstLineChars="200"/>
        <w:jc w:val="left"/>
        <w:rPr>
          <w:rFonts w:hint="eastAsia" w:ascii="宋体" w:hAnsi="宋体" w:eastAsia="宋体" w:cs="宋体"/>
          <w:bCs/>
          <w:color w:val="auto"/>
          <w:sz w:val="24"/>
          <w:szCs w:val="24"/>
          <w:lang w:bidi="ar"/>
        </w:rPr>
      </w:pPr>
      <w:r>
        <w:rPr>
          <w:rFonts w:hint="eastAsia" w:ascii="宋体" w:hAnsi="宋体" w:eastAsia="宋体" w:cs="宋体"/>
          <w:bCs/>
          <w:color w:val="auto"/>
          <w:sz w:val="24"/>
          <w:szCs w:val="24"/>
          <w:lang w:bidi="ar"/>
        </w:rPr>
        <w:t>2、甲方违反合同规定拒绝接货的，应当承担由此对乙方造成的损失。</w:t>
      </w:r>
    </w:p>
    <w:p>
      <w:pPr>
        <w:widowControl/>
        <w:spacing w:line="460" w:lineRule="exact"/>
        <w:jc w:val="left"/>
        <w:rPr>
          <w:rFonts w:hint="eastAsia" w:ascii="宋体" w:hAnsi="宋体" w:eastAsia="宋体" w:cs="宋体"/>
          <w:b/>
          <w:color w:val="auto"/>
          <w:sz w:val="24"/>
          <w:szCs w:val="24"/>
          <w:lang w:bidi="ar"/>
        </w:rPr>
      </w:pPr>
      <w:r>
        <w:rPr>
          <w:rFonts w:hint="eastAsia" w:ascii="宋体" w:hAnsi="宋体" w:eastAsia="宋体" w:cs="宋体"/>
          <w:b/>
          <w:color w:val="auto"/>
          <w:sz w:val="24"/>
          <w:szCs w:val="24"/>
          <w:lang w:bidi="ar"/>
        </w:rPr>
        <w:t xml:space="preserve">第七条  </w:t>
      </w:r>
      <w:r>
        <w:rPr>
          <w:rFonts w:hint="eastAsia" w:ascii="宋体" w:hAnsi="宋体" w:eastAsia="宋体" w:cs="宋体"/>
          <w:color w:val="auto"/>
          <w:szCs w:val="24"/>
        </w:rPr>
        <w:fldChar w:fldCharType="begin"/>
      </w:r>
      <w:r>
        <w:rPr>
          <w:rFonts w:hint="eastAsia" w:ascii="宋体" w:hAnsi="宋体" w:eastAsia="宋体" w:cs="宋体"/>
          <w:color w:val="auto"/>
          <w:szCs w:val="24"/>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宋体" w:hAnsi="宋体" w:eastAsia="宋体" w:cs="宋体"/>
          <w:color w:val="auto"/>
          <w:szCs w:val="24"/>
        </w:rPr>
        <w:fldChar w:fldCharType="separate"/>
      </w:r>
      <w:r>
        <w:rPr>
          <w:rFonts w:hint="eastAsia" w:ascii="宋体" w:hAnsi="宋体" w:eastAsia="宋体" w:cs="宋体"/>
          <w:b/>
          <w:color w:val="auto"/>
          <w:sz w:val="24"/>
          <w:szCs w:val="24"/>
          <w:lang w:bidi="ar"/>
        </w:rPr>
        <w:t>不可抗力</w:t>
      </w:r>
      <w:r>
        <w:rPr>
          <w:rFonts w:hint="eastAsia" w:ascii="宋体" w:hAnsi="宋体" w:eastAsia="宋体" w:cs="宋体"/>
          <w:b/>
          <w:color w:val="auto"/>
          <w:sz w:val="24"/>
          <w:szCs w:val="24"/>
          <w:lang w:bidi="ar"/>
        </w:rPr>
        <w:fldChar w:fldCharType="end"/>
      </w:r>
    </w:p>
    <w:p>
      <w:pPr>
        <w:widowControl/>
        <w:spacing w:line="460" w:lineRule="exact"/>
        <w:ind w:firstLine="480" w:firstLineChars="200"/>
        <w:jc w:val="left"/>
        <w:rPr>
          <w:rFonts w:hint="eastAsia" w:ascii="宋体" w:hAnsi="宋体" w:eastAsia="宋体" w:cs="宋体"/>
          <w:bCs/>
          <w:color w:val="auto"/>
          <w:sz w:val="24"/>
          <w:szCs w:val="24"/>
          <w:lang w:bidi="ar"/>
        </w:rPr>
      </w:pPr>
      <w:r>
        <w:rPr>
          <w:rFonts w:hint="eastAsia" w:ascii="宋体" w:hAnsi="宋体" w:eastAsia="宋体" w:cs="宋体"/>
          <w:bCs/>
          <w:color w:val="auto"/>
          <w:sz w:val="24"/>
          <w:szCs w:val="24"/>
          <w:lang w:bidi="ar"/>
        </w:rPr>
        <w:t>甲乙双方任何一方由于</w:t>
      </w:r>
      <w:r>
        <w:rPr>
          <w:rFonts w:hint="eastAsia" w:ascii="宋体" w:hAnsi="宋体" w:eastAsia="宋体" w:cs="宋体"/>
          <w:color w:val="auto"/>
          <w:szCs w:val="24"/>
        </w:rPr>
        <w:fldChar w:fldCharType="begin"/>
      </w:r>
      <w:r>
        <w:rPr>
          <w:rFonts w:hint="eastAsia" w:ascii="宋体" w:hAnsi="宋体" w:eastAsia="宋体" w:cs="宋体"/>
          <w:color w:val="auto"/>
          <w:szCs w:val="24"/>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宋体" w:hAnsi="宋体" w:eastAsia="宋体" w:cs="宋体"/>
          <w:color w:val="auto"/>
          <w:szCs w:val="24"/>
        </w:rPr>
        <w:fldChar w:fldCharType="separate"/>
      </w:r>
      <w:r>
        <w:rPr>
          <w:rFonts w:hint="eastAsia" w:ascii="宋体" w:hAnsi="宋体" w:eastAsia="宋体" w:cs="宋体"/>
          <w:bCs/>
          <w:color w:val="auto"/>
          <w:sz w:val="24"/>
          <w:szCs w:val="24"/>
          <w:lang w:bidi="ar"/>
        </w:rPr>
        <w:t>不可抗力</w:t>
      </w:r>
      <w:r>
        <w:rPr>
          <w:rFonts w:hint="eastAsia" w:ascii="宋体" w:hAnsi="宋体" w:eastAsia="宋体" w:cs="宋体"/>
          <w:bCs/>
          <w:color w:val="auto"/>
          <w:sz w:val="24"/>
          <w:szCs w:val="24"/>
          <w:lang w:bidi="ar"/>
        </w:rPr>
        <w:fldChar w:fldCharType="end"/>
      </w:r>
      <w:r>
        <w:rPr>
          <w:rFonts w:hint="eastAsia" w:ascii="宋体" w:hAnsi="宋体" w:eastAsia="宋体" w:cs="宋体"/>
          <w:bCs/>
          <w:color w:val="auto"/>
          <w:sz w:val="24"/>
          <w:szCs w:val="24"/>
          <w:lang w:bidi="ar"/>
        </w:rPr>
        <w:t>原因不能履行合同时，应及时向对</w:t>
      </w:r>
      <w:r>
        <w:rPr>
          <w:rFonts w:hint="eastAsia" w:ascii="宋体" w:hAnsi="宋体" w:eastAsia="宋体" w:cs="宋体"/>
          <w:color w:val="auto"/>
          <w:szCs w:val="24"/>
        </w:rPr>
        <w:fldChar w:fldCharType="begin"/>
      </w:r>
      <w:r>
        <w:rPr>
          <w:rFonts w:hint="eastAsia" w:ascii="宋体" w:hAnsi="宋体" w:eastAsia="宋体" w:cs="宋体"/>
          <w:color w:val="auto"/>
          <w:szCs w:val="24"/>
        </w:rPr>
        <w:instrText xml:space="preserve"> HYPERLINK "http://set2.mail.qq.com/cgi-bin/mail_spam?action=check_link&amp;spam=0&amp;url=http%3A%2F%2Fwww%2Ebaidu%2Ecom%2Fs%3Fwd%3D%25E6%2596%25B9%25E9%2580%259A%26hl_tag%3Dtextlink%26tn%3DSE_hldp01350_v6v6zkg6" </w:instrText>
      </w:r>
      <w:r>
        <w:rPr>
          <w:rFonts w:hint="eastAsia" w:ascii="宋体" w:hAnsi="宋体" w:eastAsia="宋体" w:cs="宋体"/>
          <w:color w:val="auto"/>
          <w:szCs w:val="24"/>
        </w:rPr>
        <w:fldChar w:fldCharType="separate"/>
      </w:r>
      <w:r>
        <w:rPr>
          <w:rFonts w:hint="eastAsia" w:ascii="宋体" w:hAnsi="宋体" w:eastAsia="宋体" w:cs="宋体"/>
          <w:bCs/>
          <w:color w:val="auto"/>
          <w:sz w:val="24"/>
          <w:szCs w:val="24"/>
          <w:lang w:bidi="ar"/>
        </w:rPr>
        <w:t>方通</w:t>
      </w:r>
      <w:r>
        <w:rPr>
          <w:rFonts w:hint="eastAsia" w:ascii="宋体" w:hAnsi="宋体" w:eastAsia="宋体" w:cs="宋体"/>
          <w:bCs/>
          <w:color w:val="auto"/>
          <w:sz w:val="24"/>
          <w:szCs w:val="24"/>
          <w:lang w:bidi="ar"/>
        </w:rPr>
        <w:fldChar w:fldCharType="end"/>
      </w:r>
      <w:r>
        <w:rPr>
          <w:rFonts w:hint="eastAsia" w:ascii="宋体" w:hAnsi="宋体" w:eastAsia="宋体" w:cs="宋体"/>
          <w:bCs/>
          <w:color w:val="auto"/>
          <w:sz w:val="24"/>
          <w:szCs w:val="24"/>
          <w:lang w:bidi="ar"/>
        </w:rPr>
        <w:t>报不能履行或不能完全履行的理由，以减轻可能给对方造成的损失，在取得有关机构证明后，允许延期履行、部分履行或不履行合同，并根据情况可部分或全部免予承担</w:t>
      </w:r>
      <w:r>
        <w:rPr>
          <w:rFonts w:hint="eastAsia" w:ascii="宋体" w:hAnsi="宋体" w:eastAsia="宋体" w:cs="宋体"/>
          <w:color w:val="auto"/>
          <w:szCs w:val="24"/>
        </w:rPr>
        <w:fldChar w:fldCharType="begin"/>
      </w:r>
      <w:r>
        <w:rPr>
          <w:rFonts w:hint="eastAsia" w:ascii="宋体" w:hAnsi="宋体" w:eastAsia="宋体" w:cs="宋体"/>
          <w:color w:val="auto"/>
          <w:szCs w:val="24"/>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宋体" w:hAnsi="宋体" w:eastAsia="宋体" w:cs="宋体"/>
          <w:color w:val="auto"/>
          <w:szCs w:val="24"/>
        </w:rPr>
        <w:fldChar w:fldCharType="separate"/>
      </w:r>
      <w:r>
        <w:rPr>
          <w:rFonts w:hint="eastAsia" w:ascii="宋体" w:hAnsi="宋体" w:eastAsia="宋体" w:cs="宋体"/>
          <w:bCs/>
          <w:color w:val="auto"/>
          <w:sz w:val="24"/>
          <w:szCs w:val="24"/>
          <w:lang w:bidi="ar"/>
        </w:rPr>
        <w:t>违约责任</w:t>
      </w:r>
      <w:r>
        <w:rPr>
          <w:rFonts w:hint="eastAsia" w:ascii="宋体" w:hAnsi="宋体" w:eastAsia="宋体" w:cs="宋体"/>
          <w:bCs/>
          <w:color w:val="auto"/>
          <w:sz w:val="24"/>
          <w:szCs w:val="24"/>
          <w:lang w:bidi="ar"/>
        </w:rPr>
        <w:fldChar w:fldCharType="end"/>
      </w:r>
      <w:r>
        <w:rPr>
          <w:rFonts w:hint="eastAsia" w:ascii="宋体" w:hAnsi="宋体" w:eastAsia="宋体" w:cs="宋体"/>
          <w:bCs/>
          <w:color w:val="auto"/>
          <w:sz w:val="24"/>
          <w:szCs w:val="24"/>
          <w:lang w:bidi="ar"/>
        </w:rPr>
        <w:t>。</w:t>
      </w:r>
    </w:p>
    <w:p>
      <w:pPr>
        <w:widowControl/>
        <w:spacing w:line="460" w:lineRule="exact"/>
        <w:jc w:val="left"/>
        <w:rPr>
          <w:rFonts w:hint="eastAsia" w:ascii="宋体" w:hAnsi="宋体" w:eastAsia="宋体" w:cs="宋体"/>
          <w:b/>
          <w:color w:val="auto"/>
          <w:sz w:val="24"/>
          <w:szCs w:val="24"/>
          <w:lang w:val="en-US" w:eastAsia="zh-CN" w:bidi="ar"/>
        </w:rPr>
      </w:pPr>
      <w:r>
        <w:rPr>
          <w:rFonts w:hint="eastAsia" w:ascii="宋体" w:hAnsi="宋体" w:eastAsia="宋体" w:cs="宋体"/>
          <w:b/>
          <w:color w:val="auto"/>
          <w:sz w:val="24"/>
          <w:szCs w:val="24"/>
          <w:lang w:bidi="ar"/>
        </w:rPr>
        <w:t xml:space="preserve">第八条  </w:t>
      </w:r>
      <w:r>
        <w:rPr>
          <w:rFonts w:hint="eastAsia" w:ascii="宋体" w:hAnsi="宋体" w:eastAsia="宋体" w:cs="宋体"/>
          <w:b/>
          <w:color w:val="auto"/>
          <w:sz w:val="24"/>
          <w:szCs w:val="24"/>
          <w:lang w:val="en-US" w:eastAsia="zh-CN" w:bidi="ar"/>
        </w:rPr>
        <w:t>其他事项</w:t>
      </w:r>
    </w:p>
    <w:p>
      <w:pPr>
        <w:widowControl/>
        <w:spacing w:line="460" w:lineRule="exact"/>
        <w:ind w:firstLine="480" w:firstLineChars="200"/>
        <w:jc w:val="left"/>
        <w:rPr>
          <w:rFonts w:hint="eastAsia" w:ascii="宋体" w:hAnsi="宋体" w:eastAsia="宋体" w:cs="宋体"/>
          <w:bCs/>
          <w:color w:val="auto"/>
          <w:sz w:val="24"/>
          <w:szCs w:val="24"/>
          <w:lang w:bidi="ar"/>
        </w:rPr>
      </w:pPr>
      <w:r>
        <w:rPr>
          <w:rFonts w:hint="eastAsia" w:ascii="宋体" w:hAnsi="宋体" w:eastAsia="宋体" w:cs="宋体"/>
          <w:bCs/>
          <w:color w:val="auto"/>
          <w:sz w:val="24"/>
          <w:szCs w:val="24"/>
          <w:lang w:val="en-US" w:eastAsia="zh-CN" w:bidi="ar"/>
        </w:rPr>
        <w:t>1、</w:t>
      </w:r>
      <w:r>
        <w:rPr>
          <w:rFonts w:hint="eastAsia" w:ascii="宋体" w:hAnsi="宋体" w:eastAsia="宋体" w:cs="宋体"/>
          <w:bCs/>
          <w:color w:val="auto"/>
          <w:sz w:val="24"/>
          <w:szCs w:val="24"/>
          <w:lang w:bidi="ar"/>
        </w:rPr>
        <w:t>知识产权归属和处理方式：供应商应保证在本项目使用的任何产品和服务（包括部分使用）时，不会产生因第三方提出侵犯其专利权、商标权或其它知识产权而引起的法律和经济纠纷。采购人享有本项目实施过程中产生的知识成果及知识产权。</w:t>
      </w:r>
    </w:p>
    <w:p>
      <w:pPr>
        <w:widowControl/>
        <w:spacing w:line="460" w:lineRule="exact"/>
        <w:ind w:firstLine="480" w:firstLineChars="200"/>
        <w:jc w:val="left"/>
        <w:rPr>
          <w:rFonts w:hint="eastAsia" w:ascii="宋体" w:hAnsi="宋体" w:eastAsia="宋体" w:cs="宋体"/>
          <w:bCs/>
          <w:color w:val="auto"/>
          <w:sz w:val="24"/>
          <w:szCs w:val="24"/>
          <w:lang w:bidi="ar"/>
        </w:rPr>
      </w:pPr>
      <w:r>
        <w:rPr>
          <w:rFonts w:hint="eastAsia" w:ascii="宋体" w:hAnsi="宋体" w:eastAsia="宋体" w:cs="宋体"/>
          <w:bCs/>
          <w:color w:val="auto"/>
          <w:sz w:val="24"/>
          <w:szCs w:val="24"/>
          <w:lang w:val="en-US" w:eastAsia="zh-CN" w:bidi="ar"/>
        </w:rPr>
        <w:t>2、</w:t>
      </w:r>
      <w:r>
        <w:rPr>
          <w:rFonts w:hint="eastAsia" w:ascii="宋体" w:hAnsi="宋体" w:eastAsia="宋体" w:cs="宋体"/>
          <w:bCs/>
          <w:color w:val="auto"/>
          <w:sz w:val="24"/>
          <w:szCs w:val="24"/>
          <w:lang w:bidi="ar"/>
        </w:rPr>
        <w:t>成本补偿和风险分担约定：如因专利权、商标权或其它知识产权而引起法律和经济纠纷，由供应商承担所有相关责任。</w:t>
      </w:r>
    </w:p>
    <w:p>
      <w:pPr>
        <w:widowControl/>
        <w:spacing w:line="460" w:lineRule="exact"/>
        <w:jc w:val="left"/>
        <w:rPr>
          <w:rFonts w:hint="eastAsia" w:ascii="宋体" w:hAnsi="宋体" w:eastAsia="宋体" w:cs="宋体"/>
          <w:b/>
          <w:color w:val="auto"/>
          <w:sz w:val="24"/>
          <w:szCs w:val="24"/>
          <w:lang w:bidi="ar"/>
        </w:rPr>
      </w:pPr>
      <w:r>
        <w:rPr>
          <w:rFonts w:hint="eastAsia" w:ascii="宋体" w:hAnsi="宋体" w:eastAsia="宋体" w:cs="宋体"/>
          <w:b/>
          <w:color w:val="auto"/>
          <w:sz w:val="24"/>
          <w:szCs w:val="24"/>
          <w:lang w:bidi="ar"/>
        </w:rPr>
        <w:t>第九条  监督和管理</w:t>
      </w:r>
    </w:p>
    <w:p>
      <w:pPr>
        <w:widowControl/>
        <w:spacing w:line="460" w:lineRule="exact"/>
        <w:ind w:firstLine="480" w:firstLineChars="200"/>
        <w:jc w:val="left"/>
        <w:rPr>
          <w:rFonts w:hint="eastAsia" w:ascii="宋体" w:hAnsi="宋体" w:eastAsia="宋体" w:cs="宋体"/>
          <w:bCs/>
          <w:color w:val="auto"/>
          <w:sz w:val="24"/>
          <w:szCs w:val="24"/>
          <w:lang w:bidi="ar"/>
        </w:rPr>
      </w:pPr>
      <w:r>
        <w:rPr>
          <w:rFonts w:hint="eastAsia" w:ascii="宋体" w:hAnsi="宋体" w:eastAsia="宋体" w:cs="宋体"/>
          <w:bCs/>
          <w:color w:val="auto"/>
          <w:sz w:val="24"/>
          <w:szCs w:val="24"/>
          <w:lang w:bidi="ar"/>
        </w:rPr>
        <w:t>1、政府采购合同履行中，采购人需追加与合同标的相同的货物、工程或者服务的，在不改变合同其他条款的前提下，可以与供应商协商签订补充合同，但所有补充合同的采购金额不得超过原合同采购金额的10%。</w:t>
      </w:r>
    </w:p>
    <w:p>
      <w:pPr>
        <w:widowControl/>
        <w:spacing w:line="460" w:lineRule="exact"/>
        <w:ind w:firstLine="480" w:firstLineChars="200"/>
        <w:jc w:val="left"/>
        <w:rPr>
          <w:rFonts w:hint="eastAsia" w:ascii="宋体" w:hAnsi="宋体" w:eastAsia="宋体" w:cs="宋体"/>
          <w:bCs/>
          <w:color w:val="auto"/>
          <w:sz w:val="24"/>
          <w:szCs w:val="24"/>
          <w:lang w:bidi="ar"/>
        </w:rPr>
      </w:pPr>
      <w:r>
        <w:rPr>
          <w:rFonts w:hint="eastAsia" w:ascii="宋体" w:hAnsi="宋体" w:eastAsia="宋体" w:cs="宋体"/>
          <w:bCs/>
          <w:color w:val="auto"/>
          <w:sz w:val="24"/>
          <w:szCs w:val="24"/>
          <w:lang w:bidi="ar"/>
        </w:rPr>
        <w:t>2、甲乙双方均应自觉配合有关监督管理部门对</w:t>
      </w:r>
      <w:r>
        <w:rPr>
          <w:rFonts w:hint="eastAsia" w:ascii="宋体" w:hAnsi="宋体" w:eastAsia="宋体" w:cs="宋体"/>
          <w:color w:val="auto"/>
          <w:szCs w:val="24"/>
        </w:rPr>
        <w:fldChar w:fldCharType="begin"/>
      </w:r>
      <w:r>
        <w:rPr>
          <w:rFonts w:hint="eastAsia" w:ascii="宋体" w:hAnsi="宋体" w:eastAsia="宋体" w:cs="宋体"/>
          <w:color w:val="auto"/>
          <w:szCs w:val="24"/>
        </w:rPr>
        <w:instrText xml:space="preserve"> HYPERLINK "http://set2.mail.qq.com/cgi-bin/mail_spam?action=check_link&amp;spam=0&amp;url=http%3A%2F%2Fwww%2Ebaidu%2Ecom%2Fs%3Fwd%3D%25E5%2590%2588%25E5%2590%258C%25E5%25B1%25A5%25E8%25A1%258C%26hl_tag%3Dtextlink%26tn%3DSE_hldp01350_v6v6zkg6" </w:instrText>
      </w:r>
      <w:r>
        <w:rPr>
          <w:rFonts w:hint="eastAsia" w:ascii="宋体" w:hAnsi="宋体" w:eastAsia="宋体" w:cs="宋体"/>
          <w:color w:val="auto"/>
          <w:szCs w:val="24"/>
        </w:rPr>
        <w:fldChar w:fldCharType="separate"/>
      </w:r>
      <w:r>
        <w:rPr>
          <w:rFonts w:hint="eastAsia" w:ascii="宋体" w:hAnsi="宋体" w:eastAsia="宋体" w:cs="宋体"/>
          <w:bCs/>
          <w:color w:val="auto"/>
          <w:sz w:val="24"/>
          <w:szCs w:val="24"/>
          <w:lang w:bidi="ar"/>
        </w:rPr>
        <w:t>合同履行</w:t>
      </w:r>
      <w:r>
        <w:rPr>
          <w:rFonts w:hint="eastAsia" w:ascii="宋体" w:hAnsi="宋体" w:eastAsia="宋体" w:cs="宋体"/>
          <w:bCs/>
          <w:color w:val="auto"/>
          <w:sz w:val="24"/>
          <w:szCs w:val="24"/>
          <w:lang w:bidi="ar"/>
        </w:rPr>
        <w:fldChar w:fldCharType="end"/>
      </w:r>
      <w:r>
        <w:rPr>
          <w:rFonts w:hint="eastAsia" w:ascii="宋体" w:hAnsi="宋体" w:eastAsia="宋体" w:cs="宋体"/>
          <w:bCs/>
          <w:color w:val="auto"/>
          <w:sz w:val="24"/>
          <w:szCs w:val="24"/>
          <w:lang w:bidi="ar"/>
        </w:rPr>
        <w:t>情况的监督检查，如实反映情况，提供有关资料；否则，将对有关单位、当事人按照有关规定予以处罚。</w:t>
      </w:r>
    </w:p>
    <w:p>
      <w:pPr>
        <w:widowControl/>
        <w:spacing w:line="460" w:lineRule="exact"/>
        <w:jc w:val="left"/>
        <w:rPr>
          <w:rFonts w:hint="eastAsia" w:ascii="宋体" w:hAnsi="宋体" w:eastAsia="宋体" w:cs="宋体"/>
          <w:b/>
          <w:color w:val="auto"/>
          <w:sz w:val="24"/>
          <w:szCs w:val="24"/>
          <w:lang w:bidi="ar"/>
        </w:rPr>
      </w:pPr>
      <w:r>
        <w:rPr>
          <w:rFonts w:hint="eastAsia" w:ascii="宋体" w:hAnsi="宋体" w:eastAsia="宋体" w:cs="宋体"/>
          <w:b/>
          <w:color w:val="auto"/>
          <w:sz w:val="24"/>
          <w:szCs w:val="24"/>
          <w:lang w:bidi="ar"/>
        </w:rPr>
        <w:t>第十条</w:t>
      </w:r>
      <w:r>
        <w:rPr>
          <w:rFonts w:hint="eastAsia" w:ascii="宋体" w:hAnsi="宋体" w:eastAsia="宋体" w:cs="宋体"/>
          <w:color w:val="auto"/>
          <w:szCs w:val="24"/>
        </w:rPr>
        <w:fldChar w:fldCharType="begin"/>
      </w:r>
      <w:r>
        <w:rPr>
          <w:rFonts w:hint="eastAsia" w:ascii="宋体" w:hAnsi="宋体" w:eastAsia="宋体" w:cs="宋体"/>
          <w:color w:val="auto"/>
          <w:szCs w:val="24"/>
        </w:rPr>
        <w:instrText xml:space="preserve"> HYPERLINK "http://set2.mail.qq.com/cgi-bin/mail_spam?action=check_link&amp;spam=0&amp;url=http%3A%2F%2Fwww%2Ebaidu%2Ecom%2Fs%3Fwd%3D%25E6%2597%25A0%25E6%2595%2588%25E5%2590%2588%25E5%2590%258C%26hl_tag%3Dtextlink%26tn%3DSE_hldp01350_v6v6zkg6" </w:instrText>
      </w:r>
      <w:r>
        <w:rPr>
          <w:rFonts w:hint="eastAsia" w:ascii="宋体" w:hAnsi="宋体" w:eastAsia="宋体" w:cs="宋体"/>
          <w:color w:val="auto"/>
          <w:szCs w:val="24"/>
        </w:rPr>
        <w:fldChar w:fldCharType="separate"/>
      </w:r>
      <w:r>
        <w:rPr>
          <w:rFonts w:hint="eastAsia" w:ascii="宋体" w:hAnsi="宋体" w:eastAsia="宋体" w:cs="宋体"/>
          <w:b/>
          <w:color w:val="auto"/>
          <w:sz w:val="24"/>
          <w:szCs w:val="24"/>
          <w:lang w:bidi="ar"/>
        </w:rPr>
        <w:t>无效合同</w:t>
      </w:r>
      <w:r>
        <w:rPr>
          <w:rFonts w:hint="eastAsia" w:ascii="宋体" w:hAnsi="宋体" w:eastAsia="宋体" w:cs="宋体"/>
          <w:b/>
          <w:color w:val="auto"/>
          <w:sz w:val="24"/>
          <w:szCs w:val="24"/>
          <w:lang w:bidi="ar"/>
        </w:rPr>
        <w:fldChar w:fldCharType="end"/>
      </w:r>
    </w:p>
    <w:p>
      <w:pPr>
        <w:widowControl/>
        <w:spacing w:line="460" w:lineRule="exact"/>
        <w:ind w:firstLine="480" w:firstLineChars="200"/>
        <w:jc w:val="left"/>
        <w:rPr>
          <w:rFonts w:hint="eastAsia" w:ascii="宋体" w:hAnsi="宋体" w:eastAsia="宋体" w:cs="宋体"/>
          <w:bCs/>
          <w:color w:val="auto"/>
          <w:sz w:val="24"/>
          <w:szCs w:val="24"/>
          <w:lang w:bidi="ar"/>
        </w:rPr>
      </w:pPr>
      <w:r>
        <w:rPr>
          <w:rFonts w:hint="eastAsia" w:ascii="宋体" w:hAnsi="宋体" w:eastAsia="宋体" w:cs="宋体"/>
          <w:bCs/>
          <w:color w:val="auto"/>
          <w:sz w:val="24"/>
          <w:szCs w:val="24"/>
          <w:lang w:bidi="ar"/>
        </w:rPr>
        <w:t>甲乙双方如因违反政府采购法及相关法律法规的规定，被宣告</w:t>
      </w:r>
      <w:r>
        <w:rPr>
          <w:rFonts w:hint="eastAsia" w:ascii="宋体" w:hAnsi="宋体" w:eastAsia="宋体" w:cs="宋体"/>
          <w:color w:val="auto"/>
          <w:szCs w:val="24"/>
        </w:rPr>
        <w:fldChar w:fldCharType="begin"/>
      </w:r>
      <w:r>
        <w:rPr>
          <w:rFonts w:hint="eastAsia" w:ascii="宋体" w:hAnsi="宋体" w:eastAsia="宋体" w:cs="宋体"/>
          <w:color w:val="auto"/>
          <w:szCs w:val="24"/>
        </w:rPr>
        <w:instrText xml:space="preserve"> HYPERLINK "http://set2.mail.qq.com/cgi-bin/mail_spam?action=check_link&amp;spam=0&amp;url=http%3A%2F%2Fwww%2Ebaidu%2Ecom%2Fs%3Fwd%3D%25E5%2590%2588%25E5%2590%258C%25E6%2597%25A0%25E6%2595%2588%26hl_tag%3Dtextlink%26tn%3DSE_hldp01350_v6v6zkg6" </w:instrText>
      </w:r>
      <w:r>
        <w:rPr>
          <w:rFonts w:hint="eastAsia" w:ascii="宋体" w:hAnsi="宋体" w:eastAsia="宋体" w:cs="宋体"/>
          <w:color w:val="auto"/>
          <w:szCs w:val="24"/>
        </w:rPr>
        <w:fldChar w:fldCharType="separate"/>
      </w:r>
      <w:r>
        <w:rPr>
          <w:rFonts w:hint="eastAsia" w:ascii="宋体" w:hAnsi="宋体" w:eastAsia="宋体" w:cs="宋体"/>
          <w:bCs/>
          <w:color w:val="auto"/>
          <w:sz w:val="24"/>
          <w:szCs w:val="24"/>
          <w:lang w:bidi="ar"/>
        </w:rPr>
        <w:t>合同无效</w:t>
      </w:r>
      <w:r>
        <w:rPr>
          <w:rFonts w:hint="eastAsia" w:ascii="宋体" w:hAnsi="宋体" w:eastAsia="宋体" w:cs="宋体"/>
          <w:bCs/>
          <w:color w:val="auto"/>
          <w:sz w:val="24"/>
          <w:szCs w:val="24"/>
          <w:lang w:bidi="ar"/>
        </w:rPr>
        <w:fldChar w:fldCharType="end"/>
      </w:r>
      <w:r>
        <w:rPr>
          <w:rFonts w:hint="eastAsia" w:ascii="宋体" w:hAnsi="宋体" w:eastAsia="宋体" w:cs="宋体"/>
          <w:bCs/>
          <w:color w:val="auto"/>
          <w:sz w:val="24"/>
          <w:szCs w:val="24"/>
          <w:lang w:bidi="ar"/>
        </w:rPr>
        <w:t>的，一切责任概由过错方自行承担。</w:t>
      </w:r>
    </w:p>
    <w:p>
      <w:pPr>
        <w:widowControl/>
        <w:spacing w:line="460" w:lineRule="exact"/>
        <w:jc w:val="left"/>
        <w:rPr>
          <w:rFonts w:hint="eastAsia" w:ascii="宋体" w:hAnsi="宋体" w:eastAsia="宋体" w:cs="宋体"/>
          <w:b/>
          <w:color w:val="auto"/>
          <w:sz w:val="24"/>
          <w:szCs w:val="24"/>
          <w:lang w:bidi="ar"/>
        </w:rPr>
      </w:pPr>
      <w:r>
        <w:rPr>
          <w:rFonts w:hint="eastAsia" w:ascii="宋体" w:hAnsi="宋体" w:eastAsia="宋体" w:cs="宋体"/>
          <w:b/>
          <w:color w:val="auto"/>
          <w:sz w:val="24"/>
          <w:szCs w:val="24"/>
          <w:lang w:bidi="ar"/>
        </w:rPr>
        <w:t>第十一条附则</w:t>
      </w:r>
    </w:p>
    <w:p>
      <w:pPr>
        <w:widowControl/>
        <w:spacing w:line="460" w:lineRule="exact"/>
        <w:ind w:firstLine="480" w:firstLineChars="200"/>
        <w:jc w:val="left"/>
        <w:rPr>
          <w:rFonts w:hint="eastAsia" w:ascii="宋体" w:hAnsi="宋体" w:eastAsia="宋体" w:cs="宋体"/>
          <w:bCs/>
          <w:color w:val="auto"/>
          <w:sz w:val="24"/>
          <w:szCs w:val="24"/>
          <w:lang w:bidi="ar"/>
        </w:rPr>
      </w:pPr>
      <w:r>
        <w:rPr>
          <w:rFonts w:hint="eastAsia" w:ascii="宋体" w:hAnsi="宋体" w:eastAsia="宋体" w:cs="宋体"/>
          <w:bCs/>
          <w:color w:val="auto"/>
          <w:sz w:val="24"/>
          <w:szCs w:val="24"/>
          <w:lang w:bidi="ar"/>
        </w:rPr>
        <w:t>1、</w:t>
      </w:r>
      <w:r>
        <w:rPr>
          <w:rFonts w:hint="eastAsia" w:ascii="宋体" w:hAnsi="宋体" w:eastAsia="宋体" w:cs="宋体"/>
          <w:bCs/>
          <w:color w:val="auto"/>
          <w:sz w:val="24"/>
          <w:szCs w:val="24"/>
          <w:u w:val="single"/>
          <w:lang w:bidi="ar"/>
        </w:rPr>
        <w:t></w:t>
      </w:r>
      <w:r>
        <w:rPr>
          <w:rFonts w:hint="eastAsia" w:ascii="宋体" w:hAnsi="宋体" w:eastAsia="宋体" w:cs="宋体"/>
          <w:bCs/>
          <w:color w:val="auto"/>
          <w:sz w:val="24"/>
          <w:szCs w:val="24"/>
          <w:lang w:bidi="ar"/>
        </w:rPr>
        <w:t>项目（项目编号：</w:t>
      </w:r>
      <w:r>
        <w:rPr>
          <w:rFonts w:hint="eastAsia" w:ascii="宋体" w:hAnsi="宋体" w:eastAsia="宋体" w:cs="宋体"/>
          <w:bCs/>
          <w:color w:val="auto"/>
          <w:sz w:val="24"/>
          <w:szCs w:val="24"/>
          <w:u w:val="single"/>
          <w:lang w:bidi="ar"/>
        </w:rPr>
        <w:t></w:t>
      </w:r>
      <w:r>
        <w:rPr>
          <w:rFonts w:hint="eastAsia" w:ascii="宋体" w:hAnsi="宋体" w:eastAsia="宋体" w:cs="宋体"/>
          <w:bCs/>
          <w:color w:val="auto"/>
          <w:sz w:val="24"/>
          <w:szCs w:val="24"/>
          <w:lang w:bidi="ar"/>
        </w:rPr>
        <w:t>）的</w:t>
      </w:r>
      <w:r>
        <w:rPr>
          <w:rFonts w:hint="eastAsia" w:ascii="宋体" w:hAnsi="宋体" w:eastAsia="宋体" w:cs="宋体"/>
          <w:bCs/>
          <w:color w:val="auto"/>
          <w:sz w:val="24"/>
          <w:szCs w:val="24"/>
          <w:lang w:val="en-US" w:eastAsia="zh-CN" w:bidi="ar"/>
        </w:rPr>
        <w:t>招标</w:t>
      </w:r>
      <w:r>
        <w:rPr>
          <w:rFonts w:hint="eastAsia" w:ascii="宋体" w:hAnsi="宋体" w:eastAsia="宋体" w:cs="宋体"/>
          <w:color w:val="auto"/>
          <w:szCs w:val="24"/>
        </w:rPr>
        <w:fldChar w:fldCharType="begin"/>
      </w:r>
      <w:r>
        <w:rPr>
          <w:rFonts w:hint="eastAsia" w:ascii="宋体" w:hAnsi="宋体" w:eastAsia="宋体" w:cs="宋体"/>
          <w:color w:val="auto"/>
          <w:szCs w:val="24"/>
        </w:rPr>
        <w:instrText xml:space="preserve"> HYPERLINK "http://set2.mail.qq.com/cgi-bin/mail_spam?action=check_link&amp;spam=0&amp;url=http%3A%2F%2Fwww%2Ebaidu%2Ecom%2Fs%3Fwd%3D%25E6%258B%259B%25E6%25A0%2587%25E6%2596%2587%25E4%25BB%25B6%26hl_tag%3Dtextlink%26tn%3DSE_hldp01350_v6v6zkg6" </w:instrText>
      </w:r>
      <w:r>
        <w:rPr>
          <w:rFonts w:hint="eastAsia" w:ascii="宋体" w:hAnsi="宋体" w:eastAsia="宋体" w:cs="宋体"/>
          <w:color w:val="auto"/>
          <w:szCs w:val="24"/>
        </w:rPr>
        <w:fldChar w:fldCharType="separate"/>
      </w:r>
      <w:r>
        <w:rPr>
          <w:rFonts w:hint="eastAsia" w:ascii="宋体" w:hAnsi="宋体" w:eastAsia="宋体" w:cs="宋体"/>
          <w:bCs/>
          <w:color w:val="auto"/>
          <w:sz w:val="24"/>
          <w:szCs w:val="24"/>
          <w:lang w:bidi="ar"/>
        </w:rPr>
        <w:t>文件</w:t>
      </w:r>
      <w:r>
        <w:rPr>
          <w:rFonts w:hint="eastAsia" w:ascii="宋体" w:hAnsi="宋体" w:eastAsia="宋体" w:cs="宋体"/>
          <w:bCs/>
          <w:color w:val="auto"/>
          <w:sz w:val="24"/>
          <w:szCs w:val="24"/>
          <w:lang w:bidi="ar"/>
        </w:rPr>
        <w:fldChar w:fldCharType="end"/>
      </w:r>
      <w:r>
        <w:rPr>
          <w:rFonts w:hint="eastAsia" w:ascii="宋体" w:hAnsi="宋体" w:eastAsia="宋体" w:cs="宋体"/>
          <w:bCs/>
          <w:color w:val="auto"/>
          <w:sz w:val="24"/>
          <w:szCs w:val="24"/>
          <w:lang w:bidi="ar"/>
        </w:rPr>
        <w:t>、</w:t>
      </w:r>
      <w:r>
        <w:rPr>
          <w:rFonts w:hint="eastAsia" w:ascii="宋体" w:hAnsi="宋体" w:eastAsia="宋体" w:cs="宋体"/>
          <w:bCs/>
          <w:color w:val="auto"/>
          <w:sz w:val="24"/>
          <w:szCs w:val="24"/>
          <w:lang w:val="en-US" w:eastAsia="zh-CN" w:bidi="ar"/>
        </w:rPr>
        <w:t>中标</w:t>
      </w:r>
      <w:r>
        <w:rPr>
          <w:rFonts w:hint="eastAsia" w:ascii="宋体" w:hAnsi="宋体" w:eastAsia="宋体" w:cs="宋体"/>
          <w:bCs/>
          <w:color w:val="auto"/>
          <w:sz w:val="24"/>
          <w:szCs w:val="24"/>
          <w:lang w:bidi="ar"/>
        </w:rPr>
        <w:t>通知书、乙方</w:t>
      </w:r>
      <w:r>
        <w:rPr>
          <w:rFonts w:hint="eastAsia" w:ascii="宋体" w:hAnsi="宋体" w:eastAsia="宋体" w:cs="宋体"/>
          <w:bCs/>
          <w:color w:val="auto"/>
          <w:sz w:val="24"/>
          <w:szCs w:val="24"/>
          <w:lang w:val="en-US" w:eastAsia="zh-CN" w:bidi="ar"/>
        </w:rPr>
        <w:t>投标</w:t>
      </w:r>
      <w:r>
        <w:rPr>
          <w:rFonts w:hint="eastAsia" w:ascii="宋体" w:hAnsi="宋体" w:eastAsia="宋体" w:cs="宋体"/>
          <w:bCs/>
          <w:color w:val="auto"/>
          <w:sz w:val="24"/>
          <w:szCs w:val="24"/>
          <w:lang w:bidi="ar"/>
        </w:rPr>
        <w:t>文件及澄清说明文件都是本合同的组成部分，甲、乙双方必须全面遵守，如有违反，应承担违约责任。</w:t>
      </w:r>
    </w:p>
    <w:p>
      <w:pPr>
        <w:widowControl/>
        <w:spacing w:line="460" w:lineRule="exact"/>
        <w:ind w:firstLine="480" w:firstLineChars="200"/>
        <w:jc w:val="left"/>
        <w:rPr>
          <w:rFonts w:hint="eastAsia" w:ascii="宋体" w:hAnsi="宋体" w:eastAsia="宋体" w:cs="宋体"/>
          <w:bCs/>
          <w:color w:val="auto"/>
          <w:sz w:val="24"/>
          <w:szCs w:val="24"/>
          <w:lang w:bidi="ar"/>
        </w:rPr>
      </w:pPr>
      <w:r>
        <w:rPr>
          <w:rFonts w:hint="eastAsia" w:ascii="宋体" w:hAnsi="宋体" w:eastAsia="宋体" w:cs="宋体"/>
          <w:bCs/>
          <w:color w:val="auto"/>
          <w:sz w:val="24"/>
          <w:szCs w:val="24"/>
          <w:lang w:bidi="ar"/>
        </w:rPr>
        <w:t>2、本合同一式</w:t>
      </w:r>
      <w:r>
        <w:rPr>
          <w:rFonts w:hint="eastAsia" w:ascii="宋体" w:hAnsi="宋体" w:eastAsia="宋体" w:cs="宋体"/>
          <w:bCs/>
          <w:color w:val="auto"/>
          <w:sz w:val="24"/>
          <w:szCs w:val="24"/>
          <w:lang w:val="en-US" w:eastAsia="zh-CN" w:bidi="ar"/>
        </w:rPr>
        <w:t>四</w:t>
      </w:r>
      <w:r>
        <w:rPr>
          <w:rFonts w:hint="eastAsia" w:ascii="宋体" w:hAnsi="宋体" w:eastAsia="宋体" w:cs="宋体"/>
          <w:bCs/>
          <w:color w:val="auto"/>
          <w:sz w:val="24"/>
          <w:szCs w:val="24"/>
          <w:lang w:bidi="ar"/>
        </w:rPr>
        <w:t>份,甲乙双方各执</w:t>
      </w:r>
      <w:r>
        <w:rPr>
          <w:rFonts w:hint="eastAsia" w:ascii="宋体" w:hAnsi="宋体" w:eastAsia="宋体" w:cs="宋体"/>
          <w:bCs/>
          <w:color w:val="auto"/>
          <w:sz w:val="24"/>
          <w:szCs w:val="24"/>
          <w:lang w:val="en-US" w:eastAsia="zh-CN" w:bidi="ar"/>
        </w:rPr>
        <w:t>二</w:t>
      </w:r>
      <w:r>
        <w:rPr>
          <w:rFonts w:hint="eastAsia" w:ascii="宋体" w:hAnsi="宋体" w:eastAsia="宋体" w:cs="宋体"/>
          <w:bCs/>
          <w:color w:val="auto"/>
          <w:sz w:val="24"/>
          <w:szCs w:val="24"/>
          <w:lang w:bidi="ar"/>
        </w:rPr>
        <w:t>份。</w:t>
      </w:r>
    </w:p>
    <w:p>
      <w:pPr>
        <w:widowControl/>
        <w:spacing w:line="460" w:lineRule="exact"/>
        <w:ind w:firstLine="480" w:firstLineChars="200"/>
        <w:jc w:val="left"/>
        <w:rPr>
          <w:rFonts w:hint="eastAsia" w:ascii="宋体" w:hAnsi="宋体" w:eastAsia="宋体" w:cs="宋体"/>
          <w:bCs/>
          <w:color w:val="auto"/>
          <w:sz w:val="24"/>
          <w:szCs w:val="24"/>
          <w:lang w:bidi="ar"/>
        </w:rPr>
      </w:pPr>
      <w:r>
        <w:rPr>
          <w:rFonts w:hint="eastAsia" w:ascii="宋体" w:hAnsi="宋体" w:eastAsia="宋体" w:cs="宋体"/>
          <w:bCs/>
          <w:color w:val="auto"/>
          <w:sz w:val="24"/>
          <w:szCs w:val="24"/>
          <w:lang w:bidi="ar"/>
        </w:rPr>
        <w:t>3、本合同自签字或盖章之日起生效。</w:t>
      </w:r>
    </w:p>
    <w:p>
      <w:pPr>
        <w:widowControl/>
        <w:spacing w:line="460" w:lineRule="exact"/>
        <w:ind w:firstLine="480" w:firstLineChars="200"/>
        <w:jc w:val="left"/>
        <w:rPr>
          <w:rFonts w:hint="eastAsia" w:ascii="宋体" w:hAnsi="宋体" w:eastAsia="宋体" w:cs="宋体"/>
          <w:bCs/>
          <w:color w:val="auto"/>
          <w:sz w:val="24"/>
          <w:szCs w:val="24"/>
          <w:lang w:bidi="ar"/>
        </w:rPr>
      </w:pPr>
      <w:r>
        <w:rPr>
          <w:rFonts w:hint="eastAsia" w:ascii="宋体" w:hAnsi="宋体" w:eastAsia="宋体" w:cs="宋体"/>
          <w:bCs/>
          <w:color w:val="auto"/>
          <w:sz w:val="24"/>
          <w:szCs w:val="24"/>
          <w:lang w:bidi="ar"/>
        </w:rPr>
        <w:t>4、附件：</w:t>
      </w:r>
      <w:r>
        <w:rPr>
          <w:rFonts w:hint="eastAsia" w:ascii="宋体" w:hAnsi="宋体" w:eastAsia="宋体" w:cs="宋体"/>
          <w:color w:val="auto"/>
          <w:sz w:val="24"/>
          <w:szCs w:val="24"/>
        </w:rPr>
        <w:t>（包含但不限于供货</w:t>
      </w:r>
      <w:r>
        <w:rPr>
          <w:rFonts w:hint="eastAsia" w:ascii="宋体" w:hAnsi="宋体" w:eastAsia="宋体" w:cs="宋体"/>
          <w:color w:val="auto"/>
          <w:kern w:val="0"/>
          <w:sz w:val="24"/>
          <w:szCs w:val="24"/>
        </w:rPr>
        <w:t>清单和货物详细技术参数</w:t>
      </w:r>
      <w:r>
        <w:rPr>
          <w:rFonts w:hint="eastAsia" w:ascii="宋体" w:hAnsi="宋体" w:eastAsia="宋体" w:cs="宋体"/>
          <w:color w:val="auto"/>
          <w:sz w:val="24"/>
          <w:szCs w:val="24"/>
        </w:rPr>
        <w:t>）</w:t>
      </w:r>
    </w:p>
    <w:p>
      <w:pPr>
        <w:widowControl/>
        <w:spacing w:line="460" w:lineRule="exact"/>
        <w:ind w:firstLine="480" w:firstLineChars="200"/>
        <w:jc w:val="left"/>
        <w:rPr>
          <w:rFonts w:hint="eastAsia" w:ascii="宋体" w:hAnsi="宋体" w:eastAsia="宋体" w:cs="宋体"/>
          <w:bCs/>
          <w:color w:val="auto"/>
          <w:sz w:val="24"/>
          <w:szCs w:val="24"/>
          <w:lang w:bidi="ar"/>
        </w:rPr>
      </w:pPr>
      <w:r>
        <w:rPr>
          <w:rFonts w:hint="eastAsia" w:ascii="宋体" w:hAnsi="宋体" w:eastAsia="宋体" w:cs="宋体"/>
          <w:bCs/>
          <w:color w:val="auto"/>
          <w:sz w:val="24"/>
          <w:szCs w:val="24"/>
          <w:lang w:bidi="ar"/>
        </w:rPr>
        <w:t>采购人(甲方)：供应商(乙方)：</w:t>
      </w:r>
    </w:p>
    <w:p>
      <w:pPr>
        <w:widowControl/>
        <w:spacing w:line="460" w:lineRule="exact"/>
        <w:ind w:firstLine="420" w:firstLineChars="200"/>
        <w:jc w:val="left"/>
        <w:rPr>
          <w:rFonts w:hint="eastAsia" w:ascii="宋体" w:hAnsi="宋体" w:eastAsia="宋体" w:cs="宋体"/>
          <w:bCs/>
          <w:color w:val="auto"/>
          <w:sz w:val="24"/>
          <w:szCs w:val="24"/>
          <w:lang w:bidi="ar"/>
        </w:rPr>
      </w:pPr>
      <w:r>
        <w:rPr>
          <w:rFonts w:hint="eastAsia" w:ascii="宋体" w:hAnsi="宋体" w:eastAsia="宋体" w:cs="宋体"/>
          <w:color w:val="auto"/>
          <w:szCs w:val="24"/>
        </w:rPr>
        <w:fldChar w:fldCharType="begin"/>
      </w:r>
      <w:r>
        <w:rPr>
          <w:rFonts w:hint="eastAsia" w:ascii="宋体" w:hAnsi="宋体" w:eastAsia="宋体" w:cs="宋体"/>
          <w:color w:val="auto"/>
          <w:szCs w:val="24"/>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宋体" w:hAnsi="宋体" w:eastAsia="宋体" w:cs="宋体"/>
          <w:color w:val="auto"/>
          <w:szCs w:val="24"/>
        </w:rPr>
        <w:fldChar w:fldCharType="separate"/>
      </w:r>
      <w:r>
        <w:rPr>
          <w:rFonts w:hint="eastAsia" w:ascii="宋体" w:hAnsi="宋体" w:eastAsia="宋体" w:cs="宋体"/>
          <w:bCs/>
          <w:color w:val="auto"/>
          <w:sz w:val="24"/>
          <w:szCs w:val="24"/>
          <w:lang w:bidi="ar"/>
        </w:rPr>
        <w:t>法定代表人</w:t>
      </w:r>
      <w:r>
        <w:rPr>
          <w:rFonts w:hint="eastAsia" w:ascii="宋体" w:hAnsi="宋体" w:eastAsia="宋体" w:cs="宋体"/>
          <w:bCs/>
          <w:color w:val="auto"/>
          <w:sz w:val="24"/>
          <w:szCs w:val="24"/>
          <w:lang w:bidi="ar"/>
        </w:rPr>
        <w:fldChar w:fldCharType="end"/>
      </w:r>
      <w:r>
        <w:rPr>
          <w:rFonts w:hint="eastAsia" w:ascii="宋体" w:hAnsi="宋体" w:eastAsia="宋体" w:cs="宋体"/>
          <w:bCs/>
          <w:color w:val="auto"/>
          <w:sz w:val="24"/>
          <w:szCs w:val="24"/>
          <w:lang w:bidi="ar"/>
        </w:rPr>
        <w:t>：</w:t>
      </w:r>
      <w:r>
        <w:rPr>
          <w:rFonts w:hint="eastAsia" w:ascii="宋体" w:hAnsi="宋体" w:eastAsia="宋体" w:cs="宋体"/>
          <w:color w:val="auto"/>
          <w:szCs w:val="24"/>
        </w:rPr>
        <w:fldChar w:fldCharType="begin"/>
      </w:r>
      <w:r>
        <w:rPr>
          <w:rFonts w:hint="eastAsia" w:ascii="宋体" w:hAnsi="宋体" w:eastAsia="宋体" w:cs="宋体"/>
          <w:color w:val="auto"/>
          <w:szCs w:val="24"/>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宋体" w:hAnsi="宋体" w:eastAsia="宋体" w:cs="宋体"/>
          <w:color w:val="auto"/>
          <w:szCs w:val="24"/>
        </w:rPr>
        <w:fldChar w:fldCharType="separate"/>
      </w:r>
      <w:r>
        <w:rPr>
          <w:rFonts w:hint="eastAsia" w:ascii="宋体" w:hAnsi="宋体" w:eastAsia="宋体" w:cs="宋体"/>
          <w:bCs/>
          <w:color w:val="auto"/>
          <w:sz w:val="24"/>
          <w:szCs w:val="24"/>
          <w:lang w:bidi="ar"/>
        </w:rPr>
        <w:t>法定代表人</w:t>
      </w:r>
      <w:r>
        <w:rPr>
          <w:rFonts w:hint="eastAsia" w:ascii="宋体" w:hAnsi="宋体" w:eastAsia="宋体" w:cs="宋体"/>
          <w:bCs/>
          <w:color w:val="auto"/>
          <w:sz w:val="24"/>
          <w:szCs w:val="24"/>
          <w:lang w:bidi="ar"/>
        </w:rPr>
        <w:fldChar w:fldCharType="end"/>
      </w:r>
      <w:r>
        <w:rPr>
          <w:rFonts w:hint="eastAsia" w:ascii="宋体" w:hAnsi="宋体" w:eastAsia="宋体" w:cs="宋体"/>
          <w:bCs/>
          <w:color w:val="auto"/>
          <w:sz w:val="24"/>
          <w:szCs w:val="24"/>
          <w:lang w:bidi="ar"/>
        </w:rPr>
        <w:t>：</w:t>
      </w:r>
    </w:p>
    <w:p>
      <w:pPr>
        <w:widowControl/>
        <w:spacing w:line="460" w:lineRule="exact"/>
        <w:ind w:firstLine="420" w:firstLineChars="200"/>
        <w:jc w:val="left"/>
        <w:rPr>
          <w:rFonts w:hint="eastAsia" w:ascii="宋体" w:hAnsi="宋体" w:eastAsia="宋体" w:cs="宋体"/>
          <w:bCs/>
          <w:color w:val="auto"/>
          <w:sz w:val="24"/>
          <w:szCs w:val="24"/>
          <w:lang w:bidi="ar"/>
        </w:rPr>
      </w:pPr>
      <w:r>
        <w:rPr>
          <w:rFonts w:hint="eastAsia" w:ascii="宋体" w:hAnsi="宋体" w:eastAsia="宋体" w:cs="宋体"/>
          <w:color w:val="auto"/>
          <w:szCs w:val="24"/>
        </w:rPr>
        <w:fldChar w:fldCharType="begin"/>
      </w:r>
      <w:r>
        <w:rPr>
          <w:rFonts w:hint="eastAsia" w:ascii="宋体" w:hAnsi="宋体" w:eastAsia="宋体" w:cs="宋体"/>
          <w:color w:val="auto"/>
          <w:szCs w:val="24"/>
        </w:rPr>
        <w:instrText xml:space="preserve"> HYPERLINK "http://set2.mail.qq.com/cgi-bin/mail_spam?action=check_link&amp;spam=0&amp;url=http%3A%2F%2Fwww%2Ebaidu%2Ecom%2Fs%3Fwd%3D%25E5%25A7%2594%25E6%2589%2598%25E4%25BB%25A3%25E7%2590%2586%25E4%25BA%25BA%26hl_tag%3Dtextlink%26tn%3DSE_hldp01350_v6v6zkg6" </w:instrText>
      </w:r>
      <w:r>
        <w:rPr>
          <w:rFonts w:hint="eastAsia" w:ascii="宋体" w:hAnsi="宋体" w:eastAsia="宋体" w:cs="宋体"/>
          <w:color w:val="auto"/>
          <w:szCs w:val="24"/>
        </w:rPr>
        <w:fldChar w:fldCharType="separate"/>
      </w:r>
      <w:r>
        <w:rPr>
          <w:rFonts w:hint="eastAsia" w:ascii="宋体" w:hAnsi="宋体" w:eastAsia="宋体" w:cs="宋体"/>
          <w:bCs/>
          <w:color w:val="auto"/>
          <w:sz w:val="24"/>
          <w:szCs w:val="24"/>
          <w:lang w:bidi="ar"/>
        </w:rPr>
        <w:t>委托代理人</w:t>
      </w:r>
      <w:r>
        <w:rPr>
          <w:rFonts w:hint="eastAsia" w:ascii="宋体" w:hAnsi="宋体" w:eastAsia="宋体" w:cs="宋体"/>
          <w:bCs/>
          <w:color w:val="auto"/>
          <w:sz w:val="24"/>
          <w:szCs w:val="24"/>
          <w:lang w:bidi="ar"/>
        </w:rPr>
        <w:fldChar w:fldCharType="end"/>
      </w:r>
      <w:r>
        <w:rPr>
          <w:rFonts w:hint="eastAsia" w:ascii="宋体" w:hAnsi="宋体" w:eastAsia="宋体" w:cs="宋体"/>
          <w:bCs/>
          <w:color w:val="auto"/>
          <w:sz w:val="24"/>
          <w:szCs w:val="24"/>
          <w:lang w:bidi="ar"/>
        </w:rPr>
        <w:t>：</w:t>
      </w:r>
      <w:r>
        <w:rPr>
          <w:rFonts w:hint="eastAsia" w:ascii="宋体" w:hAnsi="宋体" w:eastAsia="宋体" w:cs="宋体"/>
          <w:color w:val="auto"/>
          <w:szCs w:val="24"/>
        </w:rPr>
        <w:fldChar w:fldCharType="begin"/>
      </w:r>
      <w:r>
        <w:rPr>
          <w:rFonts w:hint="eastAsia" w:ascii="宋体" w:hAnsi="宋体" w:eastAsia="宋体" w:cs="宋体"/>
          <w:color w:val="auto"/>
          <w:szCs w:val="24"/>
        </w:rPr>
        <w:instrText xml:space="preserve"> HYPERLINK "http://set2.mail.qq.com/cgi-bin/mail_spam?action=check_link&amp;spam=0&amp;url=http%3A%2F%2Fwww%2Ebaidu%2Ecom%2Fs%3Fwd%3D%25E5%25A7%2594%25E6%2589%2598%25E4%25BB%25A3%25E7%2590%2586%25E4%25BA%25BA%26hl_tag%3Dtextlink%26tn%3DSE_hldp01350_v6v6zkg6" </w:instrText>
      </w:r>
      <w:r>
        <w:rPr>
          <w:rFonts w:hint="eastAsia" w:ascii="宋体" w:hAnsi="宋体" w:eastAsia="宋体" w:cs="宋体"/>
          <w:color w:val="auto"/>
          <w:szCs w:val="24"/>
        </w:rPr>
        <w:fldChar w:fldCharType="separate"/>
      </w:r>
      <w:r>
        <w:rPr>
          <w:rFonts w:hint="eastAsia" w:ascii="宋体" w:hAnsi="宋体" w:eastAsia="宋体" w:cs="宋体"/>
          <w:bCs/>
          <w:color w:val="auto"/>
          <w:sz w:val="24"/>
          <w:szCs w:val="24"/>
          <w:lang w:bidi="ar"/>
        </w:rPr>
        <w:t>委托代理人</w:t>
      </w:r>
      <w:r>
        <w:rPr>
          <w:rFonts w:hint="eastAsia" w:ascii="宋体" w:hAnsi="宋体" w:eastAsia="宋体" w:cs="宋体"/>
          <w:bCs/>
          <w:color w:val="auto"/>
          <w:sz w:val="24"/>
          <w:szCs w:val="24"/>
          <w:lang w:bidi="ar"/>
        </w:rPr>
        <w:fldChar w:fldCharType="end"/>
      </w:r>
      <w:r>
        <w:rPr>
          <w:rFonts w:hint="eastAsia" w:ascii="宋体" w:hAnsi="宋体" w:eastAsia="宋体" w:cs="宋体"/>
          <w:bCs/>
          <w:color w:val="auto"/>
          <w:sz w:val="24"/>
          <w:szCs w:val="24"/>
          <w:lang w:bidi="ar"/>
        </w:rPr>
        <w:t>：</w:t>
      </w:r>
    </w:p>
    <w:p>
      <w:pPr>
        <w:widowControl/>
        <w:spacing w:line="460" w:lineRule="exact"/>
        <w:ind w:firstLine="420" w:firstLineChars="200"/>
        <w:jc w:val="left"/>
        <w:rPr>
          <w:rFonts w:hint="eastAsia" w:ascii="宋体" w:hAnsi="宋体" w:eastAsia="宋体" w:cs="宋体"/>
          <w:bCs/>
          <w:color w:val="auto"/>
          <w:sz w:val="24"/>
          <w:szCs w:val="24"/>
          <w:lang w:bidi="ar"/>
        </w:rPr>
      </w:pPr>
      <w:r>
        <w:rPr>
          <w:rFonts w:hint="eastAsia" w:ascii="宋体" w:hAnsi="宋体" w:eastAsia="宋体" w:cs="宋体"/>
          <w:color w:val="auto"/>
          <w:szCs w:val="24"/>
        </w:rPr>
        <w:fldChar w:fldCharType="begin"/>
      </w:r>
      <w:r>
        <w:rPr>
          <w:rFonts w:hint="eastAsia" w:ascii="宋体" w:hAnsi="宋体" w:eastAsia="宋体" w:cs="宋体"/>
          <w:color w:val="auto"/>
          <w:szCs w:val="24"/>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宋体" w:hAnsi="宋体" w:eastAsia="宋体" w:cs="宋体"/>
          <w:color w:val="auto"/>
          <w:szCs w:val="24"/>
        </w:rPr>
        <w:fldChar w:fldCharType="separate"/>
      </w:r>
      <w:r>
        <w:rPr>
          <w:rFonts w:hint="eastAsia" w:ascii="宋体" w:hAnsi="宋体" w:eastAsia="宋体" w:cs="宋体"/>
          <w:bCs/>
          <w:color w:val="auto"/>
          <w:sz w:val="24"/>
          <w:szCs w:val="24"/>
          <w:lang w:bidi="ar"/>
        </w:rPr>
        <w:t>开户银行</w:t>
      </w:r>
      <w:r>
        <w:rPr>
          <w:rFonts w:hint="eastAsia" w:ascii="宋体" w:hAnsi="宋体" w:eastAsia="宋体" w:cs="宋体"/>
          <w:bCs/>
          <w:color w:val="auto"/>
          <w:sz w:val="24"/>
          <w:szCs w:val="24"/>
          <w:lang w:bidi="ar"/>
        </w:rPr>
        <w:fldChar w:fldCharType="end"/>
      </w:r>
      <w:r>
        <w:rPr>
          <w:rFonts w:hint="eastAsia" w:ascii="宋体" w:hAnsi="宋体" w:eastAsia="宋体" w:cs="宋体"/>
          <w:bCs/>
          <w:color w:val="auto"/>
          <w:sz w:val="24"/>
          <w:szCs w:val="24"/>
          <w:lang w:bidi="ar"/>
        </w:rPr>
        <w:t>：</w:t>
      </w:r>
      <w:r>
        <w:rPr>
          <w:rFonts w:hint="eastAsia" w:ascii="宋体" w:hAnsi="宋体" w:eastAsia="宋体" w:cs="宋体"/>
          <w:color w:val="auto"/>
          <w:szCs w:val="24"/>
        </w:rPr>
        <w:fldChar w:fldCharType="begin"/>
      </w:r>
      <w:r>
        <w:rPr>
          <w:rFonts w:hint="eastAsia" w:ascii="宋体" w:hAnsi="宋体" w:eastAsia="宋体" w:cs="宋体"/>
          <w:color w:val="auto"/>
          <w:szCs w:val="24"/>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宋体" w:hAnsi="宋体" w:eastAsia="宋体" w:cs="宋体"/>
          <w:color w:val="auto"/>
          <w:szCs w:val="24"/>
        </w:rPr>
        <w:fldChar w:fldCharType="separate"/>
      </w:r>
      <w:r>
        <w:rPr>
          <w:rFonts w:hint="eastAsia" w:ascii="宋体" w:hAnsi="宋体" w:eastAsia="宋体" w:cs="宋体"/>
          <w:bCs/>
          <w:color w:val="auto"/>
          <w:sz w:val="24"/>
          <w:szCs w:val="24"/>
          <w:lang w:bidi="ar"/>
        </w:rPr>
        <w:t>开户银行</w:t>
      </w:r>
      <w:r>
        <w:rPr>
          <w:rFonts w:hint="eastAsia" w:ascii="宋体" w:hAnsi="宋体" w:eastAsia="宋体" w:cs="宋体"/>
          <w:bCs/>
          <w:color w:val="auto"/>
          <w:sz w:val="24"/>
          <w:szCs w:val="24"/>
          <w:lang w:bidi="ar"/>
        </w:rPr>
        <w:fldChar w:fldCharType="end"/>
      </w:r>
      <w:r>
        <w:rPr>
          <w:rFonts w:hint="eastAsia" w:ascii="宋体" w:hAnsi="宋体" w:eastAsia="宋体" w:cs="宋体"/>
          <w:bCs/>
          <w:color w:val="auto"/>
          <w:sz w:val="24"/>
          <w:szCs w:val="24"/>
          <w:lang w:bidi="ar"/>
        </w:rPr>
        <w:t>：</w:t>
      </w:r>
    </w:p>
    <w:p>
      <w:pPr>
        <w:widowControl/>
        <w:spacing w:line="460" w:lineRule="exact"/>
        <w:ind w:firstLine="480" w:firstLineChars="200"/>
        <w:jc w:val="left"/>
        <w:rPr>
          <w:rFonts w:hint="eastAsia" w:ascii="宋体" w:hAnsi="宋体" w:eastAsia="宋体" w:cs="宋体"/>
          <w:bCs/>
          <w:color w:val="auto"/>
          <w:sz w:val="24"/>
          <w:szCs w:val="24"/>
          <w:lang w:bidi="ar"/>
        </w:rPr>
      </w:pPr>
      <w:r>
        <w:rPr>
          <w:rFonts w:hint="eastAsia" w:ascii="宋体" w:hAnsi="宋体" w:eastAsia="宋体" w:cs="宋体"/>
          <w:bCs/>
          <w:color w:val="auto"/>
          <w:sz w:val="24"/>
          <w:szCs w:val="24"/>
          <w:lang w:bidi="ar"/>
        </w:rPr>
        <w:t>帐    号：帐    号：</w:t>
      </w:r>
    </w:p>
    <w:p>
      <w:pPr>
        <w:widowControl/>
        <w:spacing w:line="460" w:lineRule="exact"/>
        <w:ind w:firstLine="480" w:firstLineChars="200"/>
        <w:jc w:val="left"/>
        <w:rPr>
          <w:rFonts w:hint="eastAsia" w:ascii="宋体" w:hAnsi="宋体" w:eastAsia="宋体" w:cs="宋体"/>
          <w:bCs/>
          <w:color w:val="auto"/>
          <w:sz w:val="24"/>
          <w:szCs w:val="24"/>
          <w:lang w:bidi="ar"/>
        </w:rPr>
      </w:pPr>
      <w:r>
        <w:rPr>
          <w:rFonts w:hint="eastAsia" w:ascii="宋体" w:hAnsi="宋体" w:eastAsia="宋体" w:cs="宋体"/>
          <w:bCs/>
          <w:color w:val="auto"/>
          <w:sz w:val="24"/>
          <w:szCs w:val="24"/>
          <w:lang w:bidi="ar"/>
        </w:rPr>
        <w:t>电    话：电    话：</w:t>
      </w:r>
    </w:p>
    <w:p>
      <w:pPr>
        <w:widowControl/>
        <w:spacing w:line="460" w:lineRule="exact"/>
        <w:ind w:firstLine="480" w:firstLineChars="200"/>
        <w:jc w:val="left"/>
        <w:rPr>
          <w:rFonts w:hint="eastAsia" w:ascii="宋体" w:hAnsi="宋体" w:eastAsia="宋体" w:cs="宋体"/>
          <w:bCs/>
          <w:color w:val="auto"/>
          <w:sz w:val="24"/>
          <w:szCs w:val="24"/>
          <w:lang w:bidi="ar"/>
        </w:rPr>
      </w:pPr>
      <w:r>
        <w:rPr>
          <w:rFonts w:hint="eastAsia" w:ascii="宋体" w:hAnsi="宋体" w:eastAsia="宋体" w:cs="宋体"/>
          <w:bCs/>
          <w:color w:val="auto"/>
          <w:sz w:val="24"/>
          <w:szCs w:val="24"/>
          <w:lang w:bidi="ar"/>
        </w:rPr>
        <w:t>地    址：地    址：</w:t>
      </w:r>
    </w:p>
    <w:p>
      <w:pPr>
        <w:widowControl/>
        <w:spacing w:line="360" w:lineRule="auto"/>
        <w:ind w:firstLine="480" w:firstLineChars="200"/>
        <w:jc w:val="both"/>
        <w:rPr>
          <w:rFonts w:hint="eastAsia" w:ascii="宋体" w:hAnsi="宋体" w:eastAsia="宋体" w:cs="宋体"/>
          <w:color w:val="auto"/>
          <w:szCs w:val="24"/>
        </w:rPr>
      </w:pPr>
      <w:r>
        <w:rPr>
          <w:rFonts w:hint="eastAsia" w:ascii="宋体" w:hAnsi="宋体" w:eastAsia="宋体" w:cs="宋体"/>
          <w:bCs/>
          <w:color w:val="auto"/>
          <w:sz w:val="24"/>
          <w:szCs w:val="24"/>
          <w:lang w:bidi="ar"/>
        </w:rPr>
        <w:t>时    间：  年月日    时    间： 年月日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dmMGU5NTY3NmFkYWE5NjA3NmQ2YzRjOWZkOTczM2MifQ=="/>
  </w:docVars>
  <w:rsids>
    <w:rsidRoot w:val="37E52D36"/>
    <w:rsid w:val="37E52D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2025-07-14T05:30:00Z</dcterms:created>
  <dc:creator>X</dc:creator>
  <cp:lastModifiedBy>X</cp:lastModifiedBy>
  <dcterms:modified xsi:type="dcterms:W3CDTF">2025-07-14T05:30:35Z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9E3158A467B24BA0ACB6BC42D51CEA26_11</vt:lpwstr>
  </property>
</Properties>
</file>