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4D33B7">
      <w:pPr>
        <w:jc w:val="center"/>
        <w:rPr>
          <w:rFonts w:ascii="仿宋" w:hAnsi="仿宋" w:eastAsia="仿宋" w:cs="仿宋"/>
          <w:sz w:val="24"/>
        </w:rPr>
      </w:pPr>
      <w:r>
        <w:rPr>
          <w:rFonts w:hint="eastAsia" w:ascii="黑体" w:hAnsi="黑体" w:eastAsia="黑体" w:cs="Calibri Light"/>
          <w:b w:val="0"/>
          <w:bCs w:val="0"/>
          <w:color w:val="1F4E79"/>
          <w:kern w:val="2"/>
          <w:sz w:val="28"/>
          <w:szCs w:val="32"/>
          <w:highlight w:val="none"/>
          <w:lang w:val="en-US" w:eastAsia="zh-CN" w:bidi="ar-SA"/>
        </w:rPr>
        <w:t>其他</w:t>
      </w:r>
      <w:r>
        <w:rPr>
          <w:rFonts w:hint="eastAsia" w:ascii="黑体" w:hAnsi="黑体" w:eastAsia="黑体" w:cs="黑体"/>
          <w:b w:val="0"/>
          <w:bCs w:val="0"/>
          <w:color w:val="1F4E79"/>
          <w:kern w:val="2"/>
          <w:sz w:val="28"/>
          <w:szCs w:val="32"/>
          <w:lang w:val="zh-CN" w:eastAsia="zh-CN" w:bidi="ar-SA"/>
        </w:rPr>
        <w:t>资格证明文件</w:t>
      </w:r>
    </w:p>
    <w:p w14:paraId="5F3B0802">
      <w:pPr>
        <w:spacing w:before="83" w:line="219" w:lineRule="auto"/>
        <w:ind w:left="764"/>
        <w:jc w:val="center"/>
        <w:rPr>
          <w:rFonts w:hint="eastAsia" w:ascii="仿宋_GB2312" w:hAnsi="仿宋_GB2312" w:eastAsia="仿宋_GB2312" w:cs="仿宋_GB2312"/>
          <w:b/>
          <w:bCs/>
          <w:spacing w:val="-2"/>
          <w:sz w:val="24"/>
          <w:szCs w:val="24"/>
        </w:rPr>
      </w:pPr>
    </w:p>
    <w:p w14:paraId="65BF5C1C">
      <w:pPr>
        <w:spacing w:before="83" w:line="219" w:lineRule="auto"/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pacing w:val="-2"/>
          <w:sz w:val="24"/>
          <w:szCs w:val="24"/>
        </w:rPr>
        <w:t>汉中市政府采购供应商资格承诺函</w:t>
      </w:r>
    </w:p>
    <w:p w14:paraId="0C5117E4">
      <w:pPr>
        <w:spacing w:line="414" w:lineRule="auto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22D9E1A3">
      <w:pPr>
        <w:pStyle w:val="3"/>
        <w:tabs>
          <w:tab w:val="left" w:pos="567"/>
        </w:tabs>
        <w:spacing w:before="68" w:line="221" w:lineRule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3"/>
          <w:sz w:val="24"/>
          <w:szCs w:val="24"/>
        </w:rPr>
        <w:t>致：(采购人、采购代理机构名称)</w:t>
      </w:r>
    </w:p>
    <w:p w14:paraId="5FA38B05">
      <w:pPr>
        <w:pStyle w:val="3"/>
        <w:tabs>
          <w:tab w:val="left" w:pos="567"/>
        </w:tabs>
        <w:spacing w:before="125" w:line="220" w:lineRule="auto"/>
        <w:ind w:left="543"/>
        <w:rPr>
          <w:rFonts w:hint="eastAsia" w:ascii="仿宋_GB2312" w:hAnsi="仿宋_GB2312" w:eastAsia="仿宋_GB2312" w:cs="仿宋_GB2312"/>
          <w:b/>
          <w:bCs/>
          <w:spacing w:val="4"/>
          <w:sz w:val="24"/>
          <w:szCs w:val="24"/>
        </w:rPr>
      </w:pPr>
    </w:p>
    <w:p w14:paraId="7D9DB036">
      <w:pPr>
        <w:pStyle w:val="3"/>
        <w:tabs>
          <w:tab w:val="left" w:pos="567"/>
        </w:tabs>
        <w:spacing w:before="125" w:line="220" w:lineRule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24"/>
          <w:szCs w:val="24"/>
        </w:rPr>
        <w:t>(投标人名称)郑重承诺：</w:t>
      </w:r>
    </w:p>
    <w:p w14:paraId="5633752C">
      <w:pPr>
        <w:pStyle w:val="3"/>
        <w:tabs>
          <w:tab w:val="left" w:pos="567"/>
        </w:tabs>
        <w:spacing w:before="135" w:line="316" w:lineRule="auto"/>
        <w:ind w:firstLine="43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1.我方具有良好的商业信誉和健全的财务会计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制度，具有履行合同所必需的设备和专业技术能力，具有依法缴纳税收和社会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保障金的良好记录，参加本项目采购活动前三年内无重大违法活</w:t>
      </w:r>
      <w:r>
        <w:rPr>
          <w:rFonts w:hint="eastAsia" w:ascii="仿宋_GB2312" w:hAnsi="仿宋_GB2312" w:eastAsia="仿宋_GB2312" w:cs="仿宋_GB2312"/>
          <w:spacing w:val="14"/>
          <w:sz w:val="24"/>
          <w:szCs w:val="24"/>
        </w:rPr>
        <w:t>动记录。</w:t>
      </w:r>
    </w:p>
    <w:p w14:paraId="720D1C4A">
      <w:pPr>
        <w:pStyle w:val="3"/>
        <w:tabs>
          <w:tab w:val="left" w:pos="108"/>
        </w:tabs>
        <w:spacing w:before="177" w:line="304" w:lineRule="auto"/>
        <w:ind w:right="4" w:firstLine="43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18"/>
          <w:sz w:val="24"/>
          <w:szCs w:val="24"/>
        </w:rPr>
        <w:t>2.</w:t>
      </w:r>
      <w:r>
        <w:rPr>
          <w:rFonts w:hint="eastAsia" w:ascii="仿宋_GB2312" w:hAnsi="仿宋_GB2312" w:eastAsia="仿宋_GB2312" w:cs="仿宋_GB2312"/>
          <w:spacing w:val="-44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我方未列入在信用中国网站“失信被执行人”、“重大税收违法案件当事人名单”中(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instrText xml:space="preserve"> HYPERLINK "https://www.creditchina.gov.cn" </w:instrTex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fldChar w:fldCharType="separate"/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www.creditchina.gov.cn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fldChar w:fldCharType="end"/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 xml:space="preserve">), 也未列入中国政府采购网“政府采购严重违法失信行为记录名单”中(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instrText xml:space="preserve"> HYPERLINK "https://www.ccgp.gov.cn" </w:instrTex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fldChar w:fldCharType="separate"/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www.ccgp.gov.cn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fldChar w:fldCharType="end"/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 xml:space="preserve">  )。</w:t>
      </w:r>
    </w:p>
    <w:p w14:paraId="1C1E289B">
      <w:pPr>
        <w:pStyle w:val="3"/>
        <w:tabs>
          <w:tab w:val="left" w:pos="567"/>
        </w:tabs>
        <w:spacing w:before="178" w:line="310" w:lineRule="auto"/>
        <w:ind w:right="2" w:firstLine="43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6"/>
          <w:sz w:val="24"/>
          <w:szCs w:val="24"/>
        </w:rPr>
        <w:t>3.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54499D68">
      <w:pPr>
        <w:pStyle w:val="3"/>
        <w:tabs>
          <w:tab w:val="left" w:pos="567"/>
        </w:tabs>
        <w:spacing w:before="178" w:line="310" w:lineRule="auto"/>
        <w:ind w:right="2" w:firstLine="430"/>
        <w:rPr>
          <w:rFonts w:hint="eastAsia" w:ascii="仿宋_GB2312" w:hAnsi="仿宋_GB2312" w:eastAsia="仿宋_GB2312" w:cs="仿宋_GB2312"/>
          <w:b/>
          <w:bCs/>
          <w:spacing w:val="-1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pacing w:val="-1"/>
          <w:sz w:val="24"/>
          <w:szCs w:val="24"/>
        </w:rPr>
        <w:t>我方对以上承诺负全部法律责任。</w:t>
      </w:r>
    </w:p>
    <w:p w14:paraId="297E952A">
      <w:pPr>
        <w:spacing w:line="253" w:lineRule="auto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5D878998">
      <w:pPr>
        <w:pStyle w:val="3"/>
        <w:tabs>
          <w:tab w:val="left" w:pos="567"/>
        </w:tabs>
        <w:spacing w:before="58" w:line="224" w:lineRule="auto"/>
        <w:ind w:left="43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20"/>
          <w:sz w:val="24"/>
          <w:szCs w:val="24"/>
        </w:rPr>
        <w:t>特此承诺。</w:t>
      </w:r>
    </w:p>
    <w:p w14:paraId="4EBD9E2F">
      <w:pPr>
        <w:pStyle w:val="3"/>
        <w:tabs>
          <w:tab w:val="left" w:pos="567"/>
        </w:tabs>
        <w:spacing w:before="171" w:line="222" w:lineRule="auto"/>
        <w:ind w:left="3709"/>
        <w:rPr>
          <w:rFonts w:hint="eastAsia" w:ascii="仿宋_GB2312" w:hAnsi="仿宋_GB2312" w:eastAsia="仿宋_GB2312" w:cs="仿宋_GB2312"/>
          <w:spacing w:val="-15"/>
          <w:sz w:val="24"/>
          <w:szCs w:val="24"/>
        </w:rPr>
      </w:pPr>
    </w:p>
    <w:p w14:paraId="69BB1F5E">
      <w:pPr>
        <w:pStyle w:val="3"/>
        <w:tabs>
          <w:tab w:val="left" w:pos="567"/>
        </w:tabs>
        <w:spacing w:before="171" w:line="222" w:lineRule="auto"/>
        <w:ind w:left="3709" w:firstLine="1680" w:firstLineChars="8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5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spacing w:val="-31"/>
          <w:sz w:val="24"/>
          <w:szCs w:val="24"/>
        </w:rPr>
        <w:t xml:space="preserve"> 投</w:t>
      </w:r>
      <w:r>
        <w:rPr>
          <w:rFonts w:hint="eastAsia" w:ascii="仿宋_GB2312" w:hAnsi="仿宋_GB2312" w:eastAsia="仿宋_GB2312" w:cs="仿宋_GB2312"/>
          <w:spacing w:val="-31"/>
          <w:sz w:val="24"/>
          <w:szCs w:val="24"/>
        </w:rPr>
        <w:t xml:space="preserve"> 标 人 </w:t>
      </w:r>
      <w:r>
        <w:rPr>
          <w:rFonts w:hint="eastAsia" w:ascii="仿宋_GB2312" w:hAnsi="仿宋_GB2312" w:eastAsia="仿宋_GB2312" w:cs="仿宋_GB2312"/>
          <w:spacing w:val="-31"/>
          <w:sz w:val="24"/>
          <w:szCs w:val="24"/>
          <w:lang w:val="en-US" w:eastAsia="zh-CN"/>
        </w:rPr>
        <w:t>电子</w:t>
      </w:r>
      <w:r>
        <w:rPr>
          <w:rFonts w:hint="eastAsia" w:ascii="仿宋_GB2312" w:hAnsi="仿宋_GB2312" w:eastAsia="仿宋_GB2312" w:cs="仿宋_GB2312"/>
          <w:spacing w:val="-31"/>
          <w:sz w:val="24"/>
          <w:szCs w:val="24"/>
        </w:rPr>
        <w:t>公 章</w:t>
      </w:r>
      <w:r>
        <w:rPr>
          <w:rFonts w:hint="eastAsia" w:ascii="仿宋_GB2312" w:hAnsi="仿宋_GB2312" w:eastAsia="仿宋_GB2312" w:cs="仿宋_GB2312"/>
          <w:spacing w:val="-3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5"/>
          <w:sz w:val="24"/>
          <w:szCs w:val="24"/>
        </w:rPr>
        <w:t>)</w:t>
      </w:r>
    </w:p>
    <w:p w14:paraId="00153634">
      <w:pPr>
        <w:pStyle w:val="3"/>
        <w:tabs>
          <w:tab w:val="left" w:pos="567"/>
        </w:tabs>
        <w:spacing w:before="164" w:line="222" w:lineRule="auto"/>
        <w:ind w:left="3010" w:firstLine="1840" w:firstLineChars="8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日期：</w:t>
      </w:r>
      <w:r>
        <w:rPr>
          <w:rFonts w:hint="eastAsia" w:ascii="仿宋_GB2312" w:hAnsi="仿宋_GB2312" w:eastAsia="仿宋_GB2312" w:cs="仿宋_GB2312"/>
          <w:spacing w:val="7"/>
          <w:sz w:val="24"/>
          <w:szCs w:val="24"/>
        </w:rPr>
        <w:t xml:space="preserve">   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年    月</w:t>
      </w:r>
      <w:r>
        <w:rPr>
          <w:rFonts w:hint="eastAsia" w:ascii="仿宋_GB2312" w:hAnsi="仿宋_GB2312" w:eastAsia="仿宋_GB2312" w:cs="仿宋_GB2312"/>
          <w:spacing w:val="10"/>
          <w:sz w:val="24"/>
          <w:szCs w:val="24"/>
        </w:rPr>
        <w:t xml:space="preserve">   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日</w:t>
      </w:r>
    </w:p>
    <w:p w14:paraId="737ABB54">
      <w:pPr>
        <w:jc w:val="left"/>
        <w:outlineLvl w:val="9"/>
        <w:rPr>
          <w:rFonts w:hint="eastAsia" w:ascii="仿宋" w:hAnsi="仿宋" w:eastAsia="仿宋" w:cs="仿宋"/>
          <w:b/>
          <w:sz w:val="24"/>
          <w:lang w:val="en-US" w:eastAsia="zh-CN"/>
        </w:rPr>
      </w:pPr>
    </w:p>
    <w:p w14:paraId="3F9E3197">
      <w:pPr>
        <w:rPr>
          <w:rFonts w:hint="eastAsia" w:ascii="仿宋" w:hAnsi="仿宋" w:eastAsia="仿宋" w:cs="仿宋"/>
          <w:b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lang w:val="en-US" w:eastAsia="zh-CN"/>
        </w:rPr>
        <w:br w:type="page"/>
      </w:r>
    </w:p>
    <w:p w14:paraId="5F38F32C">
      <w:pPr>
        <w:jc w:val="both"/>
        <w:rPr>
          <w:rFonts w:hint="default" w:ascii="黑体" w:hAnsi="黑体" w:eastAsia="黑体" w:cs="黑体"/>
          <w:b w:val="0"/>
          <w:bCs w:val="0"/>
          <w:color w:val="1F4E79"/>
          <w:kern w:val="2"/>
          <w:sz w:val="24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1F4E79"/>
          <w:kern w:val="2"/>
          <w:sz w:val="24"/>
          <w:szCs w:val="28"/>
          <w:lang w:val="en-US" w:eastAsia="zh-CN" w:bidi="ar-SA"/>
        </w:rPr>
        <w:t>二、特定资格条件</w:t>
      </w:r>
    </w:p>
    <w:p w14:paraId="79FC353C">
      <w:pPr>
        <w:spacing w:after="120"/>
        <w:ind w:firstLine="480" w:firstLineChars="200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供应商在递交响应文件截止时间前被“信用中国 ” 网站（www.creditchina.gov.cn）和中国政 府采购网（www.ccgp.gov.cn）上被列入失信 被执行人、重大税收违法失信主体、政府采购 严重违法失信行为记录名单的，不得参加磋商：</w:t>
      </w:r>
    </w:p>
    <w:p w14:paraId="18E6CDB0">
      <w:pPr>
        <w:pStyle w:val="3"/>
        <w:rPr>
          <w:rFonts w:hint="default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（1）信用中国及中国政府采购网查询资料（可提供，以现场查询为准）</w:t>
      </w:r>
    </w:p>
    <w:p w14:paraId="29509B62">
      <w:pPr>
        <w:pStyle w:val="3"/>
        <w:rPr>
          <w:rFonts w:hint="default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（2）其他</w:t>
      </w:r>
      <w:bookmarkStart w:id="0" w:name="_GoBack"/>
      <w:bookmarkEnd w:id="0"/>
    </w:p>
    <w:p w14:paraId="4BB1231E"/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yN2E3ODkyYjI1ZmIyMTVkYTg4N2M1OGU4YjhlY2MifQ=="/>
  </w:docVars>
  <w:rsids>
    <w:rsidRoot w:val="00000000"/>
    <w:rsid w:val="0EDA46E0"/>
    <w:rsid w:val="2105312C"/>
    <w:rsid w:val="212E4233"/>
    <w:rsid w:val="22111180"/>
    <w:rsid w:val="4629227B"/>
    <w:rsid w:val="4A42219B"/>
    <w:rsid w:val="5E6006BB"/>
    <w:rsid w:val="6F3F7B68"/>
    <w:rsid w:val="75B01AD0"/>
    <w:rsid w:val="77C3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260" w:after="260" w:line="416" w:lineRule="atLeast"/>
      <w:outlineLvl w:val="1"/>
    </w:pPr>
    <w:rPr>
      <w:rFonts w:ascii="Cambria" w:hAnsi="Cambria" w:eastAsia="宋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widowControl/>
      <w:spacing w:after="120" w:line="240" w:lineRule="auto"/>
      <w:jc w:val="left"/>
    </w:pPr>
    <w:rPr>
      <w:rFonts w:ascii="微软雅黑" w:hAnsi="微软雅黑" w:eastAsia="方正仿宋_GB2312" w:cs="Times New Roman"/>
      <w:kern w:val="0"/>
      <w:sz w:val="32"/>
      <w:szCs w:val="22"/>
      <w:lang w:val="en-US" w:eastAsia="en-US" w:bidi="ar-SA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1707</Words>
  <Characters>1754</Characters>
  <Lines>0</Lines>
  <Paragraphs>0</Paragraphs>
  <TotalTime>0</TotalTime>
  <ScaleCrop>false</ScaleCrop>
  <LinksUpToDate>false</LinksUpToDate>
  <CharactersWithSpaces>1836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2024-11-06T03:13:00Z</dcterms:created>
  <dc:creator>Administrator</dc:creator>
  <cp:lastModifiedBy>admin</cp:lastModifiedBy>
  <dcterms:modified xsi:type="dcterms:W3CDTF">2025-08-01T03:01:53Z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889A1A315FF34E8382A3BCE5E50B389A_12</vt:lpwstr>
  </property>
  <property fmtid="{D5CDD505-2E9C-101B-9397-08002B2CF9AE}" pid="4" name="KSOTemplateDocerSaveRecord">
    <vt:lpwstr>eyJoZGlkIjoiNDIyN2E3ODkyYjI1ZmIyMTVkYTg4N2M1OGU4YjhlY2MiLCJ1c2VySWQiOiIxMTcyNDcyOSJ9</vt:lpwstr>
  </property>
</Properties>
</file>