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99F42">
      <w:pPr>
        <w:pStyle w:val="9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 w14:paraId="381AC773">
      <w:pPr>
        <w:pStyle w:val="9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bookmarkStart w:id="0" w:name="_GoBack"/>
      <w:bookmarkEnd w:id="0"/>
    </w:p>
    <w:p w14:paraId="3C757EB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 w14:paraId="107CC62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>包号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 w14:paraId="612B88D6"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0314E61A"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 w14:paraId="2E2ABA5E"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7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2B63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AF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56752E1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0E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00C6F9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 w14:paraId="10E2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 w14:paraId="1E81210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4B766A5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43E8C6A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109139F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 w14:paraId="74139A36"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：（签字或盖章）</w:t>
      </w:r>
    </w:p>
    <w:p w14:paraId="7C81C0B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 w14:paraId="0EC41F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3E428F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备注：1、项目不分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包号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空白处填写“/”。</w:t>
      </w:r>
    </w:p>
    <w:p w14:paraId="23FD69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2、法定代表人亲自参加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的，无需提供该委托授权书，但须提供法定代表人本人身份证（正反面）复印件。</w:t>
      </w:r>
    </w:p>
    <w:p w14:paraId="1E41A2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75D2100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4、法定代表人授权他人参加招标的，须提供法定代表人授权委托书。招标文件中凡是需要法定代表人盖章之处，非法人单位的负责人均参照执行。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single"/>
          <w:lang w:val="en-US" w:eastAsia="zh-CN" w:bidi="ar-SA"/>
        </w:rPr>
        <w:t>法人的分支机构参与投标时，除提供《法定代表人授权委托书》外，还须同时提供法人给分支机构出具的授权书。（法人只能授权一家分支机构参与投标，且不能与分支机构同时参与投标。）</w:t>
      </w:r>
    </w:p>
    <w:p w14:paraId="06D66FB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96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B8E5FB8"/>
    <w:rsid w:val="0DF42EC4"/>
    <w:rsid w:val="0F3B0205"/>
    <w:rsid w:val="16F94C2D"/>
    <w:rsid w:val="241A4435"/>
    <w:rsid w:val="243A3778"/>
    <w:rsid w:val="34A57656"/>
    <w:rsid w:val="44FD32BD"/>
    <w:rsid w:val="499C12C5"/>
    <w:rsid w:val="4A453B25"/>
    <w:rsid w:val="59F91B3E"/>
    <w:rsid w:val="6D365725"/>
    <w:rsid w:val="70DB3887"/>
    <w:rsid w:val="77F91C41"/>
    <w:rsid w:val="78A53442"/>
    <w:rsid w:val="7CDB5A6D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9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639</Characters>
  <Lines>0</Lines>
  <Paragraphs>0</Paragraphs>
  <TotalTime>1</TotalTime>
  <ScaleCrop>false</ScaleCrop>
  <LinksUpToDate>false</LinksUpToDate>
  <CharactersWithSpaces>685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大漠苍狼</cp:lastModifiedBy>
  <dcterms:modified xsi:type="dcterms:W3CDTF">2025-08-11T02:32:37Z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F865182BD70F4F25B44B5AFD8485E9C6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