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20E7F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附件1：</w:t>
      </w:r>
    </w:p>
    <w:p w14:paraId="75F64108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4777DDC0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  <w:t>汉中市政府采购供应商资格承诺函</w:t>
      </w:r>
    </w:p>
    <w:p w14:paraId="58509598">
      <w:pPr>
        <w:pStyle w:val="2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</w:p>
    <w:p w14:paraId="4A414550">
      <w:pPr>
        <w:pStyle w:val="2"/>
        <w:spacing w:line="48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致：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（招标人）、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u w:val="none"/>
          <w:shd w:val="clear" w:color="auto" w:fill="FFFFFF"/>
          <w:lang w:val="en-US" w:eastAsia="zh-CN"/>
        </w:rPr>
        <w:t>（采购代理机构名称）：</w:t>
      </w:r>
    </w:p>
    <w:p w14:paraId="19F90418">
      <w:pPr>
        <w:pStyle w:val="2"/>
        <w:spacing w:line="48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          （投标人名称）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郑重承诺：</w:t>
      </w:r>
    </w:p>
    <w:p w14:paraId="190A8151">
      <w:pPr>
        <w:pStyle w:val="2"/>
        <w:numPr>
          <w:ilvl w:val="0"/>
          <w:numId w:val="1"/>
        </w:numPr>
        <w:spacing w:line="48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我方具有良好的商业信誉和健全的财务会计制度,具有履行合同所必需的设备和专业技术能力,具有依法缴纳税收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和社会保障金的良好记录，参加本项目采购活动前三年内无重大违法活动记录。</w:t>
      </w:r>
    </w:p>
    <w:p w14:paraId="798F80FC">
      <w:pPr>
        <w:pStyle w:val="2"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我方未列入在信用中国网站“失信被执行人”、“重大税收违法案件当事人名单”中(www.creditchina.gov.cn)，也未列入中国政府采购网“政府采购严重违法失信行为记录名单”中(www.ccgp.gov.cn)。</w:t>
      </w:r>
    </w:p>
    <w:p w14:paraId="2125214A">
      <w:pPr>
        <w:pStyle w:val="2"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69771B2A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我方对以上承诺负全部法律责任。</w:t>
      </w:r>
    </w:p>
    <w:p w14:paraId="37FBE1F8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09D18F27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特此承诺。</w:t>
      </w:r>
    </w:p>
    <w:p w14:paraId="2CF919E0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7C2AA22F">
      <w:pPr>
        <w:pStyle w:val="2"/>
        <w:numPr>
          <w:ilvl w:val="0"/>
          <w:numId w:val="0"/>
        </w:numPr>
        <w:spacing w:line="480" w:lineRule="auto"/>
        <w:ind w:leftChars="200" w:firstLine="241" w:firstLineChars="1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</w:pPr>
    </w:p>
    <w:p w14:paraId="0E5AB86E">
      <w:pPr>
        <w:pStyle w:val="2"/>
        <w:numPr>
          <w:ilvl w:val="0"/>
          <w:numId w:val="0"/>
        </w:numPr>
        <w:spacing w:line="480" w:lineRule="auto"/>
        <w:ind w:leftChars="200" w:firstLine="240" w:firstLineChars="100"/>
        <w:jc w:val="righ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             （投标人公章） </w:t>
      </w:r>
    </w:p>
    <w:p w14:paraId="56FC8F9D">
      <w:pPr>
        <w:pStyle w:val="2"/>
        <w:numPr>
          <w:ilvl w:val="0"/>
          <w:numId w:val="0"/>
        </w:numPr>
        <w:spacing w:line="480" w:lineRule="auto"/>
        <w:ind w:leftChars="200" w:firstLine="240" w:firstLineChars="100"/>
        <w:jc w:val="right"/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shd w:val="clear" w:color="auto" w:fill="FFFFFF"/>
          <w:lang w:val="en-US" w:eastAsia="zh-CN"/>
        </w:rPr>
        <w:t>日期：     年      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BB43C"/>
    <w:multiLevelType w:val="singleLevel"/>
    <w:tmpl w:val="060BB4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E4E39"/>
    <w:rsid w:val="0F1E4E39"/>
    <w:rsid w:val="701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359</Characters>
  <Lines>0</Lines>
  <Paragraphs>0</Paragraphs>
  <TotalTime>0</TotalTime>
  <ScaleCrop>false</ScaleCrop>
  <LinksUpToDate>false</LinksUpToDate>
  <CharactersWithSpaces>431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2025-06-03T02:27:00Z</dcterms:created>
  <dc:creator>鲁清</dc:creator>
  <cp:lastModifiedBy>我是太阳</cp:lastModifiedBy>
  <dcterms:modified xsi:type="dcterms:W3CDTF">2025-08-27T09:24:56Z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D9CA4FF875A346DE9AC9065766ECC654_11</vt:lpwstr>
  </property>
  <property fmtid="{D5CDD505-2E9C-101B-9397-08002B2CF9AE}" pid="4" name="KSOTemplateDocerSaveRecord">
    <vt:lpwstr>eyJoZGlkIjoiMDljYzUzMWQ4OWI0YzBkYjYzMDRhZTY5ZjZkYmFmYTgiLCJ1c2VySWQiOiIxMjAzNzg3Mjc2In0=</vt:lpwstr>
  </property>
</Properties>
</file>