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版本号：ZCSP-汉中市-2025-0021520250829002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环境应急能力提升项目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ZCSP-汉中市-2025-00215</w:t>
      </w:r>
      <w:r>
        <w:br/>
      </w:r>
      <w:r>
        <w:br/>
      </w:r>
      <w:r>
        <w:br/>
      </w:r>
    </w:p>
    <w:p>
      <w:pPr>
        <w:pStyle w:val="null3"/>
        <w:jc w:val="center"/>
        <w:outlineLvl w:val="2"/>
      </w:pPr>
      <w:r>
        <w:rPr>
          <w:rFonts w:ascii="仿宋_GB2312" w:hAnsi="仿宋_GB2312" w:cs="仿宋_GB2312" w:eastAsia="仿宋_GB2312"/>
          <w:sz w:val="28"/>
          <w:b/>
        </w:rPr>
        <w:t>汉中市生态环境局南郑分局</w:t>
      </w:r>
    </w:p>
    <w:p>
      <w:pPr>
        <w:pStyle w:val="null3"/>
        <w:jc w:val="center"/>
        <w:outlineLvl w:val="2"/>
      </w:pPr>
      <w:r>
        <w:rPr>
          <w:rFonts w:ascii="仿宋_GB2312" w:hAnsi="仿宋_GB2312" w:cs="仿宋_GB2312" w:eastAsia="仿宋_GB2312"/>
          <w:sz w:val="28"/>
          <w:b/>
        </w:rPr>
        <w:t>中怡恒玖国际咨询有限公司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中怡恒玖国际咨询有限公司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汉中市生态环境局南郑分局</w:t>
      </w:r>
      <w:r>
        <w:rPr>
          <w:rFonts w:ascii="仿宋_GB2312" w:hAnsi="仿宋_GB2312" w:cs="仿宋_GB2312" w:eastAsia="仿宋_GB2312"/>
        </w:rPr>
        <w:t>委托，拟对</w:t>
      </w:r>
      <w:r>
        <w:rPr>
          <w:rFonts w:ascii="仿宋_GB2312" w:hAnsi="仿宋_GB2312" w:cs="仿宋_GB2312" w:eastAsia="仿宋_GB2312"/>
        </w:rPr>
        <w:t>环境应急能力提升项目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ZCSP-汉中市-2025-00215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环境应急能力提升项目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一批环境应急设备，划分为2个采购包：【第一包：环境应急通信指挥设备及个人应急防护物资装备】、【第二包：环境应急监测及污染源控制、切断、收集、降解装备】，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能力的企业法人、事业法人、其他组织，提供营业执照复印件（事业单位须提供事业单位法人证、组织机构代码证等证明文件；其他组织应提供合法证明文件）；：具有独立承担民事责任的能力：投标人为具有独立承担民事责任能力的企业法人、事业法人、其他组织，提供营业执照复印件（事业单位须提供事业单位法人证、组织机构代码证等证明文件；其他组织应提供合法证明文件）；提供加盖公章的复印件；</w:t>
      </w:r>
    </w:p>
    <w:p>
      <w:pPr>
        <w:pStyle w:val="null3"/>
      </w:pPr>
      <w:r>
        <w:rPr>
          <w:rFonts w:ascii="仿宋_GB2312" w:hAnsi="仿宋_GB2312" w:cs="仿宋_GB2312" w:eastAsia="仿宋_GB2312"/>
        </w:rPr>
        <w:t>2、投标人应授权合法的人员参加本项目投标活动，其中法定代表人直接参加的，须出具法人身份证，并与营业执照上信息一致；授权代表参加的，须出具法定代表人授权书及被授权人身份证；：投标人应授权合法的人员参加本项目投标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3、本项目不接受联合体投标；单位负责人为同一人或者存在控股、管理关系的不同单位不得同时参与本项目投标响应；：本项目不接受联合体投标；单位负责人为同一人或者存在控股、管理关系的不同单位不得同时参与本项目投标响应；提供“非联合体声明函”；</w:t>
      </w:r>
    </w:p>
    <w:p>
      <w:pPr>
        <w:pStyle w:val="null3"/>
      </w:pPr>
      <w:r>
        <w:rPr>
          <w:rFonts w:ascii="仿宋_GB2312" w:hAnsi="仿宋_GB2312" w:cs="仿宋_GB2312" w:eastAsia="仿宋_GB2312"/>
        </w:rPr>
        <w:t>4、投标人应具备健全的财务会计制度、履行合同所需的设备和专业技术能力、依法缴纳税收和社会保障资金，以及参加本项目采购活动前3年内经营活动无重大违法记录；投标人未被列入“信用中国”网站（http://www.creditchina.gov.cn）“失信被执行人”、“重大税收违法案件当事人名单”中也未列入“中国政府采购网”(www.ccgp.gov.cn )的“政府采购严重违法失信行为记录名单”；拟参与与本项目投标响应的投标人应按照汉中市财政局《关于全面推行政府采购供应商基本资格条件承诺制的通知》（汉财办采管〔2024〕20号）文件要求，提供满足相应条件的资格承诺函；： 投标人应具备健全的财务会计制度、履行合同所需的设备和专业技术能力、依法缴纳税收和社会保障资金，以及参加本项目采购活动前3年内经营活动无重大违法记录；投标人未被列入“信用中国”网站（http://www.creditchina.gov.cn）“失信被执行人”、“重大税收违法案件当事人名单”中也未列入“中国政府采购网”(www.ccgp.gov.cn )的“政府采购严重违法失信行为记录名单”；拟参与与本项目投标响应的投标人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5、本项目投标保证金转账凭证或投标保函；：本项目投标保证金转账凭证或投标保函；提供加盖公章的复印件；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投标人为具有独立承担民事责任能力的企业法人、事业法人、其他组织，提供营业执照复印件（事业单位须提供事业单位法人证、组织机构代码证等证明文件；其他组织应提供合法证明文件）；：具有独立承担民事责任的能力：投标人为具有独立承担民事责任能力的企业法人、事业法人、其他组织，提供营业执照复印件（事业单位须提供事业单位法人证、组织机构代码证等证明文件；其他组织应提供合法证明文件）；提供加盖公章的复印件；</w:t>
      </w:r>
    </w:p>
    <w:p>
      <w:pPr>
        <w:pStyle w:val="null3"/>
      </w:pPr>
      <w:r>
        <w:rPr>
          <w:rFonts w:ascii="仿宋_GB2312" w:hAnsi="仿宋_GB2312" w:cs="仿宋_GB2312" w:eastAsia="仿宋_GB2312"/>
        </w:rPr>
        <w:t>2、投标人应授权合法的人员参加本项目投标活动，其中法定代表人直接参加的，须出具法人身份证，并与营业执照上信息一致；授权代表参加的，须出具法定代表人授权书及被授权人身份证；：投标人应授权合法的人员参加本项目投标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3、本项目不接受联合体投标；单位负责人为同一人或者存在控股、管理关系的不同单位不得同时参与本项目投标响应；：本项目不接受联合体投标；单位负责人为同一人或者存在控股、管理关系的不同单位不得同时参与本项目投标响应；提供“非联合体声明函”；</w:t>
      </w:r>
    </w:p>
    <w:p>
      <w:pPr>
        <w:pStyle w:val="null3"/>
      </w:pPr>
      <w:r>
        <w:rPr>
          <w:rFonts w:ascii="仿宋_GB2312" w:hAnsi="仿宋_GB2312" w:cs="仿宋_GB2312" w:eastAsia="仿宋_GB2312"/>
        </w:rPr>
        <w:t>4、投标人应具备健全的财务会计制度、履行合同所需的设备和专业技术能力、依法缴纳税收和社会保障资金，以及参加本项目采购活动前3年内经营活动无重大违法记录；投标人未被列入“信用中国”网站（http://www.creditchina.gov.cn）“失信被执行人”、“重大税收违法案件当事人名单”中也未列入“中国政府采购网”(www.ccgp.gov.cn )的“政府采购严重违法失信行为记录名单”；拟参与与本项目投标响应的投标人应按照汉中市财政局《关于全面推行政府采购供应商基本资格条件承诺制的通知》（汉财办采管〔2024〕20号）文件要求，提供满足相应条件的资格承诺函；： 投标人应具备健全的财务会计制度、履行合同所需的设备和专业技术能力、依法缴纳税收和社会保障资金，以及参加本项目采购活动前3年内经营活动无重大违法记录；投标人未被列入“信用中国”网站（http://www.creditchina.gov.cn）“失信被执行人”、“重大税收违法案件当事人名单”中也未列入“中国政府采购网”(www.ccgp.gov.cn )的“政府采购严重违法失信行为记录名单”；拟参与与本项目投标响应的投标人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5、本项目投标保证金转账凭证或投标保函；：本项目投标保证金转账凭证或投标保函；提供加盖公章的复印件；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汉中市南郑区汉山街道办事处水井巷4号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惠才瑞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0916-5515502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中怡恒玖国际咨询有限公司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陕西省西安市未央区大明宫万达1号甲写11008室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029-86614661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采购包1：418,500.00元</w:t>
            </w:r>
          </w:p>
          <w:p>
            <w:pPr>
              <w:pStyle w:val="null3"/>
            </w:pPr>
            <w:r>
              <w:rPr>
                <w:rFonts w:ascii="仿宋_GB2312" w:hAnsi="仿宋_GB2312" w:cs="仿宋_GB2312" w:eastAsia="仿宋_GB2312"/>
              </w:rPr>
              <w:t>采购包2：378,500.00元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开户名称：中怡恒玖国际咨询有限公司</w:t>
            </w:r>
          </w:p>
          <w:p>
            <w:pPr>
              <w:pStyle w:val="null3"/>
            </w:pPr>
            <w:r>
              <w:rPr>
                <w:rFonts w:ascii="仿宋_GB2312" w:hAnsi="仿宋_GB2312" w:cs="仿宋_GB2312" w:eastAsia="仿宋_GB2312"/>
              </w:rPr>
              <w:t>开户银行：中国银行西安东大街支行</w:t>
            </w:r>
          </w:p>
          <w:p>
            <w:pPr>
              <w:pStyle w:val="null3"/>
            </w:pPr>
            <w:r>
              <w:rPr>
                <w:rFonts w:ascii="仿宋_GB2312" w:hAnsi="仿宋_GB2312" w:cs="仿宋_GB2312" w:eastAsia="仿宋_GB2312"/>
              </w:rPr>
              <w:t>银行账号：102483097804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汉中市生态环境局南郑分局</w:t>
      </w:r>
      <w:r>
        <w:rPr>
          <w:rFonts w:ascii="仿宋_GB2312" w:hAnsi="仿宋_GB2312" w:cs="仿宋_GB2312" w:eastAsia="仿宋_GB2312"/>
        </w:rPr>
        <w:t>和</w:t>
      </w:r>
      <w:r>
        <w:rPr>
          <w:rFonts w:ascii="仿宋_GB2312" w:hAnsi="仿宋_GB2312" w:cs="仿宋_GB2312" w:eastAsia="仿宋_GB2312"/>
        </w:rPr>
        <w:t>中怡恒玖国际咨询有限公司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汉中市生态环境局南郑分局</w:t>
      </w:r>
      <w:r>
        <w:rPr>
          <w:rFonts w:ascii="仿宋_GB2312" w:hAnsi="仿宋_GB2312" w:cs="仿宋_GB2312" w:eastAsia="仿宋_GB2312"/>
        </w:rPr>
        <w:t>负责解释。除上述招标文件内容，其他内容由</w:t>
      </w:r>
      <w:r>
        <w:rPr>
          <w:rFonts w:ascii="仿宋_GB2312" w:hAnsi="仿宋_GB2312" w:cs="仿宋_GB2312" w:eastAsia="仿宋_GB2312"/>
        </w:rPr>
        <w:t>中怡恒玖国际咨询有限公司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中怡恒玖国际咨询有限公司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中怡恒玖国际咨询有限公司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中怡恒玖国际咨询有限公司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中怡恒玖国际咨询有限公司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联系人：苏娜</w:t>
      </w:r>
    </w:p>
    <w:p>
      <w:pPr>
        <w:pStyle w:val="null3"/>
      </w:pPr>
      <w:r>
        <w:rPr>
          <w:rFonts w:ascii="仿宋_GB2312" w:hAnsi="仿宋_GB2312" w:cs="仿宋_GB2312" w:eastAsia="仿宋_GB2312"/>
        </w:rPr>
        <w:t>联系电话：029-86614661</w:t>
      </w:r>
    </w:p>
    <w:p>
      <w:pPr>
        <w:pStyle w:val="null3"/>
      </w:pPr>
      <w:r>
        <w:rPr>
          <w:rFonts w:ascii="仿宋_GB2312" w:hAnsi="仿宋_GB2312" w:cs="仿宋_GB2312" w:eastAsia="仿宋_GB2312"/>
        </w:rPr>
        <w:t>地址：陕西省西安市未央区大明宫万达1号甲写11008室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一批环境应急设备，划分为2个采购包：【第一包：环境应急通信指挥设备及个人应急防护物资装备】、【第二包：环境应急监测及污染源控制、切断、收集、降解装备】，具体采购内容及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418,500.00</w:t>
      </w:r>
    </w:p>
    <w:p>
      <w:pPr>
        <w:pStyle w:val="null3"/>
      </w:pPr>
      <w:r>
        <w:rPr>
          <w:rFonts w:ascii="仿宋_GB2312" w:hAnsi="仿宋_GB2312" w:cs="仿宋_GB2312" w:eastAsia="仿宋_GB2312"/>
        </w:rPr>
        <w:t>采购包最高限价（元）: 418,500.00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环境应急通信指挥设备及个人应急防护物资装备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378,500.00</w:t>
      </w:r>
    </w:p>
    <w:p>
      <w:pPr>
        <w:pStyle w:val="null3"/>
      </w:pPr>
      <w:r>
        <w:rPr>
          <w:rFonts w:ascii="仿宋_GB2312" w:hAnsi="仿宋_GB2312" w:cs="仿宋_GB2312" w:eastAsia="仿宋_GB2312"/>
        </w:rPr>
        <w:t>采购包最高限价（元）: 378,500.00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环境应急监测及污染源控制、切断、收集、降解装备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标的名称：环境应急通信指挥设备及个人应急防护物资装备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9"/>
              <w:gridCol w:w="206"/>
              <w:gridCol w:w="334"/>
              <w:gridCol w:w="1873"/>
              <w:gridCol w:w="206"/>
              <w:gridCol w:w="220"/>
            </w:tblGrid>
            <w:tr>
              <w:tc>
                <w:tcPr>
                  <w:tcW w:type="dxa" w:w="339"/>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项目名称</w:t>
                  </w:r>
                </w:p>
              </w:tc>
              <w:tc>
                <w:tcPr>
                  <w:tcW w:type="dxa" w:w="206"/>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序号</w:t>
                  </w:r>
                </w:p>
              </w:tc>
              <w:tc>
                <w:tcPr>
                  <w:tcW w:type="dxa" w:w="334"/>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设备名称</w:t>
                  </w:r>
                </w:p>
              </w:tc>
              <w:tc>
                <w:tcPr>
                  <w:tcW w:type="dxa" w:w="1873"/>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技术参数及要求</w:t>
                  </w:r>
                </w:p>
              </w:tc>
              <w:tc>
                <w:tcPr>
                  <w:tcW w:type="dxa" w:w="206"/>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数量</w:t>
                  </w:r>
                </w:p>
              </w:tc>
              <w:tc>
                <w:tcPr>
                  <w:tcW w:type="dxa" w:w="220"/>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单位</w:t>
                  </w:r>
                </w:p>
              </w:tc>
            </w:tr>
            <w:tr>
              <w:tc>
                <w:tcPr>
                  <w:tcW w:type="dxa" w:w="339"/>
                  <w:vMerge w:val="restart"/>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环境应急能力提升项目</w:t>
                  </w:r>
                  <w:r>
                    <w:rPr>
                      <w:rFonts w:ascii="仿宋_GB2312" w:hAnsi="仿宋_GB2312" w:cs="仿宋_GB2312" w:eastAsia="仿宋_GB2312"/>
                      <w:sz w:val="24"/>
                    </w:rPr>
                    <w:t>(环境应急通信指挥设备及个人应急防护物资装备)</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44"/>
                      <w:b/>
                      <w:color w:val="000000"/>
                    </w:rPr>
                    <w:t>★</w:t>
                  </w:r>
                  <w:r>
                    <w:rPr>
                      <w:rFonts w:ascii="仿宋_GB2312" w:hAnsi="仿宋_GB2312" w:cs="仿宋_GB2312" w:eastAsia="仿宋_GB2312"/>
                      <w:sz w:val="24"/>
                    </w:rPr>
                    <w:t>环保巡检无人机（含红外相机）</w:t>
                  </w:r>
                </w:p>
                <w:p>
                  <w:pPr>
                    <w:pStyle w:val="null3"/>
                    <w:jc w:val="center"/>
                  </w:pPr>
                  <w:r>
                    <w:rPr>
                      <w:rFonts w:ascii="仿宋_GB2312" w:hAnsi="仿宋_GB2312" w:cs="仿宋_GB2312" w:eastAsia="仿宋_GB2312"/>
                      <w:sz w:val="24"/>
                      <w:b/>
                    </w:rPr>
                    <w:t>核心产品</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b/>
                    </w:rPr>
                    <w:t>飞行性能：</w:t>
                  </w:r>
                </w:p>
                <w:p>
                  <w:pPr>
                    <w:pStyle w:val="null3"/>
                    <w:ind w:left="240"/>
                    <w:jc w:val="left"/>
                  </w:pPr>
                  <w:r>
                    <w:rPr>
                      <w:rFonts w:ascii="仿宋_GB2312" w:hAnsi="仿宋_GB2312" w:cs="仿宋_GB2312" w:eastAsia="仿宋_GB2312"/>
                      <w:sz w:val="24"/>
                      <w:b/>
                    </w:rPr>
                    <w:t>▲1.最大起飞重量≥1400g，最大有效载重≥150g</w:t>
                  </w:r>
                  <w:r>
                    <w:br/>
                  </w:r>
                  <w:r>
                    <w:rPr>
                      <w:rFonts w:ascii="仿宋_GB2312" w:hAnsi="仿宋_GB2312" w:cs="仿宋_GB2312" w:eastAsia="仿宋_GB2312"/>
                      <w:sz w:val="24"/>
                      <w:b/>
                    </w:rPr>
                    <w:t>▲2.续航时间≥45分钟（无风环境，标准负载）</w:t>
                  </w:r>
                  <w:r>
                    <w:br/>
                  </w:r>
                  <w:r>
                    <w:rPr>
                      <w:rFonts w:ascii="仿宋_GB2312" w:hAnsi="仿宋_GB2312" w:cs="仿宋_GB2312" w:eastAsia="仿宋_GB2312"/>
                      <w:sz w:val="24"/>
                    </w:rPr>
                    <w:t>3.最大抗风能力≥10m/s（6级风）</w:t>
                  </w:r>
                  <w:r>
                    <w:br/>
                  </w:r>
                  <w:r>
                    <w:rPr>
                      <w:rFonts w:ascii="仿宋_GB2312" w:hAnsi="仿宋_GB2312" w:cs="仿宋_GB2312" w:eastAsia="仿宋_GB2312"/>
                      <w:sz w:val="24"/>
                      <w:b/>
                    </w:rPr>
                    <w:t>▲4.最大水平飞行速度≥20m/s，最大上升速度≥8m/s</w:t>
                  </w:r>
                  <w:r>
                    <w:br/>
                  </w:r>
                  <w:r>
                    <w:rPr>
                      <w:rFonts w:ascii="仿宋_GB2312" w:hAnsi="仿宋_GB2312" w:cs="仿宋_GB2312" w:eastAsia="仿宋_GB2312"/>
                      <w:sz w:val="24"/>
                    </w:rPr>
                    <w:t>5.最大起飞海拔高度≥5800m</w:t>
                  </w:r>
                  <w:r>
                    <w:br/>
                  </w:r>
                  <w:r>
                    <w:rPr>
                      <w:rFonts w:ascii="仿宋_GB2312" w:hAnsi="仿宋_GB2312" w:cs="仿宋_GB2312" w:eastAsia="仿宋_GB2312"/>
                      <w:sz w:val="24"/>
                      <w:b/>
                    </w:rPr>
                    <w:t>▲6.图传距离≥15km（FCC标准，无干扰）</w:t>
                  </w:r>
                </w:p>
                <w:p>
                  <w:pPr>
                    <w:pStyle w:val="null3"/>
                    <w:jc w:val="left"/>
                  </w:pPr>
                  <w:r>
                    <w:rPr>
                      <w:rFonts w:ascii="仿宋_GB2312" w:hAnsi="仿宋_GB2312" w:cs="仿宋_GB2312" w:eastAsia="仿宋_GB2312"/>
                      <w:sz w:val="24"/>
                      <w:b/>
                    </w:rPr>
                    <w:t>定位导航：</w:t>
                  </w:r>
                </w:p>
                <w:p>
                  <w:pPr>
                    <w:pStyle w:val="null3"/>
                    <w:ind w:firstLine="240"/>
                    <w:jc w:val="left"/>
                  </w:pPr>
                  <w:r>
                    <w:rPr>
                      <w:rFonts w:ascii="仿宋_GB2312" w:hAnsi="仿宋_GB2312" w:cs="仿宋_GB2312" w:eastAsia="仿宋_GB2312"/>
                      <w:sz w:val="24"/>
                    </w:rPr>
                    <w:t>1.多卫星定位系统：支持北斗/GPS/GLONASS/Galileo</w:t>
                  </w:r>
                  <w:r>
                    <w:br/>
                  </w:r>
                  <w:r>
                    <w:rPr>
                      <w:rFonts w:ascii="仿宋_GB2312" w:hAnsi="仿宋_GB2312" w:cs="仿宋_GB2312" w:eastAsia="仿宋_GB2312"/>
                      <w:sz w:val="24"/>
                    </w:rPr>
                    <w:t>2.无GNSS返航：视觉+惯性导航融合定位，无卫星信号时可安全返航</w:t>
                  </w:r>
                </w:p>
                <w:p>
                  <w:pPr>
                    <w:pStyle w:val="null3"/>
                    <w:jc w:val="left"/>
                  </w:pPr>
                  <w:r>
                    <w:rPr>
                      <w:rFonts w:ascii="仿宋_GB2312" w:hAnsi="仿宋_GB2312" w:cs="仿宋_GB2312" w:eastAsia="仿宋_GB2312"/>
                      <w:sz w:val="24"/>
                      <w:b/>
                    </w:rPr>
                    <w:t>红外探测系统：</w:t>
                  </w:r>
                </w:p>
                <w:p>
                  <w:pPr>
                    <w:pStyle w:val="null3"/>
                    <w:ind w:left="240"/>
                    <w:jc w:val="left"/>
                  </w:pPr>
                  <w:r>
                    <w:rPr>
                      <w:rFonts w:ascii="仿宋_GB2312" w:hAnsi="仿宋_GB2312" w:cs="仿宋_GB2312" w:eastAsia="仿宋_GB2312"/>
                      <w:sz w:val="24"/>
                    </w:rPr>
                    <w:t>1.热成像相机：</w:t>
                  </w:r>
                  <w:r>
                    <w:br/>
                  </w:r>
                  <w:r>
                    <w:rPr>
                      <w:rFonts w:ascii="仿宋_GB2312" w:hAnsi="仿宋_GB2312" w:cs="仿宋_GB2312" w:eastAsia="仿宋_GB2312"/>
                      <w:sz w:val="24"/>
                      <w:b/>
                    </w:rPr>
                    <w:t>▲-分辨率：≥640×512</w:t>
                  </w:r>
                  <w:r>
                    <w:br/>
                  </w:r>
                  <w:r>
                    <w:rPr>
                      <w:rFonts w:ascii="仿宋_GB2312" w:hAnsi="仿宋_GB2312" w:cs="仿宋_GB2312" w:eastAsia="仿宋_GB2312"/>
                      <w:sz w:val="24"/>
                    </w:rPr>
                    <w:t>-镜头光圈：f/1.0</w:t>
                  </w:r>
                  <w:r>
                    <w:br/>
                  </w:r>
                  <w:r>
                    <w:rPr>
                      <w:rFonts w:ascii="仿宋_GB2312" w:hAnsi="仿宋_GB2312" w:cs="仿宋_GB2312" w:eastAsia="仿宋_GB2312"/>
                      <w:sz w:val="24"/>
                    </w:rPr>
                    <w:t>-等效焦距：53mm</w:t>
                  </w:r>
                  <w:r>
                    <w:br/>
                  </w:r>
                  <w:r>
                    <w:rPr>
                      <w:rFonts w:ascii="仿宋_GB2312" w:hAnsi="仿宋_GB2312" w:cs="仿宋_GB2312" w:eastAsia="仿宋_GB2312"/>
                      <w:sz w:val="24"/>
                    </w:rPr>
                    <w:t>-超分模式：支持1280×1024分辨率输出</w:t>
                  </w:r>
                  <w:r>
                    <w:br/>
                  </w:r>
                  <w:r>
                    <w:rPr>
                      <w:rFonts w:ascii="仿宋_GB2312" w:hAnsi="仿宋_GB2312" w:cs="仿宋_GB2312" w:eastAsia="仿宋_GB2312"/>
                      <w:sz w:val="24"/>
                    </w:rPr>
                    <w:t>2.近红外补光灯：</w:t>
                  </w:r>
                  <w:r>
                    <w:br/>
                  </w:r>
                  <w:r>
                    <w:rPr>
                      <w:rFonts w:ascii="仿宋_GB2312" w:hAnsi="仿宋_GB2312" w:cs="仿宋_GB2312" w:eastAsia="仿宋_GB2312"/>
                      <w:sz w:val="24"/>
                    </w:rPr>
                    <w:t>-有效照射距离：≥100m</w:t>
                  </w:r>
                  <w:r>
                    <w:br/>
                  </w:r>
                  <w:r>
                    <w:rPr>
                      <w:rFonts w:ascii="仿宋_GB2312" w:hAnsi="仿宋_GB2312" w:cs="仿宋_GB2312" w:eastAsia="仿宋_GB2312"/>
                      <w:sz w:val="24"/>
                    </w:rPr>
                    <w:t>-视场角：6°</w:t>
                  </w:r>
                </w:p>
                <w:p>
                  <w:pPr>
                    <w:pStyle w:val="null3"/>
                    <w:jc w:val="left"/>
                  </w:pPr>
                  <w:r>
                    <w:rPr>
                      <w:rFonts w:ascii="仿宋_GB2312" w:hAnsi="仿宋_GB2312" w:cs="仿宋_GB2312" w:eastAsia="仿宋_GB2312"/>
                      <w:sz w:val="24"/>
                      <w:b/>
                    </w:rPr>
                    <w:t>相机系统：</w:t>
                  </w:r>
                </w:p>
                <w:p>
                  <w:pPr>
                    <w:pStyle w:val="null3"/>
                    <w:ind w:left="240"/>
                    <w:jc w:val="left"/>
                  </w:pPr>
                  <w:r>
                    <w:rPr>
                      <w:rFonts w:ascii="仿宋_GB2312" w:hAnsi="仿宋_GB2312" w:cs="仿宋_GB2312" w:eastAsia="仿宋_GB2312"/>
                      <w:sz w:val="24"/>
                    </w:rPr>
                    <w:t>1.广角相机：</w:t>
                  </w:r>
                  <w:r>
                    <w:br/>
                  </w:r>
                  <w:r>
                    <w:rPr>
                      <w:rFonts w:ascii="仿宋_GB2312" w:hAnsi="仿宋_GB2312" w:cs="仿宋_GB2312" w:eastAsia="仿宋_GB2312"/>
                      <w:sz w:val="24"/>
                      <w:b/>
                    </w:rPr>
                    <w:t>▲-传感器：≥4/3英寸CMOS，有效像素≥1800万</w:t>
                  </w:r>
                  <w:r>
                    <w:br/>
                  </w:r>
                  <w:r>
                    <w:rPr>
                      <w:rFonts w:ascii="仿宋_GB2312" w:hAnsi="仿宋_GB2312" w:cs="仿宋_GB2312" w:eastAsia="仿宋_GB2312"/>
                      <w:sz w:val="24"/>
                    </w:rPr>
                    <w:t>-光圈：f/2.8~f/11可调，机械快门（防畸变）</w:t>
                  </w:r>
                  <w:r>
                    <w:br/>
                  </w:r>
                  <w:r>
                    <w:rPr>
                      <w:rFonts w:ascii="仿宋_GB2312" w:hAnsi="仿宋_GB2312" w:cs="仿宋_GB2312" w:eastAsia="仿宋_GB2312"/>
                      <w:sz w:val="24"/>
                    </w:rPr>
                    <w:t>-焦距：24mm等效焦距</w:t>
                  </w:r>
                  <w:r>
                    <w:br/>
                  </w:r>
                  <w:r>
                    <w:rPr>
                      <w:rFonts w:ascii="仿宋_GB2312" w:hAnsi="仿宋_GB2312" w:cs="仿宋_GB2312" w:eastAsia="仿宋_GB2312"/>
                      <w:sz w:val="24"/>
                    </w:rPr>
                    <w:t>-拍照模式：支持0.5秒定时拍照、5向倾斜摆拍、3向正射摆拍和贴近摄影</w:t>
                  </w:r>
                  <w:r>
                    <w:br/>
                  </w:r>
                  <w:r>
                    <w:rPr>
                      <w:rFonts w:ascii="仿宋_GB2312" w:hAnsi="仿宋_GB2312" w:cs="仿宋_GB2312" w:eastAsia="仿宋_GB2312"/>
                      <w:sz w:val="24"/>
                    </w:rPr>
                    <w:t>2.中长焦相机：</w:t>
                  </w:r>
                  <w:r>
                    <w:br/>
                  </w:r>
                  <w:r>
                    <w:rPr>
                      <w:rFonts w:ascii="仿宋_GB2312" w:hAnsi="仿宋_GB2312" w:cs="仿宋_GB2312" w:eastAsia="仿宋_GB2312"/>
                      <w:sz w:val="24"/>
                      <w:b/>
                    </w:rPr>
                    <w:t>▲-传感器：≥1/1.3英寸CMOS，有效像素≥4200万</w:t>
                  </w:r>
                  <w:r>
                    <w:br/>
                  </w:r>
                  <w:r>
                    <w:rPr>
                      <w:rFonts w:ascii="仿宋_GB2312" w:hAnsi="仿宋_GB2312" w:cs="仿宋_GB2312" w:eastAsia="仿宋_GB2312"/>
                      <w:sz w:val="24"/>
                    </w:rPr>
                    <w:t>-焦距：70mm等效焦距</w:t>
                  </w:r>
                  <w:r>
                    <w:br/>
                  </w:r>
                  <w:r>
                    <w:rPr>
                      <w:rFonts w:ascii="仿宋_GB2312" w:hAnsi="仿宋_GB2312" w:cs="仿宋_GB2312" w:eastAsia="仿宋_GB2312"/>
                      <w:sz w:val="24"/>
                    </w:rPr>
                    <w:t>3.长焦相机：</w:t>
                  </w:r>
                  <w:r>
                    <w:br/>
                  </w:r>
                  <w:r>
                    <w:rPr>
                      <w:rFonts w:ascii="仿宋_GB2312" w:hAnsi="仿宋_GB2312" w:cs="仿宋_GB2312" w:eastAsia="仿宋_GB2312"/>
                      <w:sz w:val="24"/>
                      <w:b/>
                    </w:rPr>
                    <w:t>▲-传感器：≥1/1.5英寸CMOS，有效像素≥4200万</w:t>
                  </w:r>
                  <w:r>
                    <w:br/>
                  </w:r>
                  <w:r>
                    <w:rPr>
                      <w:rFonts w:ascii="仿宋_GB2312" w:hAnsi="仿宋_GB2312" w:cs="仿宋_GB2312" w:eastAsia="仿宋_GB2312"/>
                      <w:sz w:val="24"/>
                    </w:rPr>
                    <w:t>-焦距：168mm等效焦距</w:t>
                  </w:r>
                  <w:r>
                    <w:br/>
                  </w:r>
                  <w:r>
                    <w:rPr>
                      <w:rFonts w:ascii="仿宋_GB2312" w:hAnsi="仿宋_GB2312" w:cs="仿宋_GB2312" w:eastAsia="仿宋_GB2312"/>
                      <w:sz w:val="24"/>
                    </w:rPr>
                    <w:t>4.激光测距仪：</w:t>
                  </w:r>
                  <w:r>
                    <w:br/>
                  </w:r>
                  <w:r>
                    <w:rPr>
                      <w:rFonts w:ascii="仿宋_GB2312" w:hAnsi="仿宋_GB2312" w:cs="仿宋_GB2312" w:eastAsia="仿宋_GB2312"/>
                      <w:sz w:val="24"/>
                      <w:b/>
                    </w:rPr>
                    <w:t>▲-量程：正入射≥1800m，斜入射（1:5坡度）≥600m</w:t>
                  </w:r>
                  <w:r>
                    <w:br/>
                  </w:r>
                  <w:r>
                    <w:rPr>
                      <w:rFonts w:ascii="仿宋_GB2312" w:hAnsi="仿宋_GB2312" w:cs="仿宋_GB2312" w:eastAsia="仿宋_GB2312"/>
                      <w:sz w:val="24"/>
                    </w:rPr>
                    <w:t>-精度：±(0.2+0.0015×D)米</w:t>
                  </w:r>
                </w:p>
                <w:p>
                  <w:pPr>
                    <w:pStyle w:val="null3"/>
                    <w:jc w:val="left"/>
                  </w:pPr>
                  <w:r>
                    <w:rPr>
                      <w:rFonts w:ascii="仿宋_GB2312" w:hAnsi="仿宋_GB2312" w:cs="仿宋_GB2312" w:eastAsia="仿宋_GB2312"/>
                      <w:sz w:val="24"/>
                      <w:b/>
                    </w:rPr>
                    <w:t>智能功能：</w:t>
                  </w:r>
                </w:p>
                <w:p>
                  <w:pPr>
                    <w:pStyle w:val="null3"/>
                    <w:ind w:left="240"/>
                    <w:jc w:val="left"/>
                  </w:pPr>
                  <w:r>
                    <w:rPr>
                      <w:rFonts w:ascii="仿宋_GB2312" w:hAnsi="仿宋_GB2312" w:cs="仿宋_GB2312" w:eastAsia="仿宋_GB2312"/>
                      <w:sz w:val="24"/>
                    </w:rPr>
                    <w:t>1.目标识别：支持车辆/船只自动检测并标注坐标</w:t>
                  </w:r>
                  <w:r>
                    <w:br/>
                  </w:r>
                  <w:r>
                    <w:rPr>
                      <w:rFonts w:ascii="仿宋_GB2312" w:hAnsi="仿宋_GB2312" w:cs="仿宋_GB2312" w:eastAsia="仿宋_GB2312"/>
                      <w:sz w:val="24"/>
                    </w:rPr>
                    <w:t>2.测绘报告：</w:t>
                  </w:r>
                  <w:r>
                    <w:rPr>
                      <w:rFonts w:ascii="仿宋_GB2312" w:hAnsi="仿宋_GB2312" w:cs="仿宋_GB2312" w:eastAsia="仿宋_GB2312"/>
                      <w:sz w:val="24"/>
                    </w:rPr>
                    <w:t>支持实时激光标记、测量、分享功能</w:t>
                  </w:r>
                </w:p>
                <w:p>
                  <w:pPr>
                    <w:pStyle w:val="null3"/>
                    <w:ind w:firstLine="240"/>
                    <w:jc w:val="left"/>
                  </w:pPr>
                  <w:r>
                    <w:rPr>
                      <w:rFonts w:ascii="仿宋_GB2312" w:hAnsi="仿宋_GB2312" w:cs="仿宋_GB2312" w:eastAsia="仿宋_GB2312"/>
                      <w:sz w:val="24"/>
                    </w:rPr>
                    <w:t>3.航线规划：支持环绕飞行、定速跟踪、飞向目标点</w:t>
                  </w:r>
                </w:p>
                <w:p>
                  <w:pPr>
                    <w:pStyle w:val="null3"/>
                    <w:jc w:val="left"/>
                  </w:pPr>
                  <w:r>
                    <w:rPr>
                      <w:rFonts w:ascii="仿宋_GB2312" w:hAnsi="仿宋_GB2312" w:cs="仿宋_GB2312" w:eastAsia="仿宋_GB2312"/>
                      <w:sz w:val="24"/>
                      <w:b/>
                    </w:rPr>
                    <w:t>安全防护</w:t>
                  </w:r>
                  <w:r>
                    <w:rPr>
                      <w:rFonts w:ascii="仿宋_GB2312" w:hAnsi="仿宋_GB2312" w:cs="仿宋_GB2312" w:eastAsia="仿宋_GB2312"/>
                      <w:sz w:val="24"/>
                      <w:b/>
                    </w:rPr>
                    <w:t>：</w:t>
                  </w:r>
                </w:p>
                <w:p>
                  <w:pPr>
                    <w:pStyle w:val="null3"/>
                    <w:ind w:left="240"/>
                    <w:jc w:val="left"/>
                  </w:pPr>
                  <w:r>
                    <w:rPr>
                      <w:rFonts w:ascii="仿宋_GB2312" w:hAnsi="仿宋_GB2312" w:cs="仿宋_GB2312" w:eastAsia="仿宋_GB2312"/>
                      <w:sz w:val="24"/>
                    </w:rPr>
                    <w:t>1.六向避障：前/后/左/右/上/下视觉+红外传感</w:t>
                  </w:r>
                  <w:r>
                    <w:br/>
                  </w:r>
                  <w:r>
                    <w:rPr>
                      <w:rFonts w:ascii="仿宋_GB2312" w:hAnsi="仿宋_GB2312" w:cs="仿宋_GB2312" w:eastAsia="仿宋_GB2312"/>
                      <w:sz w:val="24"/>
                    </w:rPr>
                    <w:t>2.智能低光感知：支持全向夜景模式</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套</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便携式有毒气体探测器</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numPr>
                      <w:ilvl w:val="0"/>
                      <w:numId w:val="1"/>
                    </w:numPr>
                    <w:jc w:val="left"/>
                  </w:pPr>
                  <w:r>
                    <w:rPr>
                      <w:rFonts w:ascii="仿宋_GB2312" w:hAnsi="仿宋_GB2312" w:cs="仿宋_GB2312" w:eastAsia="仿宋_GB2312"/>
                      <w:sz w:val="24"/>
                    </w:rPr>
                    <w:t>检测原理：</w:t>
                  </w:r>
                  <w:r>
                    <w:rPr>
                      <w:rFonts w:ascii="仿宋_GB2312" w:hAnsi="仿宋_GB2312" w:cs="仿宋_GB2312" w:eastAsia="仿宋_GB2312"/>
                      <w:sz w:val="24"/>
                    </w:rPr>
                    <w:t>PID（VOC检测）</w:t>
                  </w:r>
                  <w:r>
                    <w:br/>
                  </w:r>
                  <w:r>
                    <w:rPr>
                      <w:rFonts w:ascii="仿宋_GB2312" w:hAnsi="仿宋_GB2312" w:cs="仿宋_GB2312" w:eastAsia="仿宋_GB2312"/>
                      <w:sz w:val="24"/>
                    </w:rPr>
                    <w:t>2.量程0-2000ppm，分辨率0.1ppm</w:t>
                  </w:r>
                  <w:r>
                    <w:br/>
                  </w:r>
                  <w:r>
                    <w:rPr>
                      <w:rFonts w:ascii="仿宋_GB2312" w:hAnsi="仿宋_GB2312" w:cs="仿宋_GB2312" w:eastAsia="仿宋_GB2312"/>
                      <w:sz w:val="24"/>
                    </w:rPr>
                    <w:t>3.连续工作≥40天，存储≥50000条</w:t>
                  </w:r>
                  <w:r>
                    <w:br/>
                  </w:r>
                  <w:r>
                    <w:rPr>
                      <w:rFonts w:ascii="仿宋_GB2312" w:hAnsi="仿宋_GB2312" w:cs="仿宋_GB2312" w:eastAsia="仿宋_GB2312"/>
                      <w:sz w:val="24"/>
                    </w:rPr>
                    <w:t>4.OLED显示，一键操作</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操作：一键滚轮；</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防爆等级：本质安全型</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3</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对讲机</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1.工作频段：UHF/VHF（符合国家无线电管理规定）</w:t>
                  </w:r>
                  <w:r>
                    <w:br/>
                  </w:r>
                  <w:r>
                    <w:rPr>
                      <w:rFonts w:ascii="仿宋_GB2312" w:hAnsi="仿宋_GB2312" w:cs="仿宋_GB2312" w:eastAsia="仿宋_GB2312"/>
                      <w:sz w:val="24"/>
                    </w:rPr>
                    <w:t>2.发射功率≥5W（可调）</w:t>
                  </w:r>
                  <w:r>
                    <w:br/>
                  </w:r>
                  <w:r>
                    <w:rPr>
                      <w:rFonts w:ascii="仿宋_GB2312" w:hAnsi="仿宋_GB2312" w:cs="仿宋_GB2312" w:eastAsia="仿宋_GB2312"/>
                      <w:sz w:val="24"/>
                    </w:rPr>
                    <w:t>3.电池容量≥2500mAh，支持快充（充满≤4小时）</w:t>
                  </w:r>
                  <w:r>
                    <w:br/>
                  </w:r>
                  <w:r>
                    <w:rPr>
                      <w:rFonts w:ascii="仿宋_GB2312" w:hAnsi="仿宋_GB2312" w:cs="仿宋_GB2312" w:eastAsia="仿宋_GB2312"/>
                      <w:sz w:val="24"/>
                    </w:rPr>
                    <w:t>4.开阔地带通话距离≥3km</w:t>
                  </w:r>
                  <w:r>
                    <w:br/>
                  </w:r>
                  <w:r>
                    <w:rPr>
                      <w:rFonts w:ascii="仿宋_GB2312" w:hAnsi="仿宋_GB2312" w:cs="仿宋_GB2312" w:eastAsia="仿宋_GB2312"/>
                      <w:sz w:val="24"/>
                    </w:rPr>
                    <w:t>5.工作温度-20℃~+60℃</w:t>
                  </w:r>
                  <w:r>
                    <w:br/>
                  </w:r>
                  <w:r>
                    <w:rPr>
                      <w:rFonts w:ascii="仿宋_GB2312" w:hAnsi="仿宋_GB2312" w:cs="仿宋_GB2312" w:eastAsia="仿宋_GB2312"/>
                      <w:sz w:val="24"/>
                    </w:rPr>
                    <w:t>6.支持SOS紧急呼叫与文本消息传输</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4</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定位仪</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1.支持北斗/GPS/GLONASS多模卫星定位</w:t>
                  </w:r>
                  <w:r>
                    <w:br/>
                  </w:r>
                  <w:r>
                    <w:rPr>
                      <w:rFonts w:ascii="仿宋_GB2312" w:hAnsi="仿宋_GB2312" w:cs="仿宋_GB2312" w:eastAsia="仿宋_GB2312"/>
                      <w:sz w:val="24"/>
                    </w:rPr>
                    <w:t>2.静态定位精度≤30cm（RTK模式），动态精度≤1m</w:t>
                  </w:r>
                  <w:r>
                    <w:br/>
                  </w:r>
                  <w:r>
                    <w:rPr>
                      <w:rFonts w:ascii="仿宋_GB2312" w:hAnsi="仿宋_GB2312" w:cs="仿宋_GB2312" w:eastAsia="仿宋_GB2312"/>
                      <w:sz w:val="24"/>
                    </w:rPr>
                    <w:t>3.支持面积测量（误差≤±1%）、长度测量（精度±3m）</w:t>
                  </w:r>
                  <w:r>
                    <w:br/>
                  </w:r>
                  <w:r>
                    <w:rPr>
                      <w:rFonts w:ascii="仿宋_GB2312" w:hAnsi="仿宋_GB2312" w:cs="仿宋_GB2312" w:eastAsia="仿宋_GB2312"/>
                      <w:sz w:val="24"/>
                    </w:rPr>
                    <w:t>4.具备航迹记录与返航导航功能</w:t>
                  </w:r>
                  <w:r>
                    <w:br/>
                  </w:r>
                  <w:r>
                    <w:rPr>
                      <w:rFonts w:ascii="仿宋_GB2312" w:hAnsi="仿宋_GB2312" w:cs="仿宋_GB2312" w:eastAsia="仿宋_GB2312"/>
                      <w:sz w:val="24"/>
                    </w:rPr>
                    <w:t>5.存储容量≥128GB，支持USB/蓝牙数据导出</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5</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地理测绘无人机（含广角相机）</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b/>
                    </w:rPr>
                    <w:t>飞行性能：</w:t>
                  </w:r>
                </w:p>
                <w:p>
                  <w:pPr>
                    <w:pStyle w:val="null3"/>
                    <w:ind w:left="240"/>
                    <w:jc w:val="left"/>
                  </w:pPr>
                  <w:r>
                    <w:rPr>
                      <w:rFonts w:ascii="仿宋_GB2312" w:hAnsi="仿宋_GB2312" w:cs="仿宋_GB2312" w:eastAsia="仿宋_GB2312"/>
                      <w:sz w:val="24"/>
                      <w:b/>
                    </w:rPr>
                    <w:t>▲1.最大起飞重量≥1400g，最大有效载重≥150g</w:t>
                  </w:r>
                  <w:r>
                    <w:br/>
                  </w:r>
                  <w:r>
                    <w:rPr>
                      <w:rFonts w:ascii="仿宋_GB2312" w:hAnsi="仿宋_GB2312" w:cs="仿宋_GB2312" w:eastAsia="仿宋_GB2312"/>
                      <w:sz w:val="24"/>
                      <w:b/>
                    </w:rPr>
                    <w:t>▲2.续航时间≥45分钟（无风环境，标准负载）</w:t>
                  </w:r>
                  <w:r>
                    <w:br/>
                  </w:r>
                  <w:r>
                    <w:rPr>
                      <w:rFonts w:ascii="仿宋_GB2312" w:hAnsi="仿宋_GB2312" w:cs="仿宋_GB2312" w:eastAsia="仿宋_GB2312"/>
                      <w:sz w:val="24"/>
                    </w:rPr>
                    <w:t>3.最大抗风能力≥10m/s（6级风）</w:t>
                  </w:r>
                  <w:r>
                    <w:br/>
                  </w:r>
                  <w:r>
                    <w:rPr>
                      <w:rFonts w:ascii="仿宋_GB2312" w:hAnsi="仿宋_GB2312" w:cs="仿宋_GB2312" w:eastAsia="仿宋_GB2312"/>
                      <w:sz w:val="24"/>
                      <w:b/>
                    </w:rPr>
                    <w:t>▲4.最大水平飞行速度≥20m/s，最大上升速度≥8m/s</w:t>
                  </w:r>
                  <w:r>
                    <w:br/>
                  </w:r>
                  <w:r>
                    <w:rPr>
                      <w:rFonts w:ascii="仿宋_GB2312" w:hAnsi="仿宋_GB2312" w:cs="仿宋_GB2312" w:eastAsia="仿宋_GB2312"/>
                      <w:sz w:val="24"/>
                    </w:rPr>
                    <w:t>5.最大起飞海拔高度≥5800m</w:t>
                  </w:r>
                  <w:r>
                    <w:br/>
                  </w:r>
                  <w:r>
                    <w:rPr>
                      <w:rFonts w:ascii="仿宋_GB2312" w:hAnsi="仿宋_GB2312" w:cs="仿宋_GB2312" w:eastAsia="仿宋_GB2312"/>
                      <w:sz w:val="24"/>
                      <w:b/>
                    </w:rPr>
                    <w:t>▲6.图传距离≥15km（FCC标准，无干扰）</w:t>
                  </w:r>
                </w:p>
                <w:p>
                  <w:pPr>
                    <w:pStyle w:val="null3"/>
                    <w:jc w:val="left"/>
                  </w:pPr>
                  <w:r>
                    <w:rPr>
                      <w:rFonts w:ascii="仿宋_GB2312" w:hAnsi="仿宋_GB2312" w:cs="仿宋_GB2312" w:eastAsia="仿宋_GB2312"/>
                      <w:sz w:val="24"/>
                      <w:b/>
                    </w:rPr>
                    <w:t>定位导航：</w:t>
                  </w:r>
                </w:p>
                <w:p>
                  <w:pPr>
                    <w:pStyle w:val="null3"/>
                    <w:ind w:left="240"/>
                    <w:jc w:val="left"/>
                  </w:pPr>
                  <w:r>
                    <w:rPr>
                      <w:rFonts w:ascii="仿宋_GB2312" w:hAnsi="仿宋_GB2312" w:cs="仿宋_GB2312" w:eastAsia="仿宋_GB2312"/>
                      <w:sz w:val="24"/>
                    </w:rPr>
                    <w:t>1.多卫星定位系统：支持北斗/GPS/GLONASS/Galileo</w:t>
                  </w:r>
                  <w:r>
                    <w:br/>
                  </w:r>
                  <w:r>
                    <w:rPr>
                      <w:rFonts w:ascii="仿宋_GB2312" w:hAnsi="仿宋_GB2312" w:cs="仿宋_GB2312" w:eastAsia="仿宋_GB2312"/>
                      <w:sz w:val="24"/>
                    </w:rPr>
                    <w:t>2.无GNSS返航：视觉+惯性导航融合定位，无卫星信号时可安全返航</w:t>
                  </w:r>
                </w:p>
                <w:p>
                  <w:pPr>
                    <w:pStyle w:val="null3"/>
                    <w:jc w:val="left"/>
                  </w:pPr>
                  <w:r>
                    <w:rPr>
                      <w:rFonts w:ascii="仿宋_GB2312" w:hAnsi="仿宋_GB2312" w:cs="仿宋_GB2312" w:eastAsia="仿宋_GB2312"/>
                      <w:sz w:val="24"/>
                      <w:b/>
                    </w:rPr>
                    <w:t>相机系统：</w:t>
                  </w:r>
                </w:p>
                <w:p>
                  <w:pPr>
                    <w:pStyle w:val="null3"/>
                    <w:ind w:left="240"/>
                    <w:jc w:val="left"/>
                  </w:pPr>
                  <w:r>
                    <w:rPr>
                      <w:rFonts w:ascii="仿宋_GB2312" w:hAnsi="仿宋_GB2312" w:cs="仿宋_GB2312" w:eastAsia="仿宋_GB2312"/>
                      <w:sz w:val="24"/>
                    </w:rPr>
                    <w:t>1.广角相机：</w:t>
                  </w:r>
                  <w:r>
                    <w:br/>
                  </w:r>
                  <w:r>
                    <w:rPr>
                      <w:rFonts w:ascii="仿宋_GB2312" w:hAnsi="仿宋_GB2312" w:cs="仿宋_GB2312" w:eastAsia="仿宋_GB2312"/>
                      <w:sz w:val="24"/>
                      <w:b/>
                    </w:rPr>
                    <w:t>▲-传感器：≥4/3英寸CMOS，有效像素≥1800万</w:t>
                  </w:r>
                  <w:r>
                    <w:br/>
                  </w:r>
                  <w:r>
                    <w:rPr>
                      <w:rFonts w:ascii="仿宋_GB2312" w:hAnsi="仿宋_GB2312" w:cs="仿宋_GB2312" w:eastAsia="仿宋_GB2312"/>
                      <w:sz w:val="24"/>
                    </w:rPr>
                    <w:t>-光圈：f/2.8~f/11可调，机械快门（防畸变）</w:t>
                  </w:r>
                  <w:r>
                    <w:br/>
                  </w:r>
                  <w:r>
                    <w:rPr>
                      <w:rFonts w:ascii="仿宋_GB2312" w:hAnsi="仿宋_GB2312" w:cs="仿宋_GB2312" w:eastAsia="仿宋_GB2312"/>
                      <w:sz w:val="24"/>
                    </w:rPr>
                    <w:t>-焦距：24mm等效焦距</w:t>
                  </w:r>
                  <w:r>
                    <w:br/>
                  </w:r>
                  <w:r>
                    <w:rPr>
                      <w:rFonts w:ascii="仿宋_GB2312" w:hAnsi="仿宋_GB2312" w:cs="仿宋_GB2312" w:eastAsia="仿宋_GB2312"/>
                      <w:sz w:val="24"/>
                    </w:rPr>
                    <w:t>-拍照模式：支持0.5秒定时拍照、5向倾斜摆拍、3向正射摆拍和贴近摄影</w:t>
                  </w:r>
                  <w:r>
                    <w:br/>
                  </w:r>
                  <w:r>
                    <w:rPr>
                      <w:rFonts w:ascii="仿宋_GB2312" w:hAnsi="仿宋_GB2312" w:cs="仿宋_GB2312" w:eastAsia="仿宋_GB2312"/>
                      <w:sz w:val="24"/>
                    </w:rPr>
                    <w:t>2.中长焦相机：</w:t>
                  </w:r>
                  <w:r>
                    <w:br/>
                  </w:r>
                  <w:r>
                    <w:rPr>
                      <w:rFonts w:ascii="仿宋_GB2312" w:hAnsi="仿宋_GB2312" w:cs="仿宋_GB2312" w:eastAsia="仿宋_GB2312"/>
                      <w:sz w:val="24"/>
                      <w:b/>
                    </w:rPr>
                    <w:t>▲-传感器：≥1/1.3英寸CMOS，有效像素≥4200万</w:t>
                  </w:r>
                  <w:r>
                    <w:br/>
                  </w:r>
                  <w:r>
                    <w:rPr>
                      <w:rFonts w:ascii="仿宋_GB2312" w:hAnsi="仿宋_GB2312" w:cs="仿宋_GB2312" w:eastAsia="仿宋_GB2312"/>
                      <w:sz w:val="24"/>
                    </w:rPr>
                    <w:t>-焦距：70mm等效焦距</w:t>
                  </w:r>
                  <w:r>
                    <w:br/>
                  </w:r>
                  <w:r>
                    <w:rPr>
                      <w:rFonts w:ascii="仿宋_GB2312" w:hAnsi="仿宋_GB2312" w:cs="仿宋_GB2312" w:eastAsia="仿宋_GB2312"/>
                      <w:sz w:val="24"/>
                    </w:rPr>
                    <w:t>3.长焦相机：</w:t>
                  </w:r>
                  <w:r>
                    <w:br/>
                  </w:r>
                  <w:r>
                    <w:rPr>
                      <w:rFonts w:ascii="仿宋_GB2312" w:hAnsi="仿宋_GB2312" w:cs="仿宋_GB2312" w:eastAsia="仿宋_GB2312"/>
                      <w:sz w:val="24"/>
                      <w:b/>
                    </w:rPr>
                    <w:t>▲-传感器：≥1/1.5英寸CMOS，有效像素≥4200万</w:t>
                  </w:r>
                  <w:r>
                    <w:br/>
                  </w:r>
                  <w:r>
                    <w:rPr>
                      <w:rFonts w:ascii="仿宋_GB2312" w:hAnsi="仿宋_GB2312" w:cs="仿宋_GB2312" w:eastAsia="仿宋_GB2312"/>
                      <w:sz w:val="24"/>
                    </w:rPr>
                    <w:t>-焦距：168mm等效焦距</w:t>
                  </w:r>
                  <w:r>
                    <w:br/>
                  </w:r>
                  <w:r>
                    <w:rPr>
                      <w:rFonts w:ascii="仿宋_GB2312" w:hAnsi="仿宋_GB2312" w:cs="仿宋_GB2312" w:eastAsia="仿宋_GB2312"/>
                      <w:sz w:val="24"/>
                    </w:rPr>
                    <w:t>4.激光测距仪：</w:t>
                  </w:r>
                  <w:r>
                    <w:br/>
                  </w:r>
                  <w:r>
                    <w:rPr>
                      <w:rFonts w:ascii="仿宋_GB2312" w:hAnsi="仿宋_GB2312" w:cs="仿宋_GB2312" w:eastAsia="仿宋_GB2312"/>
                      <w:sz w:val="24"/>
                      <w:b/>
                    </w:rPr>
                    <w:t>▲-量程：正入射≥1800m，斜入射（1:5坡度）≥600m</w:t>
                  </w:r>
                  <w:r>
                    <w:br/>
                  </w:r>
                  <w:r>
                    <w:rPr>
                      <w:rFonts w:ascii="仿宋_GB2312" w:hAnsi="仿宋_GB2312" w:cs="仿宋_GB2312" w:eastAsia="仿宋_GB2312"/>
                      <w:sz w:val="24"/>
                    </w:rPr>
                    <w:t>-精度：±(0.2+0.0015×D)米</w:t>
                  </w:r>
                </w:p>
                <w:p>
                  <w:pPr>
                    <w:pStyle w:val="null3"/>
                    <w:jc w:val="left"/>
                  </w:pPr>
                  <w:r>
                    <w:rPr>
                      <w:rFonts w:ascii="仿宋_GB2312" w:hAnsi="仿宋_GB2312" w:cs="仿宋_GB2312" w:eastAsia="仿宋_GB2312"/>
                      <w:sz w:val="24"/>
                      <w:b/>
                    </w:rPr>
                    <w:t>智能功能：</w:t>
                  </w:r>
                </w:p>
                <w:p>
                  <w:pPr>
                    <w:pStyle w:val="null3"/>
                    <w:ind w:left="240"/>
                    <w:jc w:val="left"/>
                  </w:pPr>
                  <w:r>
                    <w:rPr>
                      <w:rFonts w:ascii="仿宋_GB2312" w:hAnsi="仿宋_GB2312" w:cs="仿宋_GB2312" w:eastAsia="仿宋_GB2312"/>
                      <w:sz w:val="24"/>
                    </w:rPr>
                    <w:t>1.目标识别：支持车辆/船只自动检测并标注坐标</w:t>
                  </w:r>
                  <w:r>
                    <w:br/>
                  </w:r>
                  <w:r>
                    <w:rPr>
                      <w:rFonts w:ascii="仿宋_GB2312" w:hAnsi="仿宋_GB2312" w:cs="仿宋_GB2312" w:eastAsia="仿宋_GB2312"/>
                      <w:sz w:val="24"/>
                    </w:rPr>
                    <w:t>2.测绘报告：</w:t>
                  </w:r>
                  <w:r>
                    <w:rPr>
                      <w:rFonts w:ascii="仿宋_GB2312" w:hAnsi="仿宋_GB2312" w:cs="仿宋_GB2312" w:eastAsia="仿宋_GB2312"/>
                      <w:sz w:val="24"/>
                    </w:rPr>
                    <w:t>支持实时激光标记、测量、分享功能</w:t>
                  </w:r>
                </w:p>
                <w:p>
                  <w:pPr>
                    <w:pStyle w:val="null3"/>
                    <w:ind w:firstLine="240"/>
                    <w:jc w:val="left"/>
                  </w:pPr>
                  <w:r>
                    <w:rPr>
                      <w:rFonts w:ascii="仿宋_GB2312" w:hAnsi="仿宋_GB2312" w:cs="仿宋_GB2312" w:eastAsia="仿宋_GB2312"/>
                      <w:sz w:val="24"/>
                    </w:rPr>
                    <w:t>3.航线规划：支持环绕飞行、定速跟踪、飞向目标点</w:t>
                  </w:r>
                </w:p>
                <w:p>
                  <w:pPr>
                    <w:pStyle w:val="null3"/>
                    <w:jc w:val="left"/>
                  </w:pPr>
                  <w:r>
                    <w:rPr>
                      <w:rFonts w:ascii="仿宋_GB2312" w:hAnsi="仿宋_GB2312" w:cs="仿宋_GB2312" w:eastAsia="仿宋_GB2312"/>
                      <w:sz w:val="24"/>
                      <w:b/>
                    </w:rPr>
                    <w:t>安全防护</w:t>
                  </w:r>
                  <w:r>
                    <w:rPr>
                      <w:rFonts w:ascii="仿宋_GB2312" w:hAnsi="仿宋_GB2312" w:cs="仿宋_GB2312" w:eastAsia="仿宋_GB2312"/>
                      <w:sz w:val="24"/>
                      <w:b/>
                    </w:rPr>
                    <w:t>：</w:t>
                  </w:r>
                </w:p>
                <w:p>
                  <w:pPr>
                    <w:pStyle w:val="null3"/>
                    <w:ind w:left="240"/>
                    <w:jc w:val="left"/>
                  </w:pPr>
                  <w:r>
                    <w:rPr>
                      <w:rFonts w:ascii="仿宋_GB2312" w:hAnsi="仿宋_GB2312" w:cs="仿宋_GB2312" w:eastAsia="仿宋_GB2312"/>
                      <w:sz w:val="24"/>
                    </w:rPr>
                    <w:t>1.六向避障：前/后/左/右/上/下视觉+红外传感</w:t>
                  </w:r>
                  <w:r>
                    <w:br/>
                  </w:r>
                  <w:r>
                    <w:rPr>
                      <w:rFonts w:ascii="仿宋_GB2312" w:hAnsi="仿宋_GB2312" w:cs="仿宋_GB2312" w:eastAsia="仿宋_GB2312"/>
                      <w:sz w:val="24"/>
                    </w:rPr>
                    <w:t>2.智能低光感知：支持全向夜景模式</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套</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6</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无人机电池</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1.锂聚合物电池，容量≥6500mAh（标称电压14.8V）</w:t>
                  </w:r>
                  <w:r>
                    <w:br/>
                  </w:r>
                  <w:r>
                    <w:rPr>
                      <w:rFonts w:ascii="仿宋_GB2312" w:hAnsi="仿宋_GB2312" w:cs="仿宋_GB2312" w:eastAsia="仿宋_GB2312"/>
                      <w:sz w:val="24"/>
                    </w:rPr>
                    <w:t>2.循环寿命≥300次（80%容量保持率）</w:t>
                  </w:r>
                  <w:r>
                    <w:br/>
                  </w:r>
                  <w:r>
                    <w:rPr>
                      <w:rFonts w:ascii="仿宋_GB2312" w:hAnsi="仿宋_GB2312" w:cs="仿宋_GB2312" w:eastAsia="仿宋_GB2312"/>
                      <w:sz w:val="24"/>
                    </w:rPr>
                    <w:t>3.悬停时间≥40分钟（标称负载）</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组</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ind w:firstLine="241"/>
                    <w:jc w:val="both"/>
                  </w:pPr>
                  <w:r>
                    <w:rPr>
                      <w:rFonts w:ascii="仿宋_GB2312" w:hAnsi="仿宋_GB2312" w:cs="仿宋_GB2312" w:eastAsia="仿宋_GB2312"/>
                      <w:sz w:val="24"/>
                      <w:b/>
                    </w:rPr>
                    <w:t>7</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无人机电池充电器</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1.输入电压AC100-240V</w:t>
                  </w:r>
                  <w:r>
                    <w:br/>
                  </w:r>
                  <w:r>
                    <w:rPr>
                      <w:rFonts w:ascii="仿宋_GB2312" w:hAnsi="仿宋_GB2312" w:cs="仿宋_GB2312" w:eastAsia="仿宋_GB2312"/>
                      <w:sz w:val="24"/>
                    </w:rPr>
                    <w:t>2.同时充电电池数≥4块</w:t>
                  </w:r>
                  <w:r>
                    <w:br/>
                  </w:r>
                  <w:r>
                    <w:rPr>
                      <w:rFonts w:ascii="仿宋_GB2312" w:hAnsi="仿宋_GB2312" w:cs="仿宋_GB2312" w:eastAsia="仿宋_GB2312"/>
                      <w:sz w:val="24"/>
                    </w:rPr>
                    <w:t>3.支持智能充电策略（按电量优先级/自定义充电阈值90%~100%）</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8</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无人机内存卡</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1.容量≥128GB</w:t>
                  </w:r>
                  <w:r>
                    <w:br/>
                  </w:r>
                  <w:r>
                    <w:rPr>
                      <w:rFonts w:ascii="仿宋_GB2312" w:hAnsi="仿宋_GB2312" w:cs="仿宋_GB2312" w:eastAsia="仿宋_GB2312"/>
                      <w:sz w:val="24"/>
                    </w:rPr>
                    <w:t>2.持续写入速度≥90MB/s，支持4K视频录制</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套</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9</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无人机探照灯</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1.功率30~35W，重量≤100g</w:t>
                  </w:r>
                  <w:r>
                    <w:br/>
                  </w:r>
                  <w:r>
                    <w:rPr>
                      <w:rFonts w:ascii="仿宋_GB2312" w:hAnsi="仿宋_GB2312" w:cs="仿宋_GB2312" w:eastAsia="仿宋_GB2312"/>
                      <w:sz w:val="24"/>
                    </w:rPr>
                    <w:t>2.照度：4.3±0.2lux@100m，17±0.2lux@50m</w:t>
                  </w:r>
                  <w:r>
                    <w:br/>
                  </w:r>
                  <w:r>
                    <w:rPr>
                      <w:rFonts w:ascii="仿宋_GB2312" w:hAnsi="仿宋_GB2312" w:cs="仿宋_GB2312" w:eastAsia="仿宋_GB2312"/>
                      <w:sz w:val="24"/>
                    </w:rPr>
                    <w:t>3.有效照明角度≥20°，广角模式照明面积≥2000㎡@100m</w:t>
                  </w:r>
                  <w:r>
                    <w:br/>
                  </w:r>
                  <w:r>
                    <w:rPr>
                      <w:rFonts w:ascii="仿宋_GB2312" w:hAnsi="仿宋_GB2312" w:cs="仿宋_GB2312" w:eastAsia="仿宋_GB2312"/>
                      <w:sz w:val="24"/>
                    </w:rPr>
                    <w:t>4.云台俯仰范围-90°~35°，控制转速≥120°/s，对齐精度±0.1°</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10</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环境分析软件</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b/>
                    </w:rPr>
                    <w:t>数据采集与重建：</w:t>
                  </w:r>
                </w:p>
                <w:p>
                  <w:pPr>
                    <w:pStyle w:val="null3"/>
                    <w:numPr>
                      <w:ilvl w:val="0"/>
                      <w:numId w:val="1"/>
                    </w:numPr>
                    <w:jc w:val="left"/>
                  </w:pPr>
                  <w:r>
                    <w:rPr>
                      <w:rFonts w:ascii="仿宋_GB2312" w:hAnsi="仿宋_GB2312" w:cs="仿宋_GB2312" w:eastAsia="仿宋_GB2312"/>
                      <w:sz w:val="24"/>
                    </w:rPr>
                    <w:t>实时二维重建：</w:t>
                  </w:r>
                  <w:r>
                    <w:br/>
                  </w:r>
                  <w:r>
                    <w:rPr>
                      <w:rFonts w:ascii="仿宋_GB2312" w:hAnsi="仿宋_GB2312" w:cs="仿宋_GB2312" w:eastAsia="仿宋_GB2312"/>
                      <w:sz w:val="24"/>
                    </w:rPr>
                    <w:t>-飞行中生成正射影像，地面分辨率≤3cm</w:t>
                  </w:r>
                  <w:r>
                    <w:br/>
                  </w:r>
                  <w:r>
                    <w:rPr>
                      <w:rFonts w:ascii="仿宋_GB2312" w:hAnsi="仿宋_GB2312" w:cs="仿宋_GB2312" w:eastAsia="仿宋_GB2312"/>
                      <w:sz w:val="24"/>
                    </w:rPr>
                    <w:t>-支持影像自动拼接（接缝误差≤2像素）</w:t>
                  </w:r>
                  <w:r>
                    <w:br/>
                  </w:r>
                  <w:r>
                    <w:rPr>
                      <w:rFonts w:ascii="仿宋_GB2312" w:hAnsi="仿宋_GB2312" w:cs="仿宋_GB2312" w:eastAsia="仿宋_GB2312"/>
                      <w:sz w:val="24"/>
                    </w:rPr>
                    <w:t>2.三维建模：</w:t>
                  </w:r>
                  <w:r>
                    <w:br/>
                  </w:r>
                  <w:r>
                    <w:rPr>
                      <w:rFonts w:ascii="仿宋_GB2312" w:hAnsi="仿宋_GB2312" w:cs="仿宋_GB2312" w:eastAsia="仿宋_GB2312"/>
                      <w:sz w:val="24"/>
                    </w:rPr>
                    <w:t>-支持倾斜摄影测量（照片重叠率≥80%）</w:t>
                  </w:r>
                  <w:r>
                    <w:br/>
                  </w:r>
                  <w:r>
                    <w:rPr>
                      <w:rFonts w:ascii="仿宋_GB2312" w:hAnsi="仿宋_GB2312" w:cs="仿宋_GB2312" w:eastAsia="仿宋_GB2312"/>
                      <w:sz w:val="24"/>
                    </w:rPr>
                    <w:t>-模型精度误差：平面≤0.1m，高程≤0.15m</w:t>
                  </w:r>
                  <w:r>
                    <w:br/>
                  </w:r>
                  <w:r>
                    <w:rPr>
                      <w:rFonts w:ascii="仿宋_GB2312" w:hAnsi="仿宋_GB2312" w:cs="仿宋_GB2312" w:eastAsia="仿宋_GB2312"/>
                      <w:sz w:val="24"/>
                    </w:rPr>
                    <w:t>3.点云处理：</w:t>
                  </w:r>
                  <w:r>
                    <w:br/>
                  </w:r>
                  <w:r>
                    <w:rPr>
                      <w:rFonts w:ascii="仿宋_GB2312" w:hAnsi="仿宋_GB2312" w:cs="仿宋_GB2312" w:eastAsia="仿宋_GB2312"/>
                      <w:sz w:val="24"/>
                    </w:rPr>
                    <w:t>-支持激光雷达点云去噪、分类（地面/植被/建筑）</w:t>
                  </w:r>
                </w:p>
                <w:p>
                  <w:pPr>
                    <w:pStyle w:val="null3"/>
                    <w:jc w:val="left"/>
                  </w:pPr>
                  <w:r>
                    <w:rPr>
                      <w:rFonts w:ascii="仿宋_GB2312" w:hAnsi="仿宋_GB2312" w:cs="仿宋_GB2312" w:eastAsia="仿宋_GB2312"/>
                      <w:sz w:val="24"/>
                      <w:b/>
                    </w:rPr>
                    <w:t>测绘与量测工具：</w:t>
                  </w:r>
                </w:p>
                <w:p>
                  <w:pPr>
                    <w:pStyle w:val="null3"/>
                    <w:ind w:left="240"/>
                    <w:jc w:val="left"/>
                  </w:pPr>
                  <w:r>
                    <w:rPr>
                      <w:rFonts w:ascii="仿宋_GB2312" w:hAnsi="仿宋_GB2312" w:cs="仿宋_GB2312" w:eastAsia="仿宋_GB2312"/>
                      <w:sz w:val="24"/>
                    </w:rPr>
                    <w:t>1.测绘成果生成：</w:t>
                  </w:r>
                  <w:r>
                    <w:br/>
                  </w:r>
                  <w:r>
                    <w:rPr>
                      <w:rFonts w:ascii="仿宋_GB2312" w:hAnsi="仿宋_GB2312" w:cs="仿宋_GB2312" w:eastAsia="仿宋_GB2312"/>
                      <w:sz w:val="24"/>
                    </w:rPr>
                    <w:t>-正射影像（TDOM）、数字表面模型（DSM）</w:t>
                  </w:r>
                  <w:r>
                    <w:br/>
                  </w:r>
                  <w:r>
                    <w:rPr>
                      <w:rFonts w:ascii="仿宋_GB2312" w:hAnsi="仿宋_GB2312" w:cs="仿宋_GB2312" w:eastAsia="仿宋_GB2312"/>
                      <w:sz w:val="24"/>
                    </w:rPr>
                    <w:t>-数字高程模型（DEM）、等高线（间距可调）</w:t>
                  </w:r>
                  <w:r>
                    <w:br/>
                  </w:r>
                  <w:r>
                    <w:rPr>
                      <w:rFonts w:ascii="仿宋_GB2312" w:hAnsi="仿宋_GB2312" w:cs="仿宋_GB2312" w:eastAsia="仿宋_GB2312"/>
                      <w:sz w:val="24"/>
                    </w:rPr>
                    <w:t>2.精准量测：</w:t>
                  </w:r>
                  <w:r>
                    <w:br/>
                  </w:r>
                  <w:r>
                    <w:rPr>
                      <w:rFonts w:ascii="仿宋_GB2312" w:hAnsi="仿宋_GB2312" w:cs="仿宋_GB2312" w:eastAsia="仿宋_GB2312"/>
                      <w:sz w:val="24"/>
                    </w:rPr>
                    <w:t>-坐标/距离/面积/体积测量（误差≤±1%）</w:t>
                  </w:r>
                  <w:r>
                    <w:br/>
                  </w:r>
                  <w:r>
                    <w:rPr>
                      <w:rFonts w:ascii="仿宋_GB2312" w:hAnsi="仿宋_GB2312" w:cs="仿宋_GB2312" w:eastAsia="仿宋_GB2312"/>
                      <w:sz w:val="24"/>
                    </w:rPr>
                    <w:t>-支持三维模型标注与报表导出（PDF/Excel）</w:t>
                  </w:r>
                </w:p>
                <w:p>
                  <w:pPr>
                    <w:pStyle w:val="null3"/>
                    <w:jc w:val="left"/>
                  </w:pPr>
                  <w:r>
                    <w:rPr>
                      <w:rFonts w:ascii="仿宋_GB2312" w:hAnsi="仿宋_GB2312" w:cs="仿宋_GB2312" w:eastAsia="仿宋_GB2312"/>
                      <w:sz w:val="24"/>
                      <w:b/>
                    </w:rPr>
                    <w:t>智能规划与分析：</w:t>
                  </w:r>
                </w:p>
                <w:p>
                  <w:pPr>
                    <w:pStyle w:val="null3"/>
                    <w:ind w:left="240"/>
                    <w:jc w:val="left"/>
                  </w:pPr>
                  <w:r>
                    <w:rPr>
                      <w:rFonts w:ascii="仿宋_GB2312" w:hAnsi="仿宋_GB2312" w:cs="仿宋_GB2312" w:eastAsia="仿宋_GB2312"/>
                      <w:sz w:val="24"/>
                    </w:rPr>
                    <w:t>1.航线规划：</w:t>
                  </w:r>
                  <w:r>
                    <w:br/>
                  </w:r>
                  <w:r>
                    <w:rPr>
                      <w:rFonts w:ascii="仿宋_GB2312" w:hAnsi="仿宋_GB2312" w:cs="仿宋_GB2312" w:eastAsia="仿宋_GB2312"/>
                      <w:sz w:val="24"/>
                    </w:rPr>
                    <w:t>-基于DEM的仿地飞行（高度误差≤1m）</w:t>
                  </w:r>
                  <w:r>
                    <w:br/>
                  </w:r>
                  <w:r>
                    <w:rPr>
                      <w:rFonts w:ascii="仿宋_GB2312" w:hAnsi="仿宋_GB2312" w:cs="仿宋_GB2312" w:eastAsia="仿宋_GB2312"/>
                      <w:sz w:val="24"/>
                    </w:rPr>
                    <w:t>-航点动作设置（高度5-500m、速度1-15m/s、云台俯仰-90°~30°）</w:t>
                  </w:r>
                  <w:r>
                    <w:br/>
                  </w:r>
                  <w:r>
                    <w:rPr>
                      <w:rFonts w:ascii="仿宋_GB2312" w:hAnsi="仿宋_GB2312" w:cs="仿宋_GB2312" w:eastAsia="仿宋_GB2312"/>
                      <w:sz w:val="24"/>
                    </w:rPr>
                    <w:t>2.污染扩散模拟：</w:t>
                  </w:r>
                  <w:r>
                    <w:br/>
                  </w:r>
                  <w:r>
                    <w:rPr>
                      <w:rFonts w:ascii="仿宋_GB2312" w:hAnsi="仿宋_GB2312" w:cs="仿宋_GB2312" w:eastAsia="仿宋_GB2312"/>
                      <w:sz w:val="24"/>
                    </w:rPr>
                    <w:t>-支持导入气象数据（风速/风向）进行三维污染物扩散分析</w:t>
                  </w:r>
                  <w:r>
                    <w:br/>
                  </w:r>
                  <w:r>
                    <w:rPr>
                      <w:rFonts w:ascii="仿宋_GB2312" w:hAnsi="仿宋_GB2312" w:cs="仿宋_GB2312" w:eastAsia="仿宋_GB2312"/>
                      <w:sz w:val="24"/>
                    </w:rPr>
                    <w:t>3.植被健康分析：支持NDVI、NDRE等指数计算</w:t>
                  </w:r>
                </w:p>
                <w:p>
                  <w:pPr>
                    <w:pStyle w:val="null3"/>
                    <w:jc w:val="left"/>
                  </w:pPr>
                  <w:r>
                    <w:rPr>
                      <w:rFonts w:ascii="仿宋_GB2312" w:hAnsi="仿宋_GB2312" w:cs="仿宋_GB2312" w:eastAsia="仿宋_GB2312"/>
                      <w:sz w:val="24"/>
                      <w:b/>
                    </w:rPr>
                    <w:t>坐标系与数据兼容：</w:t>
                  </w:r>
                </w:p>
                <w:p>
                  <w:pPr>
                    <w:pStyle w:val="null3"/>
                    <w:numPr>
                      <w:ilvl w:val="0"/>
                      <w:numId w:val="1"/>
                    </w:numPr>
                    <w:jc w:val="left"/>
                  </w:pPr>
                  <w:r>
                    <w:rPr>
                      <w:rFonts w:ascii="仿宋_GB2312" w:hAnsi="仿宋_GB2312" w:cs="仿宋_GB2312" w:eastAsia="仿宋_GB2312"/>
                      <w:sz w:val="24"/>
                    </w:rPr>
                    <w:t>坐标系库：内置</w:t>
                  </w:r>
                  <w:r>
                    <w:rPr>
                      <w:rFonts w:ascii="仿宋_GB2312" w:hAnsi="仿宋_GB2312" w:cs="仿宋_GB2312" w:eastAsia="仿宋_GB2312"/>
                      <w:sz w:val="24"/>
                    </w:rPr>
                    <w:t>≥8500种坐标系（含CGCS2000、WGS84、地方坐标系）</w:t>
                  </w:r>
                  <w:r>
                    <w:br/>
                  </w:r>
                  <w:r>
                    <w:rPr>
                      <w:rFonts w:ascii="仿宋_GB2312" w:hAnsi="仿宋_GB2312" w:cs="仿宋_GB2312" w:eastAsia="仿宋_GB2312"/>
                      <w:sz w:val="24"/>
                    </w:rPr>
                    <w:t>2.数据校正：支持POS数据、像控点（≥3点）、七参数转换</w:t>
                  </w:r>
                  <w:r>
                    <w:br/>
                  </w:r>
                  <w:r>
                    <w:rPr>
                      <w:rFonts w:ascii="仿宋_GB2312" w:hAnsi="仿宋_GB2312" w:cs="仿宋_GB2312" w:eastAsia="仿宋_GB2312"/>
                      <w:sz w:val="24"/>
                    </w:rPr>
                    <w:t>3.输出格式：</w:t>
                  </w:r>
                  <w:r>
                    <w:br/>
                  </w:r>
                  <w:r>
                    <w:rPr>
                      <w:rFonts w:ascii="仿宋_GB2312" w:hAnsi="仿宋_GB2312" w:cs="仿宋_GB2312" w:eastAsia="仿宋_GB2312"/>
                      <w:sz w:val="24"/>
                    </w:rPr>
                    <w:t>-影像：GeoTIFF、JPEG</w:t>
                  </w:r>
                  <w:r>
                    <w:br/>
                  </w:r>
                  <w:r>
                    <w:rPr>
                      <w:rFonts w:ascii="仿宋_GB2312" w:hAnsi="仿宋_GB2312" w:cs="仿宋_GB2312" w:eastAsia="仿宋_GB2312"/>
                      <w:sz w:val="24"/>
                    </w:rPr>
                    <w:t>-模型：OBJ、FBX、3DTiles</w:t>
                  </w:r>
                  <w:r>
                    <w:br/>
                  </w:r>
                  <w:r>
                    <w:rPr>
                      <w:rFonts w:ascii="仿宋_GB2312" w:hAnsi="仿宋_GB2312" w:cs="仿宋_GB2312" w:eastAsia="仿宋_GB2312"/>
                      <w:sz w:val="24"/>
                    </w:rPr>
                    <w:t>-GIS数据：SHP、KML、DXF</w:t>
                  </w:r>
                </w:p>
                <w:p>
                  <w:pPr>
                    <w:pStyle w:val="null3"/>
                    <w:jc w:val="left"/>
                  </w:pPr>
                  <w:r>
                    <w:rPr>
                      <w:rFonts w:ascii="仿宋_GB2312" w:hAnsi="仿宋_GB2312" w:cs="仿宋_GB2312" w:eastAsia="仿宋_GB2312"/>
                      <w:sz w:val="24"/>
                      <w:b/>
                    </w:rPr>
                    <w:t>系统要求</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32GB内存及计算能力在6.1及以上</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套</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11</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强光手电</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1.LED光源功率≥9W，续航≥8小时</w:t>
                  </w:r>
                  <w:r>
                    <w:br/>
                  </w:r>
                  <w:r>
                    <w:rPr>
                      <w:rFonts w:ascii="仿宋_GB2312" w:hAnsi="仿宋_GB2312" w:cs="仿宋_GB2312" w:eastAsia="仿宋_GB2312"/>
                      <w:sz w:val="24"/>
                    </w:rPr>
                    <w:t>2.支持亮度调节/近远光切换/USB充电</w:t>
                  </w:r>
                  <w:r>
                    <w:br/>
                  </w:r>
                  <w:r>
                    <w:rPr>
                      <w:rFonts w:ascii="仿宋_GB2312" w:hAnsi="仿宋_GB2312" w:cs="仿宋_GB2312" w:eastAsia="仿宋_GB2312"/>
                      <w:sz w:val="24"/>
                    </w:rPr>
                    <w:t>3.防爆功能</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12</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雨衣</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1.牛津纺PVC涂层，防水压力≥5000mmH₂O</w:t>
                  </w:r>
                  <w:r>
                    <w:br/>
                  </w:r>
                  <w:r>
                    <w:rPr>
                      <w:rFonts w:ascii="仿宋_GB2312" w:hAnsi="仿宋_GB2312" w:cs="仿宋_GB2312" w:eastAsia="仿宋_GB2312"/>
                      <w:sz w:val="24"/>
                    </w:rPr>
                    <w:t>2.带反光条，符合GB20653-2020标准</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件</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13</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有毒有害物质防护服</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1.二级化学防护（符合GB24539-2021）</w:t>
                  </w:r>
                  <w:r>
                    <w:br/>
                  </w:r>
                  <w:r>
                    <w:rPr>
                      <w:rFonts w:ascii="仿宋_GB2312" w:hAnsi="仿宋_GB2312" w:cs="仿宋_GB2312" w:eastAsia="仿宋_GB2312"/>
                      <w:sz w:val="24"/>
                    </w:rPr>
                    <w:t>2.防酸碱化学品≥200种</w:t>
                  </w:r>
                  <w:r>
                    <w:br/>
                  </w:r>
                  <w:r>
                    <w:rPr>
                      <w:rFonts w:ascii="仿宋_GB2312" w:hAnsi="仿宋_GB2312" w:cs="仿宋_GB2312" w:eastAsia="仿宋_GB2312"/>
                      <w:sz w:val="24"/>
                    </w:rPr>
                    <w:t>3.连体式设计，防滑鞋底，魔术贴密封</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件</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14</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防毒面具</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1.全面罩设计，防护等级P100</w:t>
                  </w:r>
                  <w:r>
                    <w:br/>
                  </w:r>
                  <w:r>
                    <w:rPr>
                      <w:rFonts w:ascii="仿宋_GB2312" w:hAnsi="仿宋_GB2312" w:cs="仿宋_GB2312" w:eastAsia="仿宋_GB2312"/>
                      <w:sz w:val="24"/>
                    </w:rPr>
                    <w:t>2.含双滤毒盒（防尘/甲醛/苯类/醚类等有机气体）</w:t>
                  </w:r>
                  <w:r>
                    <w:br/>
                  </w:r>
                  <w:r>
                    <w:rPr>
                      <w:rFonts w:ascii="仿宋_GB2312" w:hAnsi="仿宋_GB2312" w:cs="仿宋_GB2312" w:eastAsia="仿宋_GB2312"/>
                      <w:sz w:val="24"/>
                    </w:rPr>
                    <w:t>3.视野≥70%，呼吸阻力≤50Pa</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15</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护目镜</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1.防冲击镜片（符合GB14866-2006）</w:t>
                  </w:r>
                  <w:r>
                    <w:br/>
                  </w:r>
                  <w:r>
                    <w:rPr>
                      <w:rFonts w:ascii="仿宋_GB2312" w:hAnsi="仿宋_GB2312" w:cs="仿宋_GB2312" w:eastAsia="仿宋_GB2312"/>
                      <w:sz w:val="24"/>
                    </w:rPr>
                    <w:t>2.软橡胶密封圈，防雾涂层</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16</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防护手套</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1.天然橡胶材质，厚度≥0.5mm</w:t>
                  </w:r>
                  <w:r>
                    <w:br/>
                  </w:r>
                  <w:r>
                    <w:rPr>
                      <w:rFonts w:ascii="仿宋_GB2312" w:hAnsi="仿宋_GB2312" w:cs="仿宋_GB2312" w:eastAsia="仿宋_GB2312"/>
                      <w:sz w:val="24"/>
                    </w:rPr>
                    <w:t>2.耐酸碱（浓度30%硫酸/氢氧化钠溶液浸泡60分钟无渗透）</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双</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17</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安全鞋</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1.防砸防穿刺（抗压≥200J，穿刺力≥1100N）</w:t>
                  </w:r>
                  <w:r>
                    <w:br/>
                  </w:r>
                  <w:r>
                    <w:rPr>
                      <w:rFonts w:ascii="仿宋_GB2312" w:hAnsi="仿宋_GB2312" w:cs="仿宋_GB2312" w:eastAsia="仿宋_GB2312"/>
                      <w:sz w:val="24"/>
                    </w:rPr>
                    <w:t>2.防静电/绝缘（电阻0.1~1000MΩ）</w:t>
                  </w:r>
                  <w:r>
                    <w:br/>
                  </w:r>
                  <w:r>
                    <w:rPr>
                      <w:rFonts w:ascii="仿宋_GB2312" w:hAnsi="仿宋_GB2312" w:cs="仿宋_GB2312" w:eastAsia="仿宋_GB2312"/>
                      <w:sz w:val="24"/>
                    </w:rPr>
                    <w:t>3.防滑系数≥0.7（湿瓷砖面）</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双</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18</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保暖上衣套装</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1.可拆卸两件套，防水面料</w:t>
                  </w:r>
                  <w:r>
                    <w:br/>
                  </w:r>
                  <w:r>
                    <w:rPr>
                      <w:rFonts w:ascii="仿宋_GB2312" w:hAnsi="仿宋_GB2312" w:cs="仿宋_GB2312" w:eastAsia="仿宋_GB2312"/>
                      <w:sz w:val="24"/>
                    </w:rPr>
                    <w:t>2.保暖层克重≥200g/㎡</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套</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19</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马甲</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1.反光安全背心（反光带宽≥50mm）、反光拉链网布</w:t>
                  </w:r>
                  <w:r>
                    <w:br/>
                  </w:r>
                  <w:r>
                    <w:rPr>
                      <w:rFonts w:ascii="仿宋_GB2312" w:hAnsi="仿宋_GB2312" w:cs="仿宋_GB2312" w:eastAsia="仿宋_GB2312"/>
                      <w:sz w:val="24"/>
                    </w:rPr>
                    <w:t>2.多功能口袋≥4个</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件</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20</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防晒衣</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1.UPF50+防晒认证</w:t>
                  </w:r>
                  <w:r>
                    <w:br/>
                  </w:r>
                  <w:r>
                    <w:rPr>
                      <w:rFonts w:ascii="仿宋_GB2312" w:hAnsi="仿宋_GB2312" w:cs="仿宋_GB2312" w:eastAsia="仿宋_GB2312"/>
                      <w:sz w:val="24"/>
                    </w:rPr>
                    <w:t>2.透气率≥500g/㎡/24h，速干性能（蒸发率≥0.3g/h）</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件</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21</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防滑靴</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numPr>
                      <w:ilvl w:val="0"/>
                      <w:numId w:val="1"/>
                    </w:numPr>
                    <w:jc w:val="left"/>
                  </w:pPr>
                  <w:r>
                    <w:rPr>
                      <w:rFonts w:ascii="仿宋_GB2312" w:hAnsi="仿宋_GB2312" w:cs="仿宋_GB2312" w:eastAsia="仿宋_GB2312"/>
                      <w:sz w:val="24"/>
                    </w:rPr>
                    <w:t>户外登山鞋（黑色），低帮设计，</w:t>
                  </w:r>
                  <w:r>
                    <w:rPr>
                      <w:rFonts w:ascii="仿宋_GB2312" w:hAnsi="仿宋_GB2312" w:cs="仿宋_GB2312" w:eastAsia="仿宋_GB2312"/>
                      <w:sz w:val="24"/>
                    </w:rPr>
                    <w:t>Vibram防滑大底</w:t>
                  </w:r>
                  <w:r>
                    <w:br/>
                  </w:r>
                  <w:r>
                    <w:rPr>
                      <w:rFonts w:ascii="仿宋_GB2312" w:hAnsi="仿宋_GB2312" w:cs="仿宋_GB2312" w:eastAsia="仿宋_GB2312"/>
                      <w:sz w:val="24"/>
                    </w:rPr>
                    <w:t>2.防水高度≥150mm</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双</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22</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应急背包</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1.容量≥40L，尺寸：高×长×宽≥55×37×18cm</w:t>
                  </w:r>
                  <w:r>
                    <w:br/>
                  </w:r>
                  <w:r>
                    <w:rPr>
                      <w:rFonts w:ascii="仿宋_GB2312" w:hAnsi="仿宋_GB2312" w:cs="仿宋_GB2312" w:eastAsia="仿宋_GB2312"/>
                      <w:sz w:val="24"/>
                    </w:rPr>
                    <w:t>2.防水面料，背负系统符合人体工学</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23</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帐篷</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1.速开结构，容纳1~2人</w:t>
                  </w:r>
                  <w:r>
                    <w:br/>
                  </w:r>
                  <w:r>
                    <w:rPr>
                      <w:rFonts w:ascii="仿宋_GB2312" w:hAnsi="仿宋_GB2312" w:cs="仿宋_GB2312" w:eastAsia="仿宋_GB2312"/>
                      <w:sz w:val="24"/>
                    </w:rPr>
                    <w:t>2.牛津布银胶防晒涂层（UPF30+）</w:t>
                  </w:r>
                  <w:r>
                    <w:br/>
                  </w:r>
                  <w:r>
                    <w:rPr>
                      <w:rFonts w:ascii="仿宋_GB2312" w:hAnsi="仿宋_GB2312" w:cs="仿宋_GB2312" w:eastAsia="仿宋_GB2312"/>
                      <w:sz w:val="24"/>
                    </w:rPr>
                    <w:t>3.尺寸：长×宽×高≥200×140×100cm，防水≥3000mm</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顶</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24</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睡袋</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1.仿丝棉填充（舒适温度-5℃~15℃）</w:t>
                  </w:r>
                  <w:r>
                    <w:br/>
                  </w:r>
                  <w:r>
                    <w:rPr>
                      <w:rFonts w:ascii="仿宋_GB2312" w:hAnsi="仿宋_GB2312" w:cs="仿宋_GB2312" w:eastAsia="仿宋_GB2312"/>
                      <w:sz w:val="24"/>
                    </w:rPr>
                    <w:t>2.春亚纺面料，水洗棉内衬</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25</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睡垫</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1.自动充气式，厚度≥5cm</w:t>
                  </w:r>
                  <w:r>
                    <w:br/>
                  </w:r>
                  <w:r>
                    <w:rPr>
                      <w:rFonts w:ascii="仿宋_GB2312" w:hAnsi="仿宋_GB2312" w:cs="仿宋_GB2312" w:eastAsia="仿宋_GB2312"/>
                      <w:sz w:val="24"/>
                    </w:rPr>
                    <w:t>2.R值≥2.5（隔热性能）</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26</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紧急呼救器</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numPr>
                      <w:ilvl w:val="0"/>
                      <w:numId w:val="1"/>
                    </w:numPr>
                    <w:jc w:val="left"/>
                  </w:pPr>
                  <w:r>
                    <w:rPr>
                      <w:rFonts w:ascii="仿宋_GB2312" w:hAnsi="仿宋_GB2312" w:cs="仿宋_GB2312" w:eastAsia="仿宋_GB2312"/>
                      <w:sz w:val="24"/>
                    </w:rPr>
                    <w:t>支持</w:t>
                  </w:r>
                  <w:r>
                    <w:rPr>
                      <w:rFonts w:ascii="仿宋_GB2312" w:hAnsi="仿宋_GB2312" w:cs="仿宋_GB2312" w:eastAsia="仿宋_GB2312"/>
                      <w:sz w:val="24"/>
                    </w:rPr>
                    <w:t>GPS/北斗/WIFI/基站四重定位</w:t>
                  </w:r>
                  <w:r>
                    <w:br/>
                  </w:r>
                  <w:r>
                    <w:rPr>
                      <w:rFonts w:ascii="仿宋_GB2312" w:hAnsi="仿宋_GB2312" w:cs="仿宋_GB2312" w:eastAsia="仿宋_GB2312"/>
                      <w:sz w:val="24"/>
                    </w:rPr>
                    <w:t>2.一键呼叫≥3个预设号码</w:t>
                  </w:r>
                  <w:r>
                    <w:br/>
                  </w:r>
                  <w:r>
                    <w:rPr>
                      <w:rFonts w:ascii="仿宋_GB2312" w:hAnsi="仿宋_GB2312" w:cs="仿宋_GB2312" w:eastAsia="仿宋_GB2312"/>
                      <w:sz w:val="24"/>
                    </w:rPr>
                    <w:t>3.待机≥7天</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具备电源指示灯、信号指示灯、扬声喇叭</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27</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正压式空气呼吸机</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numPr>
                      <w:ilvl w:val="0"/>
                      <w:numId w:val="1"/>
                    </w:numPr>
                    <w:jc w:val="left"/>
                  </w:pPr>
                  <w:r>
                    <w:rPr>
                      <w:rFonts w:ascii="仿宋_GB2312" w:hAnsi="仿宋_GB2312" w:cs="仿宋_GB2312" w:eastAsia="仿宋_GB2312"/>
                      <w:sz w:val="24"/>
                    </w:rPr>
                    <w:t>碳纤维气瓶容量</w:t>
                  </w:r>
                  <w:r>
                    <w:rPr>
                      <w:rFonts w:ascii="仿宋_GB2312" w:hAnsi="仿宋_GB2312" w:cs="仿宋_GB2312" w:eastAsia="仿宋_GB2312"/>
                      <w:sz w:val="24"/>
                    </w:rPr>
                    <w:t>≥6.8L</w:t>
                  </w:r>
                  <w:r>
                    <w:br/>
                  </w:r>
                  <w:r>
                    <w:rPr>
                      <w:rFonts w:ascii="仿宋_GB2312" w:hAnsi="仿宋_GB2312" w:cs="仿宋_GB2312" w:eastAsia="仿宋_GB2312"/>
                      <w:sz w:val="24"/>
                    </w:rPr>
                    <w:t>2.持续供气时间≥60分钟（中等劳动强度）</w:t>
                  </w:r>
                  <w:r>
                    <w:br/>
                  </w:r>
                  <w:r>
                    <w:rPr>
                      <w:rFonts w:ascii="仿宋_GB2312" w:hAnsi="仿宋_GB2312" w:cs="仿宋_GB2312" w:eastAsia="仿宋_GB2312"/>
                      <w:sz w:val="24"/>
                    </w:rPr>
                    <w:t>3.含面罩/减压器/压力表/报警哨</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手提收纳包装箱</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套</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28</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便携式可燃气体检测报警仪</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numPr>
                      <w:ilvl w:val="0"/>
                      <w:numId w:val="1"/>
                    </w:numPr>
                    <w:jc w:val="left"/>
                  </w:pPr>
                  <w:r>
                    <w:rPr>
                      <w:rFonts w:ascii="仿宋_GB2312" w:hAnsi="仿宋_GB2312" w:cs="仿宋_GB2312" w:eastAsia="仿宋_GB2312"/>
                      <w:sz w:val="24"/>
                    </w:rPr>
                    <w:t>检测气体：</w:t>
                  </w:r>
                  <w:r>
                    <w:rPr>
                      <w:rFonts w:ascii="仿宋_GB2312" w:hAnsi="仿宋_GB2312" w:cs="仿宋_GB2312" w:eastAsia="仿宋_GB2312"/>
                      <w:sz w:val="24"/>
                    </w:rPr>
                    <w:t>EX（0-100%LEL）</w:t>
                  </w:r>
                  <w:r>
                    <w:br/>
                  </w:r>
                  <w:r>
                    <w:rPr>
                      <w:rFonts w:ascii="仿宋_GB2312" w:hAnsi="仿宋_GB2312" w:cs="仿宋_GB2312" w:eastAsia="仿宋_GB2312"/>
                      <w:sz w:val="24"/>
                    </w:rPr>
                    <w:t>2.分辨率0.1%LEL，催化燃烧原理</w:t>
                  </w:r>
                  <w:r>
                    <w:br/>
                  </w:r>
                  <w:r>
                    <w:rPr>
                      <w:rFonts w:ascii="仿宋_GB2312" w:hAnsi="仿宋_GB2312" w:cs="仿宋_GB2312" w:eastAsia="仿宋_GB2312"/>
                      <w:sz w:val="24"/>
                    </w:rPr>
                    <w:t>3.泵吸+扩散双模式，IP66防护</w:t>
                  </w:r>
                  <w:r>
                    <w:br/>
                  </w:r>
                  <w:r>
                    <w:rPr>
                      <w:rFonts w:ascii="仿宋_GB2312" w:hAnsi="仿宋_GB2312" w:cs="仿宋_GB2312" w:eastAsia="仿宋_GB2312"/>
                      <w:sz w:val="24"/>
                      <w:b/>
                    </w:rPr>
                    <w:t>▲4.防爆认证（ExiaIICT4）</w:t>
                  </w:r>
                  <w:r>
                    <w:br/>
                  </w:r>
                  <w:r>
                    <w:rPr>
                      <w:rFonts w:ascii="仿宋_GB2312" w:hAnsi="仿宋_GB2312" w:cs="仿宋_GB2312" w:eastAsia="仿宋_GB2312"/>
                      <w:sz w:val="24"/>
                    </w:rPr>
                    <w:t>5.电池≥2200mAh，数据存储≥50000条</w:t>
                  </w:r>
                </w:p>
                <w:p>
                  <w:pPr>
                    <w:pStyle w:val="null3"/>
                    <w:jc w:val="left"/>
                  </w:pPr>
                  <w:r>
                    <w:rPr>
                      <w:rFonts w:ascii="仿宋_GB2312" w:hAnsi="仿宋_GB2312" w:cs="仿宋_GB2312" w:eastAsia="仿宋_GB2312"/>
                      <w:sz w:val="24"/>
                    </w:rPr>
                    <w:t>6.支持</w:t>
                  </w:r>
                  <w:r>
                    <w:rPr>
                      <w:rFonts w:ascii="仿宋_GB2312" w:hAnsi="仿宋_GB2312" w:cs="仿宋_GB2312" w:eastAsia="仿宋_GB2312"/>
                      <w:sz w:val="24"/>
                    </w:rPr>
                    <w:t>数据储存功能，</w:t>
                  </w:r>
                  <w:r>
                    <w:rPr>
                      <w:rFonts w:ascii="仿宋_GB2312" w:hAnsi="仿宋_GB2312" w:cs="仿宋_GB2312" w:eastAsia="仿宋_GB2312"/>
                      <w:sz w:val="24"/>
                    </w:rPr>
                    <w:t>支持</w:t>
                  </w:r>
                  <w:r>
                    <w:rPr>
                      <w:rFonts w:ascii="仿宋_GB2312" w:hAnsi="仿宋_GB2312" w:cs="仿宋_GB2312" w:eastAsia="仿宋_GB2312"/>
                      <w:sz w:val="24"/>
                    </w:rPr>
                    <w:t>设定储存时间间隔；</w:t>
                  </w:r>
                </w:p>
                <w:p>
                  <w:pPr>
                    <w:pStyle w:val="null3"/>
                    <w:jc w:val="left"/>
                  </w:pPr>
                  <w:r>
                    <w:rPr>
                      <w:rFonts w:ascii="仿宋_GB2312" w:hAnsi="仿宋_GB2312" w:cs="仿宋_GB2312" w:eastAsia="仿宋_GB2312"/>
                      <w:sz w:val="24"/>
                    </w:rPr>
                    <w:t>7.支持</w:t>
                  </w:r>
                  <w:r>
                    <w:rPr>
                      <w:rFonts w:ascii="仿宋_GB2312" w:hAnsi="仿宋_GB2312" w:cs="仿宋_GB2312" w:eastAsia="仿宋_GB2312"/>
                      <w:sz w:val="24"/>
                    </w:rPr>
                    <w:t>声光、视觉、振动报警</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ind w:firstLine="241"/>
                    <w:jc w:val="both"/>
                  </w:pPr>
                  <w:r>
                    <w:rPr>
                      <w:rFonts w:ascii="仿宋_GB2312" w:hAnsi="仿宋_GB2312" w:cs="仿宋_GB2312" w:eastAsia="仿宋_GB2312"/>
                      <w:sz w:val="24"/>
                      <w:b/>
                    </w:rPr>
                    <w:t>29</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便携式氧气检测报警仪</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numPr>
                      <w:ilvl w:val="0"/>
                      <w:numId w:val="1"/>
                    </w:numPr>
                    <w:jc w:val="left"/>
                  </w:pPr>
                  <w:r>
                    <w:rPr>
                      <w:rFonts w:ascii="仿宋_GB2312" w:hAnsi="仿宋_GB2312" w:cs="仿宋_GB2312" w:eastAsia="仿宋_GB2312"/>
                      <w:sz w:val="24"/>
                    </w:rPr>
                    <w:t>检测范围</w:t>
                  </w:r>
                  <w:r>
                    <w:rPr>
                      <w:rFonts w:ascii="仿宋_GB2312" w:hAnsi="仿宋_GB2312" w:cs="仿宋_GB2312" w:eastAsia="仿宋_GB2312"/>
                      <w:sz w:val="24"/>
                    </w:rPr>
                    <w:t>0-30%VOL，分辨率0.01%VOL</w:t>
                  </w:r>
                  <w:r>
                    <w:br/>
                  </w:r>
                  <w:r>
                    <w:rPr>
                      <w:rFonts w:ascii="仿宋_GB2312" w:hAnsi="仿宋_GB2312" w:cs="仿宋_GB2312" w:eastAsia="仿宋_GB2312"/>
                      <w:sz w:val="24"/>
                    </w:rPr>
                    <w:t>2.电化学原理，泵吸+扩散双模式</w:t>
                  </w:r>
                  <w:r>
                    <w:br/>
                  </w:r>
                  <w:r>
                    <w:rPr>
                      <w:rFonts w:ascii="仿宋_GB2312" w:hAnsi="仿宋_GB2312" w:cs="仿宋_GB2312" w:eastAsia="仿宋_GB2312"/>
                      <w:sz w:val="24"/>
                    </w:rPr>
                    <w:t>3.Type-C充电，电池≥2200mAh</w:t>
                  </w:r>
                  <w:r>
                    <w:br/>
                  </w:r>
                  <w:r>
                    <w:rPr>
                      <w:rFonts w:ascii="仿宋_GB2312" w:hAnsi="仿宋_GB2312" w:cs="仿宋_GB2312" w:eastAsia="仿宋_GB2312"/>
                      <w:sz w:val="24"/>
                    </w:rPr>
                    <w:t>4.声光振动报警，IP66防护</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防爆等级：本质安全型</w:t>
                  </w:r>
                  <w:r>
                    <w:rPr>
                      <w:rFonts w:ascii="仿宋_GB2312" w:hAnsi="仿宋_GB2312" w:cs="仿宋_GB2312" w:eastAsia="仿宋_GB2312"/>
                      <w:sz w:val="24"/>
                      <w:b/>
                    </w:rPr>
                    <w:t>（</w:t>
                  </w:r>
                  <w:r>
                    <w:rPr>
                      <w:rFonts w:ascii="仿宋_GB2312" w:hAnsi="仿宋_GB2312" w:cs="仿宋_GB2312" w:eastAsia="仿宋_GB2312"/>
                      <w:sz w:val="24"/>
                      <w:b/>
                    </w:rPr>
                    <w:t>提供相关证明材料</w:t>
                  </w:r>
                  <w:r>
                    <w:rPr>
                      <w:rFonts w:ascii="仿宋_GB2312" w:hAnsi="仿宋_GB2312" w:cs="仿宋_GB2312" w:eastAsia="仿宋_GB2312"/>
                      <w:sz w:val="24"/>
                      <w:b/>
                    </w:rPr>
                    <w:t>）</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6.支持</w:t>
                  </w:r>
                  <w:r>
                    <w:rPr>
                      <w:rFonts w:ascii="仿宋_GB2312" w:hAnsi="仿宋_GB2312" w:cs="仿宋_GB2312" w:eastAsia="仿宋_GB2312"/>
                      <w:sz w:val="24"/>
                    </w:rPr>
                    <w:t>数据储存功能，可设定储存时间间隔；</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标的名称：环境应急监测及污染源控制、切断、收集、降解装备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9"/>
              <w:gridCol w:w="206"/>
              <w:gridCol w:w="334"/>
              <w:gridCol w:w="1873"/>
              <w:gridCol w:w="206"/>
              <w:gridCol w:w="220"/>
            </w:tblGrid>
            <w:tr>
              <w:tc>
                <w:tcPr>
                  <w:tcW w:type="dxa" w:w="339"/>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项目名称</w:t>
                  </w:r>
                </w:p>
              </w:tc>
              <w:tc>
                <w:tcPr>
                  <w:tcW w:type="dxa" w:w="206"/>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序号</w:t>
                  </w:r>
                </w:p>
              </w:tc>
              <w:tc>
                <w:tcPr>
                  <w:tcW w:type="dxa" w:w="334"/>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设备名称</w:t>
                  </w:r>
                </w:p>
              </w:tc>
              <w:tc>
                <w:tcPr>
                  <w:tcW w:type="dxa" w:w="1873"/>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技术参数及要求</w:t>
                  </w:r>
                </w:p>
              </w:tc>
              <w:tc>
                <w:tcPr>
                  <w:tcW w:type="dxa" w:w="206"/>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数量</w:t>
                  </w:r>
                </w:p>
              </w:tc>
              <w:tc>
                <w:tcPr>
                  <w:tcW w:type="dxa" w:w="220"/>
                  <w:tcBorders>
                    <w:top w:val="single" w:color="000000" w:sz="4"/>
                    <w:left w:val="single" w:color="000000" w:sz="4"/>
                    <w:bottom w:val="single" w:color="000000" w:sz="4"/>
                    <w:right w:val="single" w:color="000000" w:sz="4"/>
                  </w:tcBorders>
                  <w:shd w:fill="EDEDED"/>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单位</w:t>
                  </w:r>
                </w:p>
              </w:tc>
            </w:tr>
            <w:tr>
              <w:tc>
                <w:tcPr>
                  <w:tcW w:type="dxa" w:w="339"/>
                  <w:vMerge w:val="restart"/>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环境应急能力提升项目</w:t>
                  </w:r>
                  <w:r>
                    <w:rPr>
                      <w:rFonts w:ascii="仿宋_GB2312" w:hAnsi="仿宋_GB2312" w:cs="仿宋_GB2312" w:eastAsia="仿宋_GB2312"/>
                      <w:sz w:val="24"/>
                    </w:rPr>
                    <w:t>(环境应急监测及污染源控制、切断、收集、降解装备)</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便携式</w:t>
                  </w:r>
                </w:p>
                <w:p>
                  <w:pPr>
                    <w:pStyle w:val="null3"/>
                    <w:jc w:val="center"/>
                  </w:pPr>
                  <w:r>
                    <w:rPr>
                      <w:rFonts w:ascii="仿宋_GB2312" w:hAnsi="仿宋_GB2312" w:cs="仿宋_GB2312" w:eastAsia="仿宋_GB2312"/>
                      <w:sz w:val="24"/>
                    </w:rPr>
                    <w:t>测油仪</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仪器应用范围</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在废水中含油量的测量，</w:t>
                  </w:r>
                  <w:r>
                    <w:rPr>
                      <w:rFonts w:ascii="仿宋_GB2312" w:hAnsi="仿宋_GB2312" w:cs="仿宋_GB2312" w:eastAsia="仿宋_GB2312"/>
                      <w:sz w:val="24"/>
                    </w:rPr>
                    <w:t>支持</w:t>
                  </w:r>
                  <w:r>
                    <w:rPr>
                      <w:rFonts w:ascii="仿宋_GB2312" w:hAnsi="仿宋_GB2312" w:cs="仿宋_GB2312" w:eastAsia="仿宋_GB2312"/>
                      <w:sz w:val="24"/>
                    </w:rPr>
                    <w:t>在烟气中油的监测和固体中含油量的监测</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测量水体、气体、固体中含油量。</w:t>
                  </w:r>
                </w:p>
                <w:p>
                  <w:pPr>
                    <w:pStyle w:val="null3"/>
                    <w:jc w:val="left"/>
                  </w:pPr>
                  <w:r>
                    <w:rPr>
                      <w:rFonts w:ascii="仿宋_GB2312" w:hAnsi="仿宋_GB2312" w:cs="仿宋_GB2312" w:eastAsia="仿宋_GB2312"/>
                      <w:sz w:val="24"/>
                      <w:b/>
                    </w:rPr>
                    <w:t>▲2.便携测油仪内置不小于10英寸控制电脑一台，内置系统软件；</w:t>
                  </w:r>
                </w:p>
                <w:p>
                  <w:pPr>
                    <w:pStyle w:val="null3"/>
                    <w:jc w:val="left"/>
                  </w:pPr>
                  <w:r>
                    <w:rPr>
                      <w:rFonts w:ascii="仿宋_GB2312" w:hAnsi="仿宋_GB2312" w:cs="仿宋_GB2312" w:eastAsia="仿宋_GB2312"/>
                      <w:sz w:val="24"/>
                      <w:b/>
                    </w:rPr>
                    <w:t>▲3.配备专用前处理设备箱，可携带全套试剂，实现采样、萃取、测量自动一体化；</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内置锂电池及电压检测显示功能，可连续测量</w:t>
                  </w:r>
                  <w:r>
                    <w:rPr>
                      <w:rFonts w:ascii="仿宋_GB2312" w:hAnsi="仿宋_GB2312" w:cs="仿宋_GB2312" w:eastAsia="仿宋_GB2312"/>
                      <w:sz w:val="24"/>
                    </w:rPr>
                    <w:t>500个样品以上，一次工作不低于8小时；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采用一体化设计方式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萃取溶剂：四氯乙烯或者四氯化碳；</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检测水中石油类</w:t>
                  </w:r>
                  <w:r>
                    <w:rPr>
                      <w:rFonts w:ascii="仿宋_GB2312" w:hAnsi="仿宋_GB2312" w:cs="仿宋_GB2312" w:eastAsia="仿宋_GB2312"/>
                      <w:sz w:val="24"/>
                    </w:rPr>
                    <w:t>，</w:t>
                  </w:r>
                  <w:r>
                    <w:rPr>
                      <w:rFonts w:ascii="仿宋_GB2312" w:hAnsi="仿宋_GB2312" w:cs="仿宋_GB2312" w:eastAsia="仿宋_GB2312"/>
                      <w:sz w:val="24"/>
                    </w:rPr>
                    <w:t>动植物油，检测油烟气体及固体中含油量；</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内置自动萃取器，专用采样萃取瓶；</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可以自动检测并调整定位仪器的特征波长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具有自动统计分析、谱图显示、储存等功能；</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定性方式：红外谱图扫描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▲12.检出限：DL≤0.02mg/L（测量11次空白计算3倍标准偏差）；</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重复性：</w:t>
                  </w:r>
                  <w:r>
                    <w:rPr>
                      <w:rFonts w:ascii="仿宋_GB2312" w:hAnsi="仿宋_GB2312" w:cs="仿宋_GB2312" w:eastAsia="仿宋_GB2312"/>
                      <w:sz w:val="24"/>
                    </w:rPr>
                    <w:t>RSD≤1%</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100mg/L油标样测定11次</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▲14.测量准确度：误差≤±1%；</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15.</w:t>
                  </w:r>
                  <w:r>
                    <w:rPr>
                      <w:rFonts w:ascii="仿宋_GB2312" w:hAnsi="仿宋_GB2312" w:cs="仿宋_GB2312" w:eastAsia="仿宋_GB2312"/>
                      <w:sz w:val="24"/>
                      <w:b/>
                    </w:rPr>
                    <w:t>基本测量范围：</w:t>
                  </w:r>
                  <w:r>
                    <w:rPr>
                      <w:rFonts w:ascii="仿宋_GB2312" w:hAnsi="仿宋_GB2312" w:cs="仿宋_GB2312" w:eastAsia="仿宋_GB2312"/>
                      <w:sz w:val="24"/>
                      <w:b/>
                    </w:rPr>
                    <w:t>（</w:t>
                  </w:r>
                  <w:r>
                    <w:rPr>
                      <w:rFonts w:ascii="仿宋_GB2312" w:hAnsi="仿宋_GB2312" w:cs="仿宋_GB2312" w:eastAsia="仿宋_GB2312"/>
                      <w:sz w:val="24"/>
                      <w:b/>
                    </w:rPr>
                    <w:t>0.00～150）mg/L</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扫描测量速度：全谱扫描</w:t>
                  </w:r>
                  <w:r>
                    <w:rPr>
                      <w:rFonts w:ascii="仿宋_GB2312" w:hAnsi="仿宋_GB2312" w:cs="仿宋_GB2312" w:eastAsia="仿宋_GB2312"/>
                      <w:sz w:val="24"/>
                    </w:rPr>
                    <w:t>约</w:t>
                  </w:r>
                  <w:r>
                    <w:rPr>
                      <w:rFonts w:ascii="仿宋_GB2312" w:hAnsi="仿宋_GB2312" w:cs="仿宋_GB2312" w:eastAsia="仿宋_GB2312"/>
                      <w:sz w:val="24"/>
                    </w:rPr>
                    <w:t>30秒/样品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相关系数：</w:t>
                  </w:r>
                  <w:r>
                    <w:rPr>
                      <w:rFonts w:ascii="仿宋_GB2312" w:hAnsi="仿宋_GB2312" w:cs="仿宋_GB2312" w:eastAsia="仿宋_GB2312"/>
                      <w:sz w:val="24"/>
                    </w:rPr>
                    <w:t>R&gt;0.999</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控制机构：平板电脑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控制系统：</w:t>
                  </w:r>
                  <w:r>
                    <w:rPr>
                      <w:rFonts w:ascii="仿宋_GB2312" w:hAnsi="仿宋_GB2312" w:cs="仿宋_GB2312" w:eastAsia="仿宋_GB2312"/>
                      <w:sz w:val="24"/>
                    </w:rPr>
                    <w:t>市场主流操作</w:t>
                  </w:r>
                  <w:r>
                    <w:rPr>
                      <w:rFonts w:ascii="仿宋_GB2312" w:hAnsi="仿宋_GB2312" w:cs="仿宋_GB2312" w:eastAsia="仿宋_GB2312"/>
                      <w:sz w:val="24"/>
                    </w:rPr>
                    <w:t>系统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主机净重：</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21.参考</w:t>
                  </w:r>
                  <w:r>
                    <w:rPr>
                      <w:rFonts w:ascii="仿宋_GB2312" w:hAnsi="仿宋_GB2312" w:cs="仿宋_GB2312" w:eastAsia="仿宋_GB2312"/>
                      <w:sz w:val="24"/>
                    </w:rPr>
                    <w:t>尺寸：长</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0mm×宽≤3</w:t>
                  </w:r>
                  <w:r>
                    <w:rPr>
                      <w:rFonts w:ascii="仿宋_GB2312" w:hAnsi="仿宋_GB2312" w:cs="仿宋_GB2312" w:eastAsia="仿宋_GB2312"/>
                      <w:sz w:val="24"/>
                    </w:rPr>
                    <w:t>5</w:t>
                  </w:r>
                  <w:r>
                    <w:rPr>
                      <w:rFonts w:ascii="仿宋_GB2312" w:hAnsi="仿宋_GB2312" w:cs="仿宋_GB2312" w:eastAsia="仿宋_GB2312"/>
                      <w:sz w:val="24"/>
                    </w:rPr>
                    <w:t>0mm×高≤</w:t>
                  </w:r>
                  <w:r>
                    <w:rPr>
                      <w:rFonts w:ascii="仿宋_GB2312" w:hAnsi="仿宋_GB2312" w:cs="仿宋_GB2312" w:eastAsia="仿宋_GB2312"/>
                      <w:sz w:val="24"/>
                    </w:rPr>
                    <w:t>20</w:t>
                  </w:r>
                  <w:r>
                    <w:rPr>
                      <w:rFonts w:ascii="仿宋_GB2312" w:hAnsi="仿宋_GB2312" w:cs="仿宋_GB2312" w:eastAsia="仿宋_GB2312"/>
                      <w:sz w:val="24"/>
                    </w:rPr>
                    <w:t>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22.配备</w:t>
                  </w:r>
                  <w:r>
                    <w:rPr>
                      <w:rFonts w:ascii="仿宋_GB2312" w:hAnsi="仿宋_GB2312" w:cs="仿宋_GB2312" w:eastAsia="仿宋_GB2312"/>
                      <w:sz w:val="24"/>
                    </w:rPr>
                    <w:t>数据传输线</w:t>
                  </w:r>
                  <w:r>
                    <w:rPr>
                      <w:rFonts w:ascii="仿宋_GB2312" w:hAnsi="仿宋_GB2312" w:cs="仿宋_GB2312" w:eastAsia="仿宋_GB2312"/>
                      <w:sz w:val="24"/>
                    </w:rPr>
                    <w:t>1条</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23.配备</w:t>
                  </w:r>
                  <w:r>
                    <w:rPr>
                      <w:rFonts w:ascii="仿宋_GB2312" w:hAnsi="仿宋_GB2312" w:cs="仿宋_GB2312" w:eastAsia="仿宋_GB2312"/>
                      <w:sz w:val="24"/>
                    </w:rPr>
                    <w:t>标准物质（四氯乙烯）</w:t>
                  </w:r>
                  <w:r>
                    <w:rPr>
                      <w:rFonts w:ascii="仿宋_GB2312" w:hAnsi="仿宋_GB2312" w:cs="仿宋_GB2312" w:eastAsia="仿宋_GB2312"/>
                      <w:sz w:val="24"/>
                    </w:rPr>
                    <w:t>1000mg/L1支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24.配备</w:t>
                  </w:r>
                  <w:r>
                    <w:rPr>
                      <w:rFonts w:ascii="仿宋_GB2312" w:hAnsi="仿宋_GB2312" w:cs="仿宋_GB2312" w:eastAsia="仿宋_GB2312"/>
                      <w:sz w:val="24"/>
                    </w:rPr>
                    <w:t>石英比色皿</w:t>
                  </w:r>
                  <w:r>
                    <w:rPr>
                      <w:rFonts w:ascii="仿宋_GB2312" w:hAnsi="仿宋_GB2312" w:cs="仿宋_GB2312" w:eastAsia="仿宋_GB2312"/>
                      <w:sz w:val="24"/>
                    </w:rPr>
                    <w:t>40mm2支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25.配备</w:t>
                  </w:r>
                  <w:r>
                    <w:rPr>
                      <w:rFonts w:ascii="仿宋_GB2312" w:hAnsi="仿宋_GB2312" w:cs="仿宋_GB2312" w:eastAsia="仿宋_GB2312"/>
                      <w:sz w:val="24"/>
                    </w:rPr>
                    <w:t>卤钨灯</w:t>
                  </w:r>
                  <w:r>
                    <w:rPr>
                      <w:rFonts w:ascii="仿宋_GB2312" w:hAnsi="仿宋_GB2312" w:cs="仿宋_GB2312" w:eastAsia="仿宋_GB2312"/>
                      <w:sz w:val="24"/>
                    </w:rPr>
                    <w:t>1支</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44"/>
                      <w:b/>
                      <w:color w:val="000000"/>
                    </w:rPr>
                    <w:t>★</w:t>
                  </w:r>
                  <w:r>
                    <w:rPr>
                      <w:rFonts w:ascii="仿宋_GB2312" w:hAnsi="仿宋_GB2312" w:cs="仿宋_GB2312" w:eastAsia="仿宋_GB2312"/>
                      <w:sz w:val="24"/>
                    </w:rPr>
                    <w:t>便携式重金属测定仪（</w:t>
                  </w:r>
                  <w:r>
                    <w:rPr>
                      <w:rFonts w:ascii="仿宋_GB2312" w:hAnsi="仿宋_GB2312" w:cs="仿宋_GB2312" w:eastAsia="仿宋_GB2312"/>
                      <w:sz w:val="24"/>
                    </w:rPr>
                    <w:t>多参数水质分析仪</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b/>
                    </w:rPr>
                    <w:t>核心产品</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1.支持</w:t>
                  </w:r>
                  <w:r>
                    <w:rPr>
                      <w:rFonts w:ascii="仿宋_GB2312" w:hAnsi="仿宋_GB2312" w:cs="仿宋_GB2312" w:eastAsia="仿宋_GB2312"/>
                      <w:sz w:val="24"/>
                    </w:rPr>
                    <w:t>高清彩色液晶触摸屏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▲2.至少包含6种波长比色测量（420nm、470nm、515nm、540nm、620nm、650nm）色度测量（365nm）；</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浊度</w:t>
                  </w:r>
                  <w:r>
                    <w:rPr>
                      <w:rFonts w:ascii="仿宋_GB2312" w:hAnsi="仿宋_GB2312" w:cs="仿宋_GB2312" w:eastAsia="仿宋_GB2312"/>
                      <w:sz w:val="24"/>
                    </w:rPr>
                    <w:t>85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5</w:t>
                  </w:r>
                  <w:r>
                    <w:rPr>
                      <w:rFonts w:ascii="仿宋_GB2312" w:hAnsi="仿宋_GB2312" w:cs="仿宋_GB2312" w:eastAsia="仿宋_GB2312"/>
                      <w:sz w:val="24"/>
                    </w:rPr>
                    <w:t>°散射光测量</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0</w:t>
                  </w:r>
                  <w:r>
                    <w:rPr>
                      <w:rFonts w:ascii="仿宋_GB2312" w:hAnsi="仿宋_GB2312" w:cs="仿宋_GB2312" w:eastAsia="仿宋_GB2312"/>
                      <w:sz w:val="24"/>
                    </w:rPr>
                    <w:t>0nm</w:t>
                  </w:r>
                  <w:r>
                    <w:rPr>
                      <w:rFonts w:ascii="仿宋_GB2312" w:hAnsi="仿宋_GB2312" w:cs="仿宋_GB2312" w:eastAsia="仿宋_GB2312"/>
                      <w:sz w:val="24"/>
                    </w:rPr>
                    <w:t>～</w:t>
                  </w:r>
                  <w:r>
                    <w:rPr>
                      <w:rFonts w:ascii="仿宋_GB2312" w:hAnsi="仿宋_GB2312" w:cs="仿宋_GB2312" w:eastAsia="仿宋_GB2312"/>
                      <w:sz w:val="24"/>
                    </w:rPr>
                    <w:t>900nm）</w:t>
                  </w:r>
                  <w:r>
                    <w:rPr>
                      <w:rFonts w:ascii="仿宋_GB2312" w:hAnsi="仿宋_GB2312" w:cs="仿宋_GB2312" w:eastAsia="仿宋_GB2312"/>
                      <w:sz w:val="24"/>
                    </w:rPr>
                    <w:t>，符合</w:t>
                  </w:r>
                  <w:r>
                    <w:rPr>
                      <w:rFonts w:ascii="仿宋_GB2312" w:hAnsi="仿宋_GB2312" w:cs="仿宋_GB2312" w:eastAsia="仿宋_GB2312"/>
                      <w:sz w:val="24"/>
                    </w:rPr>
                    <w:t>ISO7027标准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支持三种测量模式</w:t>
                  </w:r>
                  <w:r>
                    <w:rPr>
                      <w:rFonts w:ascii="仿宋_GB2312" w:hAnsi="仿宋_GB2312" w:cs="仿宋_GB2312" w:eastAsia="仿宋_GB2312"/>
                      <w:sz w:val="24"/>
                    </w:rPr>
                    <w:t>：</w:t>
                  </w:r>
                  <w:r>
                    <w:rPr>
                      <w:rFonts w:ascii="仿宋_GB2312" w:hAnsi="仿宋_GB2312" w:cs="仿宋_GB2312" w:eastAsia="仿宋_GB2312"/>
                      <w:sz w:val="24"/>
                    </w:rPr>
                    <w:t>浓度</w:t>
                  </w:r>
                  <w:r>
                    <w:rPr>
                      <w:rFonts w:ascii="仿宋_GB2312" w:hAnsi="仿宋_GB2312" w:cs="仿宋_GB2312" w:eastAsia="仿宋_GB2312"/>
                      <w:sz w:val="24"/>
                    </w:rPr>
                    <w:t>（</w:t>
                  </w:r>
                  <w:r>
                    <w:rPr>
                      <w:rFonts w:ascii="仿宋_GB2312" w:hAnsi="仿宋_GB2312" w:cs="仿宋_GB2312" w:eastAsia="仿宋_GB2312"/>
                      <w:sz w:val="24"/>
                    </w:rPr>
                    <w:t>mgL</w:t>
                  </w:r>
                  <w:r>
                    <w:rPr>
                      <w:rFonts w:ascii="仿宋_GB2312" w:hAnsi="仿宋_GB2312" w:cs="仿宋_GB2312" w:eastAsia="仿宋_GB2312"/>
                      <w:sz w:val="24"/>
                    </w:rPr>
                    <w:t>）</w:t>
                  </w:r>
                  <w:r>
                    <w:rPr>
                      <w:rFonts w:ascii="仿宋_GB2312" w:hAnsi="仿宋_GB2312" w:cs="仿宋_GB2312" w:eastAsia="仿宋_GB2312"/>
                      <w:sz w:val="24"/>
                    </w:rPr>
                    <w:t>、吸光度</w:t>
                  </w:r>
                  <w:r>
                    <w:rPr>
                      <w:rFonts w:ascii="仿宋_GB2312" w:hAnsi="仿宋_GB2312" w:cs="仿宋_GB2312" w:eastAsia="仿宋_GB2312"/>
                      <w:sz w:val="24"/>
                    </w:rPr>
                    <w:t>（</w:t>
                  </w:r>
                  <w:r>
                    <w:rPr>
                      <w:rFonts w:ascii="仿宋_GB2312" w:hAnsi="仿宋_GB2312" w:cs="仿宋_GB2312" w:eastAsia="仿宋_GB2312"/>
                      <w:sz w:val="24"/>
                    </w:rPr>
                    <w:t>Abs</w:t>
                  </w:r>
                  <w:r>
                    <w:rPr>
                      <w:rFonts w:ascii="仿宋_GB2312" w:hAnsi="仿宋_GB2312" w:cs="仿宋_GB2312" w:eastAsia="仿宋_GB2312"/>
                      <w:sz w:val="24"/>
                    </w:rPr>
                    <w:t>）</w:t>
                  </w:r>
                  <w:r>
                    <w:rPr>
                      <w:rFonts w:ascii="仿宋_GB2312" w:hAnsi="仿宋_GB2312" w:cs="仿宋_GB2312" w:eastAsia="仿宋_GB2312"/>
                      <w:sz w:val="24"/>
                    </w:rPr>
                    <w:t>、透射比</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内置</w:t>
                  </w:r>
                  <w:r>
                    <w:rPr>
                      <w:rFonts w:ascii="仿宋_GB2312" w:hAnsi="仿宋_GB2312" w:cs="仿宋_GB2312" w:eastAsia="仿宋_GB2312"/>
                      <w:sz w:val="24"/>
                    </w:rPr>
                    <w:t>不少于</w:t>
                  </w:r>
                  <w:r>
                    <w:rPr>
                      <w:rFonts w:ascii="仿宋_GB2312" w:hAnsi="仿宋_GB2312" w:cs="仿宋_GB2312" w:eastAsia="仿宋_GB2312"/>
                      <w:sz w:val="24"/>
                    </w:rPr>
                    <w:t>60</w:t>
                  </w:r>
                  <w:r>
                    <w:rPr>
                      <w:rFonts w:ascii="仿宋_GB2312" w:hAnsi="仿宋_GB2312" w:cs="仿宋_GB2312" w:eastAsia="仿宋_GB2312"/>
                      <w:sz w:val="24"/>
                    </w:rPr>
                    <w:t>种</w:t>
                  </w:r>
                  <w:r>
                    <w:rPr>
                      <w:rFonts w:ascii="仿宋_GB2312" w:hAnsi="仿宋_GB2312" w:cs="仿宋_GB2312" w:eastAsia="仿宋_GB2312"/>
                      <w:sz w:val="24"/>
                    </w:rPr>
                    <w:t>检测方法，用户可自定义测量方法</w:t>
                  </w:r>
                  <w:r>
                    <w:rPr>
                      <w:rFonts w:ascii="仿宋_GB2312" w:hAnsi="仿宋_GB2312" w:cs="仿宋_GB2312" w:eastAsia="仿宋_GB2312"/>
                      <w:sz w:val="24"/>
                    </w:rPr>
                    <w:t>不少于</w:t>
                  </w:r>
                  <w:r>
                    <w:rPr>
                      <w:rFonts w:ascii="仿宋_GB2312" w:hAnsi="仿宋_GB2312" w:cs="仿宋_GB2312" w:eastAsia="仿宋_GB2312"/>
                      <w:sz w:val="24"/>
                    </w:rPr>
                    <w:t>20种，多种浓度单位可选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▲6.支持测定金属指标种类：硼、砷、铜、镉、铅、锌、汞、铁、锰、钙、铝、镍、银、钡、钼、钴、铍、总铭、六价铭、亚铁离子；</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7.支持</w:t>
                  </w:r>
                  <w:r>
                    <w:rPr>
                      <w:rFonts w:ascii="仿宋_GB2312" w:hAnsi="仿宋_GB2312" w:cs="仿宋_GB2312" w:eastAsia="仿宋_GB2312"/>
                      <w:sz w:val="24"/>
                      <w:b/>
                    </w:rPr>
                    <w:t>测定无机物指标</w:t>
                  </w:r>
                  <w:r>
                    <w:rPr>
                      <w:rFonts w:ascii="仿宋_GB2312" w:hAnsi="仿宋_GB2312" w:cs="仿宋_GB2312" w:eastAsia="仿宋_GB2312"/>
                      <w:sz w:val="24"/>
                      <w:b/>
                    </w:rPr>
                    <w:t>种类</w:t>
                  </w:r>
                  <w:r>
                    <w:rPr>
                      <w:rFonts w:ascii="仿宋_GB2312" w:hAnsi="仿宋_GB2312" w:cs="仿宋_GB2312" w:eastAsia="仿宋_GB2312"/>
                      <w:sz w:val="24"/>
                      <w:b/>
                    </w:rPr>
                    <w:t>：</w:t>
                  </w:r>
                  <w:r>
                    <w:rPr>
                      <w:rFonts w:ascii="仿宋_GB2312" w:hAnsi="仿宋_GB2312" w:cs="仿宋_GB2312" w:eastAsia="仿宋_GB2312"/>
                      <w:sz w:val="24"/>
                      <w:b/>
                    </w:rPr>
                    <w:t>硝酸盐氣、硝酸盐、亚硝酸盐氣、亚硝酸盐、总磷酸盐、铵离子、亚硫酸盐、硫酸盐、氨化物、氣化物、亚氨酸盐、氨酸盐、氰化物</w:t>
                  </w:r>
                  <w:r>
                    <w:rPr>
                      <w:rFonts w:ascii="仿宋_GB2312" w:hAnsi="仿宋_GB2312" w:cs="仿宋_GB2312" w:eastAsia="仿宋_GB2312"/>
                      <w:sz w:val="24"/>
                      <w:b/>
                    </w:rPr>
                    <w:t>（</w:t>
                  </w:r>
                  <w:r>
                    <w:rPr>
                      <w:rFonts w:ascii="仿宋_GB2312" w:hAnsi="仿宋_GB2312" w:cs="仿宋_GB2312" w:eastAsia="仿宋_GB2312"/>
                      <w:sz w:val="24"/>
                      <w:b/>
                    </w:rPr>
                    <w:t>CN-</w:t>
                  </w:r>
                  <w:r>
                    <w:rPr>
                      <w:rFonts w:ascii="仿宋_GB2312" w:hAnsi="仿宋_GB2312" w:cs="仿宋_GB2312" w:eastAsia="仿宋_GB2312"/>
                      <w:sz w:val="24"/>
                      <w:b/>
                    </w:rPr>
                    <w:t>）</w:t>
                  </w:r>
                  <w:r>
                    <w:rPr>
                      <w:rFonts w:ascii="仿宋_GB2312" w:hAnsi="仿宋_GB2312" w:cs="仿宋_GB2312" w:eastAsia="仿宋_GB2312"/>
                      <w:sz w:val="24"/>
                      <w:b/>
                    </w:rPr>
                    <w:t>、硫化物、水硬度、硅酸盐、二氧化硅、总碱度</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▲8.支持测定消毒剂指标种类：余氣、总氯、二氧化氣、臭氧、溴酸盐、过氧化氢、一氨胺（DPD）、一氨胺（靛酚法）；</w:t>
                  </w:r>
                </w:p>
                <w:p>
                  <w:pPr>
                    <w:pStyle w:val="null3"/>
                    <w:jc w:val="left"/>
                  </w:pPr>
                  <w:r>
                    <w:rPr>
                      <w:rFonts w:ascii="仿宋_GB2312" w:hAnsi="仿宋_GB2312" w:cs="仿宋_GB2312" w:eastAsia="仿宋_GB2312"/>
                      <w:sz w:val="24"/>
                      <w:b/>
                    </w:rPr>
                    <w:t>▲9.支持测定综合污染指标种类：氨無、总氨、总磷、COD（低）、COD（高）、高锰酸盐指数；</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10.支持</w:t>
                  </w:r>
                  <w:r>
                    <w:rPr>
                      <w:rFonts w:ascii="仿宋_GB2312" w:hAnsi="仿宋_GB2312" w:cs="仿宋_GB2312" w:eastAsia="仿宋_GB2312"/>
                      <w:sz w:val="24"/>
                      <w:b/>
                    </w:rPr>
                    <w:t>测定物理综合指标</w:t>
                  </w:r>
                  <w:r>
                    <w:rPr>
                      <w:rFonts w:ascii="仿宋_GB2312" w:hAnsi="仿宋_GB2312" w:cs="仿宋_GB2312" w:eastAsia="仿宋_GB2312"/>
                      <w:sz w:val="24"/>
                      <w:b/>
                    </w:rPr>
                    <w:t>种类：</w:t>
                  </w:r>
                  <w:r>
                    <w:rPr>
                      <w:rFonts w:ascii="仿宋_GB2312" w:hAnsi="仿宋_GB2312" w:cs="仿宋_GB2312" w:eastAsia="仿宋_GB2312"/>
                      <w:sz w:val="24"/>
                      <w:b/>
                    </w:rPr>
                    <w:t>色度、浊度、悬浮物、</w:t>
                  </w:r>
                  <w:r>
                    <w:rPr>
                      <w:rFonts w:ascii="仿宋_GB2312" w:hAnsi="仿宋_GB2312" w:cs="仿宋_GB2312" w:eastAsia="仿宋_GB2312"/>
                      <w:sz w:val="24"/>
                      <w:b/>
                    </w:rPr>
                    <w:t>pH(4.8-6.</w:t>
                  </w:r>
                  <w:r>
                    <w:rPr>
                      <w:rFonts w:ascii="仿宋_GB2312" w:hAnsi="仿宋_GB2312" w:cs="仿宋_GB2312" w:eastAsia="仿宋_GB2312"/>
                      <w:sz w:val="24"/>
                      <w:b/>
                    </w:rPr>
                    <w:t>4)</w:t>
                  </w:r>
                  <w:r>
                    <w:rPr>
                      <w:rFonts w:ascii="仿宋_GB2312" w:hAnsi="仿宋_GB2312" w:cs="仿宋_GB2312" w:eastAsia="仿宋_GB2312"/>
                      <w:sz w:val="24"/>
                      <w:b/>
                    </w:rPr>
                    <w:t>pH(6.2-7.</w:t>
                  </w:r>
                  <w:r>
                    <w:rPr>
                      <w:rFonts w:ascii="仿宋_GB2312" w:hAnsi="仿宋_GB2312" w:cs="仿宋_GB2312" w:eastAsia="仿宋_GB2312"/>
                      <w:sz w:val="24"/>
                      <w:b/>
                    </w:rPr>
                    <w:t>6)</w:t>
                  </w:r>
                  <w:r>
                    <w:rPr>
                      <w:rFonts w:ascii="仿宋_GB2312" w:hAnsi="仿宋_GB2312" w:cs="仿宋_GB2312" w:eastAsia="仿宋_GB2312"/>
                      <w:sz w:val="24"/>
                      <w:b/>
                    </w:rPr>
                    <w:t>pH(6.8-8.</w:t>
                  </w:r>
                  <w:r>
                    <w:rPr>
                      <w:rFonts w:ascii="仿宋_GB2312" w:hAnsi="仿宋_GB2312" w:cs="仿宋_GB2312" w:eastAsia="仿宋_GB2312"/>
                      <w:sz w:val="24"/>
                      <w:b/>
                    </w:rPr>
                    <w:t>4)</w:t>
                  </w:r>
                  <w:r>
                    <w:rPr>
                      <w:rFonts w:ascii="仿宋_GB2312" w:hAnsi="仿宋_GB2312" w:cs="仿宋_GB2312" w:eastAsia="仿宋_GB2312"/>
                      <w:sz w:val="24"/>
                      <w:b/>
                    </w:rPr>
                    <w:t>pH(8.0-9.6</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11.支持</w:t>
                  </w:r>
                  <w:r>
                    <w:rPr>
                      <w:rFonts w:ascii="仿宋_GB2312" w:hAnsi="仿宋_GB2312" w:cs="仿宋_GB2312" w:eastAsia="仿宋_GB2312"/>
                      <w:sz w:val="24"/>
                      <w:b/>
                    </w:rPr>
                    <w:t>测定有机物指标</w:t>
                  </w:r>
                  <w:r>
                    <w:rPr>
                      <w:rFonts w:ascii="仿宋_GB2312" w:hAnsi="仿宋_GB2312" w:cs="仿宋_GB2312" w:eastAsia="仿宋_GB2312"/>
                      <w:sz w:val="24"/>
                      <w:b/>
                    </w:rPr>
                    <w:t>种类：</w:t>
                  </w:r>
                  <w:r>
                    <w:rPr>
                      <w:rFonts w:ascii="仿宋_GB2312" w:hAnsi="仿宋_GB2312" w:cs="仿宋_GB2312" w:eastAsia="仿宋_GB2312"/>
                      <w:sz w:val="24"/>
                      <w:b/>
                    </w:rPr>
                    <w:t>甲醛、阴离子洗涤剂、挥发酚、尿素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支持智能判别终点，支持自动读数，连续读数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支持中</w:t>
                  </w:r>
                  <w:r>
                    <w:rPr>
                      <w:rFonts w:ascii="仿宋_GB2312" w:hAnsi="仿宋_GB2312" w:cs="仿宋_GB2312" w:eastAsia="仿宋_GB2312"/>
                      <w:sz w:val="24"/>
                    </w:rPr>
                    <w:t>16mm比色管或Ф25mm比色瓶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支持</w:t>
                  </w:r>
                  <w:r>
                    <w:rPr>
                      <w:rFonts w:ascii="仿宋_GB2312" w:hAnsi="仿宋_GB2312" w:cs="仿宋_GB2312" w:eastAsia="仿宋_GB2312"/>
                      <w:sz w:val="24"/>
                    </w:rPr>
                    <w:t>设定</w:t>
                  </w:r>
                  <w:r>
                    <w:rPr>
                      <w:rFonts w:ascii="仿宋_GB2312" w:hAnsi="仿宋_GB2312" w:cs="仿宋_GB2312" w:eastAsia="仿宋_GB2312"/>
                      <w:sz w:val="24"/>
                    </w:rPr>
                    <w:t>稀释比，自动计算样品原始浓度</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支持</w:t>
                  </w:r>
                  <w:r>
                    <w:rPr>
                      <w:rFonts w:ascii="仿宋_GB2312" w:hAnsi="仿宋_GB2312" w:cs="仿宋_GB2312" w:eastAsia="仿宋_GB2312"/>
                      <w:sz w:val="24"/>
                    </w:rPr>
                    <w:t>1-5点校准</w:t>
                  </w:r>
                  <w:r>
                    <w:rPr>
                      <w:rFonts w:ascii="仿宋_GB2312" w:hAnsi="仿宋_GB2312" w:cs="仿宋_GB2312" w:eastAsia="仿宋_GB2312"/>
                      <w:sz w:val="24"/>
                    </w:rPr>
                    <w:t>，</w:t>
                  </w:r>
                  <w:r>
                    <w:rPr>
                      <w:rFonts w:ascii="仿宋_GB2312" w:hAnsi="仿宋_GB2312" w:cs="仿宋_GB2312" w:eastAsia="仿宋_GB2312"/>
                      <w:sz w:val="24"/>
                    </w:rPr>
                    <w:t>可选内置校准曲线或自定义校准曲线</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支持样品</w:t>
                  </w:r>
                  <w:r>
                    <w:rPr>
                      <w:rFonts w:ascii="仿宋_GB2312" w:hAnsi="仿宋_GB2312" w:cs="仿宋_GB2312" w:eastAsia="仿宋_GB2312"/>
                      <w:sz w:val="24"/>
                    </w:rPr>
                    <w:t>ID设置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支持数据存储</w:t>
                  </w:r>
                  <w:r>
                    <w:rPr>
                      <w:rFonts w:ascii="仿宋_GB2312" w:hAnsi="仿宋_GB2312" w:cs="仿宋_GB2312" w:eastAsia="仿宋_GB2312"/>
                      <w:sz w:val="24"/>
                    </w:rPr>
                    <w:t>≥</w:t>
                  </w:r>
                  <w:r>
                    <w:rPr>
                      <w:rFonts w:ascii="仿宋_GB2312" w:hAnsi="仿宋_GB2312" w:cs="仿宋_GB2312" w:eastAsia="仿宋_GB2312"/>
                      <w:sz w:val="24"/>
                    </w:rPr>
                    <w:t>2000套</w:t>
                  </w:r>
                  <w:r>
                    <w:rPr>
                      <w:rFonts w:ascii="仿宋_GB2312" w:hAnsi="仿宋_GB2312" w:cs="仿宋_GB2312" w:eastAsia="仿宋_GB2312"/>
                      <w:sz w:val="24"/>
                    </w:rPr>
                    <w:t>，</w:t>
                  </w:r>
                  <w:r>
                    <w:rPr>
                      <w:rFonts w:ascii="仿宋_GB2312" w:hAnsi="仿宋_GB2312" w:cs="仿宋_GB2312" w:eastAsia="仿宋_GB2312"/>
                      <w:sz w:val="24"/>
                    </w:rPr>
                    <w:t>支持查阅、删除、传输</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支持数据追溯和统计分析</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支持连接标准</w:t>
                  </w:r>
                  <w:r>
                    <w:rPr>
                      <w:rFonts w:ascii="仿宋_GB2312" w:hAnsi="仿宋_GB2312" w:cs="仿宋_GB2312" w:eastAsia="仿宋_GB2312"/>
                      <w:sz w:val="24"/>
                    </w:rPr>
                    <w:t>RS-232串口打印机打印测量结果</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支持</w:t>
                  </w:r>
                  <w:r>
                    <w:rPr>
                      <w:rFonts w:ascii="仿宋_GB2312" w:hAnsi="仿宋_GB2312" w:cs="仿宋_GB2312" w:eastAsia="仿宋_GB2312"/>
                      <w:sz w:val="24"/>
                    </w:rPr>
                    <w:t>USB接口，通过专用通信软件与PC连接，实现数据传输大容量锂电池供电，支持连接PC和移动电源充电，或者USB端口直接供电</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支持电池电量提示功能和充电状态提醒功能</w:t>
                  </w:r>
                  <w:r>
                    <w:rPr>
                      <w:rFonts w:ascii="仿宋_GB2312" w:hAnsi="仿宋_GB2312" w:cs="仿宋_GB2312" w:eastAsia="仿宋_GB2312"/>
                      <w:sz w:val="24"/>
                    </w:rPr>
                    <w:t>，</w:t>
                  </w:r>
                  <w:r>
                    <w:rPr>
                      <w:rFonts w:ascii="仿宋_GB2312" w:hAnsi="仿宋_GB2312" w:cs="仿宋_GB2312" w:eastAsia="仿宋_GB2312"/>
                      <w:sz w:val="24"/>
                    </w:rPr>
                    <w:t>支持自动关机</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防护等级</w:t>
                  </w:r>
                  <w:r>
                    <w:rPr>
                      <w:rFonts w:ascii="仿宋_GB2312" w:hAnsi="仿宋_GB2312" w:cs="仿宋_GB2312" w:eastAsia="仿宋_GB2312"/>
                      <w:sz w:val="24"/>
                    </w:rPr>
                    <w:t>≥</w:t>
                  </w:r>
                  <w:r>
                    <w:rPr>
                      <w:rFonts w:ascii="仿宋_GB2312" w:hAnsi="仿宋_GB2312" w:cs="仿宋_GB2312" w:eastAsia="仿宋_GB2312"/>
                      <w:sz w:val="24"/>
                    </w:rPr>
                    <w:t>IP65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23.配备</w:t>
                  </w:r>
                  <w:r>
                    <w:rPr>
                      <w:rFonts w:ascii="仿宋_GB2312" w:hAnsi="仿宋_GB2312" w:cs="仿宋_GB2312" w:eastAsia="仿宋_GB2312"/>
                      <w:sz w:val="24"/>
                    </w:rPr>
                    <w:t>移液枪</w:t>
                  </w:r>
                  <w:r>
                    <w:rPr>
                      <w:rFonts w:ascii="仿宋_GB2312" w:hAnsi="仿宋_GB2312" w:cs="仿宋_GB2312" w:eastAsia="仿宋_GB2312"/>
                      <w:sz w:val="24"/>
                    </w:rPr>
                    <w:t>、</w:t>
                  </w:r>
                  <w:r>
                    <w:rPr>
                      <w:rFonts w:ascii="仿宋_GB2312" w:hAnsi="仿宋_GB2312" w:cs="仿宋_GB2312" w:eastAsia="仿宋_GB2312"/>
                      <w:sz w:val="24"/>
                    </w:rPr>
                    <w:t>消解比色管</w:t>
                  </w:r>
                  <w:r>
                    <w:rPr>
                      <w:rFonts w:ascii="仿宋_GB2312" w:hAnsi="仿宋_GB2312" w:cs="仿宋_GB2312" w:eastAsia="仿宋_GB2312"/>
                      <w:sz w:val="24"/>
                    </w:rPr>
                    <w:t>、</w:t>
                  </w:r>
                  <w:r>
                    <w:rPr>
                      <w:rFonts w:ascii="仿宋_GB2312" w:hAnsi="仿宋_GB2312" w:cs="仿宋_GB2312" w:eastAsia="仿宋_GB2312"/>
                      <w:sz w:val="24"/>
                    </w:rPr>
                    <w:t>便携式防护箱</w:t>
                  </w:r>
                  <w:r>
                    <w:rPr>
                      <w:rFonts w:ascii="仿宋_GB2312" w:hAnsi="仿宋_GB2312" w:cs="仿宋_GB2312" w:eastAsia="仿宋_GB2312"/>
                      <w:sz w:val="24"/>
                    </w:rPr>
                    <w:t>、</w:t>
                  </w:r>
                  <w:r>
                    <w:rPr>
                      <w:rFonts w:ascii="仿宋_GB2312" w:hAnsi="仿宋_GB2312" w:cs="仿宋_GB2312" w:eastAsia="仿宋_GB2312"/>
                      <w:sz w:val="24"/>
                    </w:rPr>
                    <w:t>消解器</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3</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手持式</w:t>
                  </w:r>
                  <w:r>
                    <w:rPr>
                      <w:rFonts w:ascii="仿宋_GB2312" w:hAnsi="仿宋_GB2312" w:cs="仿宋_GB2312" w:eastAsia="仿宋_GB2312"/>
                      <w:sz w:val="24"/>
                    </w:rPr>
                    <w:t>PM2.5/PM10在线直读监测仪</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b/>
                    </w:rPr>
                    <w:t>▲1.PM2.5/PM10参数范围：（0～1000）μg/m3；</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4"/>
                    </w:rPr>
                    <w:t>约</w:t>
                  </w:r>
                  <w:r>
                    <w:rPr>
                      <w:rFonts w:ascii="仿宋_GB2312" w:hAnsi="仿宋_GB2312" w:cs="仿宋_GB2312" w:eastAsia="仿宋_GB2312"/>
                      <w:sz w:val="24"/>
                    </w:rPr>
                    <w:t>0.1μg/m3；</w:t>
                  </w:r>
                </w:p>
                <w:p>
                  <w:pPr>
                    <w:pStyle w:val="null3"/>
                    <w:jc w:val="left"/>
                  </w:pPr>
                  <w:r>
                    <w:rPr>
                      <w:rFonts w:ascii="仿宋_GB2312" w:hAnsi="仿宋_GB2312" w:cs="仿宋_GB2312" w:eastAsia="仿宋_GB2312"/>
                      <w:sz w:val="24"/>
                      <w:b/>
                    </w:rPr>
                    <w:t>▲3.准确度：≤100μg/m3时，准确度不超过±15μg/m3&gt;100μg/m3时，准确度不超过±15%；</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温度：（</w:t>
                  </w:r>
                  <w:r>
                    <w:rPr>
                      <w:rFonts w:ascii="仿宋_GB2312" w:hAnsi="仿宋_GB2312" w:cs="仿宋_GB2312" w:eastAsia="仿宋_GB2312"/>
                      <w:sz w:val="24"/>
                    </w:rPr>
                    <w:t>-20～60）℃；分辨率：</w:t>
                  </w:r>
                  <w:r>
                    <w:rPr>
                      <w:rFonts w:ascii="仿宋_GB2312" w:hAnsi="仿宋_GB2312" w:cs="仿宋_GB2312" w:eastAsia="仿宋_GB2312"/>
                      <w:sz w:val="24"/>
                    </w:rPr>
                    <w:t>约</w:t>
                  </w:r>
                  <w:r>
                    <w:rPr>
                      <w:rFonts w:ascii="仿宋_GB2312" w:hAnsi="仿宋_GB2312" w:cs="仿宋_GB2312" w:eastAsia="仿宋_GB2312"/>
                      <w:sz w:val="24"/>
                    </w:rPr>
                    <w:t>0.1℃；准确度：不超过±3℃；</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湿度：（</w:t>
                  </w:r>
                  <w:r>
                    <w:rPr>
                      <w:rFonts w:ascii="仿宋_GB2312" w:hAnsi="仿宋_GB2312" w:cs="仿宋_GB2312" w:eastAsia="仿宋_GB2312"/>
                      <w:sz w:val="24"/>
                    </w:rPr>
                    <w:t>0～100）%RH；分辨率：</w:t>
                  </w:r>
                  <w:r>
                    <w:rPr>
                      <w:rFonts w:ascii="仿宋_GB2312" w:hAnsi="仿宋_GB2312" w:cs="仿宋_GB2312" w:eastAsia="仿宋_GB2312"/>
                      <w:sz w:val="24"/>
                    </w:rPr>
                    <w:t>约</w:t>
                  </w:r>
                  <w:r>
                    <w:rPr>
                      <w:rFonts w:ascii="仿宋_GB2312" w:hAnsi="仿宋_GB2312" w:cs="仿宋_GB2312" w:eastAsia="仿宋_GB2312"/>
                      <w:sz w:val="24"/>
                    </w:rPr>
                    <w:t>0.1%RH；准确度：不超过±5%RH；</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大气压（</w:t>
                  </w:r>
                  <w:r>
                    <w:rPr>
                      <w:rFonts w:ascii="仿宋_GB2312" w:hAnsi="仿宋_GB2312" w:cs="仿宋_GB2312" w:eastAsia="仿宋_GB2312"/>
                      <w:sz w:val="24"/>
                    </w:rPr>
                    <w:t>60～120）kPa；分辨率：</w:t>
                  </w:r>
                  <w:r>
                    <w:rPr>
                      <w:rFonts w:ascii="仿宋_GB2312" w:hAnsi="仿宋_GB2312" w:cs="仿宋_GB2312" w:eastAsia="仿宋_GB2312"/>
                      <w:sz w:val="24"/>
                    </w:rPr>
                    <w:t>约</w:t>
                  </w:r>
                  <w:r>
                    <w:rPr>
                      <w:rFonts w:ascii="仿宋_GB2312" w:hAnsi="仿宋_GB2312" w:cs="仿宋_GB2312" w:eastAsia="仿宋_GB2312"/>
                      <w:sz w:val="24"/>
                    </w:rPr>
                    <w:t>0.1kPa；准确度：不超过±500Pa；</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报警输出：</w:t>
                  </w:r>
                  <w:r>
                    <w:rPr>
                      <w:rFonts w:ascii="仿宋_GB2312" w:hAnsi="仿宋_GB2312" w:cs="仿宋_GB2312" w:eastAsia="仿宋_GB2312"/>
                      <w:sz w:val="24"/>
                    </w:rPr>
                    <w:t>语音报警</w:t>
                  </w:r>
                  <w:r>
                    <w:rPr>
                      <w:rFonts w:ascii="仿宋_GB2312" w:hAnsi="仿宋_GB2312" w:cs="仿宋_GB2312" w:eastAsia="仿宋_GB2312"/>
                      <w:sz w:val="24"/>
                    </w:rPr>
                    <w:t>蜂鸣器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数据存储：</w:t>
                  </w:r>
                  <w:r>
                    <w:rPr>
                      <w:rFonts w:ascii="仿宋_GB2312" w:hAnsi="仿宋_GB2312" w:cs="仿宋_GB2312" w:eastAsia="仿宋_GB2312"/>
                      <w:sz w:val="24"/>
                    </w:rPr>
                    <w:t>≥</w:t>
                  </w:r>
                  <w:r>
                    <w:rPr>
                      <w:rFonts w:ascii="仿宋_GB2312" w:hAnsi="仿宋_GB2312" w:cs="仿宋_GB2312" w:eastAsia="仿宋_GB2312"/>
                      <w:sz w:val="24"/>
                    </w:rPr>
                    <w:t>5000组数据。</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4</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便携式</w:t>
                  </w:r>
                  <w:r>
                    <w:rPr>
                      <w:rFonts w:ascii="仿宋_GB2312" w:hAnsi="仿宋_GB2312" w:cs="仿宋_GB2312" w:eastAsia="仿宋_GB2312"/>
                      <w:sz w:val="24"/>
                    </w:rPr>
                    <w:t>VOC检测仪（PID）</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主机重量：</w:t>
                  </w:r>
                  <w:r>
                    <w:rPr>
                      <w:rFonts w:ascii="仿宋_GB2312" w:hAnsi="仿宋_GB2312" w:cs="仿宋_GB2312" w:eastAsia="仿宋_GB2312"/>
                      <w:sz w:val="24"/>
                    </w:rPr>
                    <w:t>≤</w:t>
                  </w:r>
                  <w:r>
                    <w:rPr>
                      <w:rFonts w:ascii="仿宋_GB2312" w:hAnsi="仿宋_GB2312" w:cs="仿宋_GB2312" w:eastAsia="仿宋_GB2312"/>
                      <w:sz w:val="24"/>
                    </w:rPr>
                    <w:t>70</w:t>
                  </w:r>
                  <w:r>
                    <w:rPr>
                      <w:rFonts w:ascii="仿宋_GB2312" w:hAnsi="仿宋_GB2312" w:cs="仿宋_GB2312" w:eastAsia="仿宋_GB2312"/>
                      <w:sz w:val="24"/>
                    </w:rPr>
                    <w:t>0g；</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持续工作时间：</w:t>
                  </w:r>
                  <w:r>
                    <w:rPr>
                      <w:rFonts w:ascii="仿宋_GB2312" w:hAnsi="仿宋_GB2312" w:cs="仿宋_GB2312" w:eastAsia="仿宋_GB2312"/>
                      <w:sz w:val="24"/>
                    </w:rPr>
                    <w:t>≥10</w:t>
                  </w:r>
                  <w:r>
                    <w:rPr>
                      <w:rFonts w:ascii="仿宋_GB2312" w:hAnsi="仿宋_GB2312" w:cs="仿宋_GB2312" w:eastAsia="仿宋_GB2312"/>
                      <w:sz w:val="24"/>
                    </w:rPr>
                    <w:t>h；</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环境温度：（</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45）℃；</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环境湿度：</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95）%RH；</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大气压：（</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130）kPa；</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数据存储：</w:t>
                  </w:r>
                  <w:r>
                    <w:rPr>
                      <w:rFonts w:ascii="仿宋_GB2312" w:hAnsi="仿宋_GB2312" w:cs="仿宋_GB2312" w:eastAsia="仿宋_GB2312"/>
                      <w:sz w:val="24"/>
                    </w:rPr>
                    <w:t>≥</w:t>
                  </w:r>
                  <w:r>
                    <w:rPr>
                      <w:rFonts w:ascii="仿宋_GB2312" w:hAnsi="仿宋_GB2312" w:cs="仿宋_GB2312" w:eastAsia="仿宋_GB2312"/>
                      <w:sz w:val="24"/>
                    </w:rPr>
                    <w:t>5000组；</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功耗：</w:t>
                  </w:r>
                  <w:r>
                    <w:rPr>
                      <w:rFonts w:ascii="仿宋_GB2312" w:hAnsi="仿宋_GB2312" w:cs="仿宋_GB2312" w:eastAsia="仿宋_GB2312"/>
                      <w:sz w:val="24"/>
                    </w:rPr>
                    <w:t>≤3W；</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应急检测模块：挥发性有机物；</w:t>
                  </w:r>
                </w:p>
                <w:p>
                  <w:pPr>
                    <w:pStyle w:val="null3"/>
                    <w:jc w:val="left"/>
                  </w:pPr>
                  <w:r>
                    <w:rPr>
                      <w:rFonts w:ascii="仿宋_GB2312" w:hAnsi="仿宋_GB2312" w:cs="仿宋_GB2312" w:eastAsia="仿宋_GB2312"/>
                      <w:sz w:val="24"/>
                      <w:b/>
                    </w:rPr>
                    <w:t>▲9.PID:(0~2000）μmol/mol;</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5</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消解器</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1.支持</w:t>
                  </w:r>
                  <w:r>
                    <w:rPr>
                      <w:rFonts w:ascii="仿宋_GB2312" w:hAnsi="仿宋_GB2312" w:cs="仿宋_GB2312" w:eastAsia="仿宋_GB2312"/>
                      <w:sz w:val="24"/>
                    </w:rPr>
                    <w:t>高清彩色液晶触摸屏，实时显示消解状态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2.支持</w:t>
                  </w:r>
                  <w:r>
                    <w:rPr>
                      <w:rFonts w:ascii="仿宋_GB2312" w:hAnsi="仿宋_GB2312" w:cs="仿宋_GB2312" w:eastAsia="仿宋_GB2312"/>
                      <w:sz w:val="24"/>
                    </w:rPr>
                    <w:t>密封微回流的消解方法，无需冷凝水冷凝</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▲3.可同时进行不少于8个样品消解；内置不少于6个消解方法，支持自定义消解方法；</w:t>
                  </w:r>
                </w:p>
                <w:p>
                  <w:pPr>
                    <w:pStyle w:val="null3"/>
                    <w:jc w:val="left"/>
                  </w:pPr>
                  <w:r>
                    <w:rPr>
                      <w:rFonts w:ascii="仿宋_GB2312" w:hAnsi="仿宋_GB2312" w:cs="仿宋_GB2312" w:eastAsia="仿宋_GB2312"/>
                      <w:sz w:val="24"/>
                    </w:rPr>
                    <w:t>4.支持</w:t>
                  </w:r>
                  <w:r>
                    <w:rPr>
                      <w:rFonts w:ascii="仿宋_GB2312" w:hAnsi="仿宋_GB2312" w:cs="仿宋_GB2312" w:eastAsia="仿宋_GB2312"/>
                      <w:sz w:val="24"/>
                    </w:rPr>
                    <w:t>超温报警装置和防护罩保护</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5.支持</w:t>
                  </w:r>
                  <w:r>
                    <w:rPr>
                      <w:rFonts w:ascii="仿宋_GB2312" w:hAnsi="仿宋_GB2312" w:cs="仿宋_GB2312" w:eastAsia="仿宋_GB2312"/>
                      <w:sz w:val="24"/>
                    </w:rPr>
                    <w:t>消解结束后</w:t>
                  </w:r>
                  <w:r>
                    <w:rPr>
                      <w:rFonts w:ascii="仿宋_GB2312" w:hAnsi="仿宋_GB2312" w:cs="仿宋_GB2312" w:eastAsia="仿宋_GB2312"/>
                      <w:sz w:val="24"/>
                    </w:rPr>
                    <w:t>声音</w:t>
                  </w:r>
                  <w:r>
                    <w:rPr>
                      <w:rFonts w:ascii="仿宋_GB2312" w:hAnsi="仿宋_GB2312" w:cs="仿宋_GB2312" w:eastAsia="仿宋_GB2312"/>
                      <w:sz w:val="24"/>
                    </w:rPr>
                    <w:t>蜂鸣</w:t>
                  </w:r>
                  <w:r>
                    <w:rPr>
                      <w:rFonts w:ascii="仿宋_GB2312" w:hAnsi="仿宋_GB2312" w:cs="仿宋_GB2312" w:eastAsia="仿宋_GB2312"/>
                      <w:sz w:val="24"/>
                    </w:rPr>
                    <w:t>提醒</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加热方式支持</w:t>
                  </w:r>
                  <w:r>
                    <w:rPr>
                      <w:rFonts w:ascii="仿宋_GB2312" w:hAnsi="仿宋_GB2312" w:cs="仿宋_GB2312" w:eastAsia="仿宋_GB2312"/>
                      <w:sz w:val="24"/>
                    </w:rPr>
                    <w:t>“连续加热”和“间断加热”</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7.支持</w:t>
                  </w:r>
                  <w:r>
                    <w:rPr>
                      <w:rFonts w:ascii="仿宋_GB2312" w:hAnsi="仿宋_GB2312" w:cs="仿宋_GB2312" w:eastAsia="仿宋_GB2312"/>
                      <w:sz w:val="24"/>
                    </w:rPr>
                    <w:t>指示灯提示，倒计时提醒等功能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消解位数：</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消解管尺寸：</w:t>
                  </w:r>
                  <w:r>
                    <w:rPr>
                      <w:rFonts w:ascii="仿宋_GB2312" w:hAnsi="仿宋_GB2312" w:cs="仿宋_GB2312" w:eastAsia="仿宋_GB2312"/>
                      <w:sz w:val="24"/>
                    </w:rPr>
                    <w:t>φ1</w:t>
                  </w:r>
                  <w:r>
                    <w:rPr>
                      <w:rFonts w:ascii="仿宋_GB2312" w:hAnsi="仿宋_GB2312" w:cs="仿宋_GB2312" w:eastAsia="仿宋_GB2312"/>
                      <w:sz w:val="24"/>
                    </w:rPr>
                    <w:t>4</w:t>
                  </w:r>
                  <w:r>
                    <w:rPr>
                      <w:rFonts w:ascii="仿宋_GB2312" w:hAnsi="仿宋_GB2312" w:cs="仿宋_GB2312" w:eastAsia="仿宋_GB2312"/>
                      <w:sz w:val="24"/>
                    </w:rPr>
                    <w:t>mm～φ1</w:t>
                  </w:r>
                  <w:r>
                    <w:rPr>
                      <w:rFonts w:ascii="仿宋_GB2312" w:hAnsi="仿宋_GB2312" w:cs="仿宋_GB2312" w:eastAsia="仿宋_GB2312"/>
                      <w:sz w:val="24"/>
                    </w:rPr>
                    <w:t>8</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消解温度：</w:t>
                  </w:r>
                  <w:r>
                    <w:rPr>
                      <w:rFonts w:ascii="仿宋_GB2312" w:hAnsi="仿宋_GB2312" w:cs="仿宋_GB2312" w:eastAsia="仿宋_GB2312"/>
                      <w:sz w:val="24"/>
                    </w:rPr>
                    <w:t>（</w:t>
                  </w:r>
                  <w:r>
                    <w:rPr>
                      <w:rFonts w:ascii="仿宋_GB2312" w:hAnsi="仿宋_GB2312" w:cs="仿宋_GB2312" w:eastAsia="仿宋_GB2312"/>
                      <w:sz w:val="24"/>
                    </w:rPr>
                    <w:t>45-185</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温控精度：</w:t>
                  </w:r>
                  <w:r>
                    <w:rPr>
                      <w:rFonts w:ascii="仿宋_GB2312" w:hAnsi="仿宋_GB2312" w:cs="仿宋_GB2312" w:eastAsia="仿宋_GB2312"/>
                      <w:sz w:val="24"/>
                    </w:rPr>
                    <w:t>±0.1℃；</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温度示值误差：</w:t>
                  </w:r>
                  <w:r>
                    <w:rPr>
                      <w:rFonts w:ascii="仿宋_GB2312" w:hAnsi="仿宋_GB2312" w:cs="仿宋_GB2312" w:eastAsia="仿宋_GB2312"/>
                      <w:sz w:val="24"/>
                    </w:rPr>
                    <w:t>±2℃；</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温场均匀性：不大于</w:t>
                  </w:r>
                  <w:r>
                    <w:rPr>
                      <w:rFonts w:ascii="仿宋_GB2312" w:hAnsi="仿宋_GB2312" w:cs="仿宋_GB2312" w:eastAsia="仿宋_GB2312"/>
                      <w:sz w:val="24"/>
                    </w:rPr>
                    <w:t>2℃；</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消解时间：</w:t>
                  </w:r>
                  <w:r>
                    <w:rPr>
                      <w:rFonts w:ascii="仿宋_GB2312" w:hAnsi="仿宋_GB2312" w:cs="仿宋_GB2312" w:eastAsia="仿宋_GB2312"/>
                      <w:sz w:val="24"/>
                    </w:rPr>
                    <w:t>（</w:t>
                  </w:r>
                  <w:r>
                    <w:rPr>
                      <w:rFonts w:ascii="仿宋_GB2312" w:hAnsi="仿宋_GB2312" w:cs="仿宋_GB2312" w:eastAsia="仿宋_GB2312"/>
                      <w:sz w:val="24"/>
                    </w:rPr>
                    <w:t>0～480</w:t>
                  </w:r>
                  <w:r>
                    <w:rPr>
                      <w:rFonts w:ascii="仿宋_GB2312" w:hAnsi="仿宋_GB2312" w:cs="仿宋_GB2312" w:eastAsia="仿宋_GB2312"/>
                      <w:sz w:val="24"/>
                    </w:rPr>
                    <w:t>）</w:t>
                  </w:r>
                  <w:r>
                    <w:rPr>
                      <w:rFonts w:ascii="仿宋_GB2312" w:hAnsi="仿宋_GB2312" w:cs="仿宋_GB2312" w:eastAsia="仿宋_GB2312"/>
                      <w:sz w:val="24"/>
                    </w:rPr>
                    <w:t>min；</w:t>
                  </w:r>
                </w:p>
                <w:p>
                  <w:pPr>
                    <w:pStyle w:val="null3"/>
                    <w:jc w:val="left"/>
                  </w:pPr>
                  <w:r>
                    <w:rPr>
                      <w:rFonts w:ascii="仿宋_GB2312" w:hAnsi="仿宋_GB2312" w:cs="仿宋_GB2312" w:eastAsia="仿宋_GB2312"/>
                      <w:sz w:val="24"/>
                    </w:rPr>
                    <w:t>45.</w:t>
                  </w:r>
                  <w:r>
                    <w:rPr>
                      <w:rFonts w:ascii="仿宋_GB2312" w:hAnsi="仿宋_GB2312" w:cs="仿宋_GB2312" w:eastAsia="仿宋_GB2312"/>
                      <w:sz w:val="24"/>
                    </w:rPr>
                    <w:t>消解时间示值误差：</w:t>
                  </w:r>
                  <w:r>
                    <w:rPr>
                      <w:rFonts w:ascii="仿宋_GB2312" w:hAnsi="仿宋_GB2312" w:cs="仿宋_GB2312" w:eastAsia="仿宋_GB2312"/>
                      <w:sz w:val="24"/>
                    </w:rPr>
                    <w:t>±2%；</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使用环境：环境温度：</w:t>
                  </w:r>
                  <w:r>
                    <w:rPr>
                      <w:rFonts w:ascii="仿宋_GB2312" w:hAnsi="仿宋_GB2312" w:cs="仿宋_GB2312" w:eastAsia="仿宋_GB2312"/>
                      <w:sz w:val="24"/>
                    </w:rPr>
                    <w:t>（</w:t>
                  </w:r>
                  <w:r>
                    <w:rPr>
                      <w:rFonts w:ascii="仿宋_GB2312" w:hAnsi="仿宋_GB2312" w:cs="仿宋_GB2312" w:eastAsia="仿宋_GB2312"/>
                      <w:sz w:val="24"/>
                    </w:rPr>
                    <w:t>0～40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相对湿度：不大于</w:t>
                  </w:r>
                  <w:r>
                    <w:rPr>
                      <w:rFonts w:ascii="仿宋_GB2312" w:hAnsi="仿宋_GB2312" w:cs="仿宋_GB2312" w:eastAsia="仿宋_GB2312"/>
                      <w:sz w:val="24"/>
                    </w:rPr>
                    <w:t>85%；</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100～240</w:t>
                  </w:r>
                  <w:r>
                    <w:rPr>
                      <w:rFonts w:ascii="仿宋_GB2312" w:hAnsi="仿宋_GB2312" w:cs="仿宋_GB2312" w:eastAsia="仿宋_GB2312"/>
                      <w:sz w:val="24"/>
                    </w:rPr>
                    <w:t>）</w:t>
                  </w:r>
                  <w:r>
                    <w:rPr>
                      <w:rFonts w:ascii="仿宋_GB2312" w:hAnsi="仿宋_GB2312" w:cs="仿宋_GB2312" w:eastAsia="仿宋_GB2312"/>
                      <w:sz w:val="24"/>
                    </w:rPr>
                    <w:t>V，频率：50/60Hz；</w:t>
                  </w:r>
                </w:p>
                <w:p>
                  <w:pPr>
                    <w:pStyle w:val="null3"/>
                    <w:jc w:val="left"/>
                  </w:pPr>
                  <w:r>
                    <w:rPr>
                      <w:rFonts w:ascii="仿宋_GB2312" w:hAnsi="仿宋_GB2312" w:cs="仿宋_GB2312" w:eastAsia="仿宋_GB2312"/>
                      <w:sz w:val="24"/>
                    </w:rPr>
                    <w:t>18.配备</w:t>
                  </w:r>
                  <w:r>
                    <w:rPr>
                      <w:rFonts w:ascii="仿宋_GB2312" w:hAnsi="仿宋_GB2312" w:cs="仿宋_GB2312" w:eastAsia="仿宋_GB2312"/>
                      <w:sz w:val="24"/>
                    </w:rPr>
                    <w:t>消解管</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支</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6</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重金属污染指标标</w:t>
                  </w:r>
                  <w:r>
                    <w:rPr>
                      <w:rFonts w:ascii="仿宋_GB2312" w:hAnsi="仿宋_GB2312" w:cs="仿宋_GB2312" w:eastAsia="仿宋_GB2312"/>
                      <w:sz w:val="24"/>
                    </w:rPr>
                    <w:t>/校准物质溶液及试剂包</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配备：</w:t>
                  </w:r>
                  <w:r>
                    <w:rPr>
                      <w:rFonts w:ascii="仿宋_GB2312" w:hAnsi="仿宋_GB2312" w:cs="仿宋_GB2312" w:eastAsia="仿宋_GB2312"/>
                      <w:sz w:val="24"/>
                    </w:rPr>
                    <w:t>铅、汞、镉、铬</w:t>
                  </w:r>
                  <w:r>
                    <w:rPr>
                      <w:rFonts w:ascii="仿宋_GB2312" w:hAnsi="仿宋_GB2312" w:cs="仿宋_GB2312" w:eastAsia="仿宋_GB2312"/>
                      <w:sz w:val="24"/>
                    </w:rPr>
                    <w:t>（</w:t>
                  </w:r>
                  <w:r>
                    <w:rPr>
                      <w:rFonts w:ascii="仿宋_GB2312" w:hAnsi="仿宋_GB2312" w:cs="仿宋_GB2312" w:eastAsia="仿宋_GB2312"/>
                      <w:sz w:val="24"/>
                    </w:rPr>
                    <w:t>六价铬</w:t>
                  </w:r>
                  <w:r>
                    <w:rPr>
                      <w:rFonts w:ascii="仿宋_GB2312" w:hAnsi="仿宋_GB2312" w:cs="仿宋_GB2312" w:eastAsia="仿宋_GB2312"/>
                      <w:sz w:val="24"/>
                    </w:rPr>
                    <w:t>/总铬</w:t>
                  </w:r>
                  <w:r>
                    <w:rPr>
                      <w:rFonts w:ascii="仿宋_GB2312" w:hAnsi="仿宋_GB2312" w:cs="仿宋_GB2312" w:eastAsia="仿宋_GB2312"/>
                      <w:sz w:val="24"/>
                    </w:rPr>
                    <w:t>）</w:t>
                  </w:r>
                  <w:r>
                    <w:rPr>
                      <w:rFonts w:ascii="仿宋_GB2312" w:hAnsi="仿宋_GB2312" w:cs="仿宋_GB2312" w:eastAsia="仿宋_GB2312"/>
                      <w:sz w:val="24"/>
                    </w:rPr>
                    <w:t>重金属的标</w:t>
                  </w:r>
                  <w:r>
                    <w:rPr>
                      <w:rFonts w:ascii="仿宋_GB2312" w:hAnsi="仿宋_GB2312" w:cs="仿宋_GB2312" w:eastAsia="仿宋_GB2312"/>
                      <w:sz w:val="24"/>
                    </w:rPr>
                    <w:t>/校准物质溶液及试剂包，单项剂量≥100次分析使用需要</w:t>
                  </w:r>
                  <w:r>
                    <w:rPr>
                      <w:rFonts w:ascii="仿宋_GB2312" w:hAnsi="仿宋_GB2312" w:cs="仿宋_GB2312" w:eastAsia="仿宋_GB2312"/>
                      <w:sz w:val="24"/>
                    </w:rPr>
                    <w:t>，</w:t>
                  </w:r>
                  <w:r>
                    <w:rPr>
                      <w:rFonts w:ascii="仿宋_GB2312" w:hAnsi="仿宋_GB2312" w:cs="仿宋_GB2312" w:eastAsia="仿宋_GB2312"/>
                      <w:sz w:val="24"/>
                    </w:rPr>
                    <w:t>（不包含砷及其易制毒化学物质）</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套</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ind w:firstLine="241"/>
                    <w:jc w:val="both"/>
                  </w:pPr>
                  <w:r>
                    <w:rPr>
                      <w:rFonts w:ascii="仿宋_GB2312" w:hAnsi="仿宋_GB2312" w:cs="仿宋_GB2312" w:eastAsia="仿宋_GB2312"/>
                      <w:sz w:val="24"/>
                      <w:b/>
                    </w:rPr>
                    <w:t>7</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便携式流量流速测定仪</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1.支持</w:t>
                  </w:r>
                  <w:r>
                    <w:rPr>
                      <w:rFonts w:ascii="仿宋_GB2312" w:hAnsi="仿宋_GB2312" w:cs="仿宋_GB2312" w:eastAsia="仿宋_GB2312"/>
                      <w:sz w:val="24"/>
                    </w:rPr>
                    <w:t>快速测定河流流速、流量等水文参数</w:t>
                  </w:r>
                  <w:r>
                    <w:rPr>
                      <w:rFonts w:ascii="仿宋_GB2312" w:hAnsi="仿宋_GB2312" w:cs="仿宋_GB2312" w:eastAsia="仿宋_GB2312"/>
                      <w:sz w:val="24"/>
                    </w:rPr>
                    <w:t>，</w:t>
                  </w:r>
                  <w:r>
                    <w:rPr>
                      <w:rFonts w:ascii="仿宋_GB2312" w:hAnsi="仿宋_GB2312" w:cs="仿宋_GB2312" w:eastAsia="仿宋_GB2312"/>
                      <w:sz w:val="24"/>
                    </w:rPr>
                    <w:t>并自动显示流速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▲2.流速范围：0.05～7m/s；</w:t>
                  </w:r>
                </w:p>
                <w:p>
                  <w:pPr>
                    <w:pStyle w:val="null3"/>
                    <w:jc w:val="left"/>
                  </w:pPr>
                  <w:r>
                    <w:rPr>
                      <w:rFonts w:ascii="仿宋_GB2312" w:hAnsi="仿宋_GB2312" w:cs="仿宋_GB2312" w:eastAsia="仿宋_GB2312"/>
                      <w:sz w:val="24"/>
                    </w:rPr>
                    <w:t>3.支持</w:t>
                  </w:r>
                  <w:r>
                    <w:rPr>
                      <w:rFonts w:ascii="仿宋_GB2312" w:hAnsi="仿宋_GB2312" w:cs="仿宋_GB2312" w:eastAsia="仿宋_GB2312"/>
                      <w:sz w:val="24"/>
                    </w:rPr>
                    <w:t>无线接口</w:t>
                  </w:r>
                  <w:r>
                    <w:rPr>
                      <w:rFonts w:ascii="仿宋_GB2312" w:hAnsi="仿宋_GB2312" w:cs="仿宋_GB2312" w:eastAsia="仿宋_GB2312"/>
                      <w:sz w:val="24"/>
                    </w:rPr>
                    <w:t>功能</w:t>
                  </w:r>
                  <w:r>
                    <w:rPr>
                      <w:rFonts w:ascii="仿宋_GB2312" w:hAnsi="仿宋_GB2312" w:cs="仿宋_GB2312" w:eastAsia="仿宋_GB2312"/>
                      <w:sz w:val="24"/>
                    </w:rPr>
                    <w:t>，可与缆道等配套使用；</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旋转回转直径：</w:t>
                  </w:r>
                  <w:r>
                    <w:rPr>
                      <w:rFonts w:ascii="仿宋_GB2312" w:hAnsi="仿宋_GB2312" w:cs="仿宋_GB2312" w:eastAsia="仿宋_GB2312"/>
                      <w:sz w:val="24"/>
                    </w:rPr>
                    <w:t>φ</w:t>
                  </w:r>
                  <w:r>
                    <w:rPr>
                      <w:rFonts w:ascii="仿宋_GB2312" w:hAnsi="仿宋_GB2312" w:cs="仿宋_GB2312" w:eastAsia="仿宋_GB2312"/>
                      <w:sz w:val="24"/>
                    </w:rPr>
                    <w:t>6</w:t>
                  </w:r>
                  <w:r>
                    <w:rPr>
                      <w:rFonts w:ascii="仿宋_GB2312" w:hAnsi="仿宋_GB2312" w:cs="仿宋_GB2312" w:eastAsia="仿宋_GB2312"/>
                      <w:sz w:val="24"/>
                    </w:rPr>
                    <w:t>0mm～φ</w:t>
                  </w:r>
                  <w:r>
                    <w:rPr>
                      <w:rFonts w:ascii="仿宋_GB2312" w:hAnsi="仿宋_GB2312" w:cs="仿宋_GB2312" w:eastAsia="仿宋_GB2312"/>
                      <w:sz w:val="24"/>
                    </w:rPr>
                    <w:t>8</w:t>
                  </w:r>
                  <w:r>
                    <w:rPr>
                      <w:rFonts w:ascii="仿宋_GB2312" w:hAnsi="仿宋_GB2312" w:cs="仿宋_GB2312" w:eastAsia="仿宋_GB2312"/>
                      <w:sz w:val="24"/>
                    </w:rPr>
                    <w:t>0mm；</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理论水力螺距</w:t>
                  </w: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0mm～1</w:t>
                  </w:r>
                  <w:r>
                    <w:rPr>
                      <w:rFonts w:ascii="仿宋_GB2312" w:hAnsi="仿宋_GB2312" w:cs="仿宋_GB2312" w:eastAsia="仿宋_GB2312"/>
                      <w:sz w:val="24"/>
                    </w:rPr>
                    <w:t>3</w:t>
                  </w:r>
                  <w:r>
                    <w:rPr>
                      <w:rFonts w:ascii="仿宋_GB2312" w:hAnsi="仿宋_GB2312" w:cs="仿宋_GB2312" w:eastAsia="仿宋_GB2312"/>
                      <w:sz w:val="24"/>
                    </w:rPr>
                    <w:t>0mm；</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起转速度</w:t>
                  </w:r>
                  <w:r>
                    <w:rPr>
                      <w:rFonts w:ascii="仿宋_GB2312" w:hAnsi="仿宋_GB2312" w:cs="仿宋_GB2312" w:eastAsia="仿宋_GB2312"/>
                      <w:sz w:val="24"/>
                    </w:rPr>
                    <w:t>V0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0.02m/s；</w:t>
                  </w:r>
                </w:p>
                <w:p>
                  <w:pPr>
                    <w:pStyle w:val="null3"/>
                    <w:jc w:val="left"/>
                  </w:pPr>
                  <w:r>
                    <w:rPr>
                      <w:rFonts w:ascii="仿宋_GB2312" w:hAnsi="仿宋_GB2312" w:cs="仿宋_GB2312" w:eastAsia="仿宋_GB2312"/>
                      <w:sz w:val="24"/>
                      <w:b/>
                    </w:rPr>
                    <w:t>▲7.精度：≤1.5%；</w:t>
                  </w:r>
                </w:p>
                <w:p>
                  <w:pPr>
                    <w:pStyle w:val="null3"/>
                    <w:jc w:val="left"/>
                  </w:pPr>
                  <w:r>
                    <w:rPr>
                      <w:rFonts w:ascii="仿宋_GB2312" w:hAnsi="仿宋_GB2312" w:cs="仿宋_GB2312" w:eastAsia="仿宋_GB2312"/>
                      <w:sz w:val="24"/>
                    </w:rPr>
                    <w:t>8.支持</w:t>
                  </w:r>
                  <w:r>
                    <w:rPr>
                      <w:rFonts w:ascii="仿宋_GB2312" w:hAnsi="仿宋_GB2312" w:cs="仿宋_GB2312" w:eastAsia="仿宋_GB2312"/>
                      <w:sz w:val="24"/>
                    </w:rPr>
                    <w:t>汉字液晶显示；</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测量方式：测杆定位测量；</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存储：可存储</w:t>
                  </w:r>
                  <w:r>
                    <w:rPr>
                      <w:rFonts w:ascii="仿宋_GB2312" w:hAnsi="仿宋_GB2312" w:cs="仿宋_GB2312" w:eastAsia="仿宋_GB2312"/>
                      <w:sz w:val="24"/>
                    </w:rPr>
                    <w:t>≥</w:t>
                  </w:r>
                  <w:r>
                    <w:rPr>
                      <w:rFonts w:ascii="仿宋_GB2312" w:hAnsi="仿宋_GB2312" w:cs="仿宋_GB2312" w:eastAsia="仿宋_GB2312"/>
                      <w:sz w:val="24"/>
                    </w:rPr>
                    <w:t>100个断面数据；</w:t>
                  </w:r>
                </w:p>
                <w:p>
                  <w:pPr>
                    <w:pStyle w:val="null3"/>
                    <w:jc w:val="left"/>
                  </w:pPr>
                  <w:r>
                    <w:rPr>
                      <w:rFonts w:ascii="仿宋_GB2312" w:hAnsi="仿宋_GB2312" w:cs="仿宋_GB2312" w:eastAsia="仿宋_GB2312"/>
                      <w:sz w:val="24"/>
                    </w:rPr>
                    <w:t>11.支持</w:t>
                  </w:r>
                  <w:r>
                    <w:rPr>
                      <w:rFonts w:ascii="仿宋_GB2312" w:hAnsi="仿宋_GB2312" w:cs="仿宋_GB2312" w:eastAsia="仿宋_GB2312"/>
                      <w:sz w:val="24"/>
                    </w:rPr>
                    <w:t>标准</w:t>
                  </w:r>
                  <w:r>
                    <w:rPr>
                      <w:rFonts w:ascii="仿宋_GB2312" w:hAnsi="仿宋_GB2312" w:cs="仿宋_GB2312" w:eastAsia="仿宋_GB2312"/>
                      <w:sz w:val="24"/>
                    </w:rPr>
                    <w:t>RS232通讯接口；</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工作温度：</w:t>
                  </w:r>
                  <w:r>
                    <w:rPr>
                      <w:rFonts w:ascii="仿宋_GB2312" w:hAnsi="仿宋_GB2312" w:cs="仿宋_GB2312" w:eastAsia="仿宋_GB2312"/>
                      <w:sz w:val="24"/>
                    </w:rPr>
                    <w:t>-20℃～60℃；</w:t>
                  </w:r>
                </w:p>
                <w:p>
                  <w:pPr>
                    <w:pStyle w:val="null3"/>
                    <w:jc w:val="left"/>
                  </w:pPr>
                  <w:r>
                    <w:rPr>
                      <w:rFonts w:ascii="仿宋_GB2312" w:hAnsi="仿宋_GB2312" w:cs="仿宋_GB2312" w:eastAsia="仿宋_GB2312"/>
                      <w:sz w:val="24"/>
                    </w:rPr>
                    <w:t>13.支持≥</w:t>
                  </w:r>
                  <w:r>
                    <w:rPr>
                      <w:rFonts w:ascii="仿宋_GB2312" w:hAnsi="仿宋_GB2312" w:cs="仿宋_GB2312" w:eastAsia="仿宋_GB2312"/>
                      <w:sz w:val="24"/>
                    </w:rPr>
                    <w:t>4200mAh可充电</w:t>
                  </w:r>
                  <w:r>
                    <w:rPr>
                      <w:rFonts w:ascii="仿宋_GB2312" w:hAnsi="仿宋_GB2312" w:cs="仿宋_GB2312" w:eastAsia="仿宋_GB2312"/>
                      <w:sz w:val="24"/>
                    </w:rPr>
                    <w:t>电源</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工作水体环境：水温</w:t>
                  </w:r>
                  <w:r>
                    <w:rPr>
                      <w:rFonts w:ascii="仿宋_GB2312" w:hAnsi="仿宋_GB2312" w:cs="仿宋_GB2312" w:eastAsia="仿宋_GB2312"/>
                      <w:sz w:val="24"/>
                    </w:rPr>
                    <w:t>0℃～+40℃，水深0.1m～30m；</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8</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便携式酸度计</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仪器级别：</w:t>
                  </w:r>
                  <w:r>
                    <w:rPr>
                      <w:rFonts w:ascii="仿宋_GB2312" w:hAnsi="仿宋_GB2312" w:cs="仿宋_GB2312" w:eastAsia="仿宋_GB2312"/>
                      <w:sz w:val="24"/>
                    </w:rPr>
                    <w:t>0.001级；</w:t>
                  </w:r>
                </w:p>
                <w:p>
                  <w:pPr>
                    <w:pStyle w:val="null3"/>
                    <w:jc w:val="left"/>
                  </w:pPr>
                  <w:r>
                    <w:rPr>
                      <w:rFonts w:ascii="仿宋_GB2312" w:hAnsi="仿宋_GB2312" w:cs="仿宋_GB2312" w:eastAsia="仿宋_GB2312"/>
                      <w:sz w:val="24"/>
                      <w:b/>
                    </w:rPr>
                    <w:t>▲2.pH:(-2.000-20.000)pH;</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电子单元示值误差：</w:t>
                  </w:r>
                  <w:r>
                    <w:rPr>
                      <w:rFonts w:ascii="仿宋_GB2312" w:hAnsi="仿宋_GB2312" w:cs="仿宋_GB2312" w:eastAsia="仿宋_GB2312"/>
                      <w:sz w:val="24"/>
                    </w:rPr>
                    <w:t>±0.002pH；</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mV</w:t>
                  </w:r>
                  <w:r>
                    <w:rPr>
                      <w:rFonts w:ascii="仿宋_GB2312" w:hAnsi="仿宋_GB2312" w:cs="仿宋_GB2312" w:eastAsia="仿宋_GB2312"/>
                      <w:sz w:val="24"/>
                      <w:b/>
                    </w:rPr>
                    <w:t>:(</w:t>
                  </w:r>
                  <w:r>
                    <w:rPr>
                      <w:rFonts w:ascii="仿宋_GB2312" w:hAnsi="仿宋_GB2312" w:cs="仿宋_GB2312" w:eastAsia="仿宋_GB2312"/>
                      <w:sz w:val="24"/>
                      <w:b/>
                    </w:rPr>
                    <w:t>-2000.00-2000.00</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温度：</w:t>
                  </w:r>
                  <w:r>
                    <w:rPr>
                      <w:rFonts w:ascii="仿宋_GB2312" w:hAnsi="仿宋_GB2312" w:cs="仿宋_GB2312" w:eastAsia="仿宋_GB2312"/>
                      <w:sz w:val="24"/>
                    </w:rPr>
                    <w:t>（</w:t>
                  </w:r>
                  <w:r>
                    <w:rPr>
                      <w:rFonts w:ascii="仿宋_GB2312" w:hAnsi="仿宋_GB2312" w:cs="仿宋_GB2312" w:eastAsia="仿宋_GB2312"/>
                      <w:sz w:val="24"/>
                    </w:rPr>
                    <w:t>-10.0-135.0</w:t>
                  </w:r>
                  <w:r>
                    <w:rPr>
                      <w:rFonts w:ascii="仿宋_GB2312" w:hAnsi="仿宋_GB2312" w:cs="仿宋_GB2312" w:eastAsia="仿宋_GB2312"/>
                      <w:sz w:val="24"/>
                    </w:rPr>
                    <w:t>）</w:t>
                  </w:r>
                  <w:r>
                    <w:rPr>
                      <w:rFonts w:ascii="仿宋_GB2312" w:hAnsi="仿宋_GB2312" w:cs="仿宋_GB2312" w:eastAsia="仿宋_GB2312"/>
                      <w:sz w:val="24"/>
                    </w:rPr>
                    <w:t>℃/(14.0-275.0)℉；</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配套测量范围：</w:t>
                  </w:r>
                  <w:r>
                    <w:rPr>
                      <w:rFonts w:ascii="仿宋_GB2312" w:hAnsi="仿宋_GB2312" w:cs="仿宋_GB2312" w:eastAsia="仿宋_GB2312"/>
                      <w:sz w:val="24"/>
                    </w:rPr>
                    <w:t>（</w:t>
                  </w:r>
                  <w:r>
                    <w:rPr>
                      <w:rFonts w:ascii="仿宋_GB2312" w:hAnsi="仿宋_GB2312" w:cs="仿宋_GB2312" w:eastAsia="仿宋_GB2312"/>
                      <w:sz w:val="24"/>
                    </w:rPr>
                    <w:t>0.000-14.000</w:t>
                  </w:r>
                  <w:r>
                    <w:rPr>
                      <w:rFonts w:ascii="仿宋_GB2312" w:hAnsi="仿宋_GB2312" w:cs="仿宋_GB2312" w:eastAsia="仿宋_GB2312"/>
                      <w:sz w:val="24"/>
                    </w:rPr>
                    <w:t>）</w:t>
                  </w:r>
                  <w:r>
                    <w:rPr>
                      <w:rFonts w:ascii="仿宋_GB2312" w:hAnsi="仿宋_GB2312" w:cs="仿宋_GB2312" w:eastAsia="仿宋_GB2312"/>
                      <w:sz w:val="24"/>
                    </w:rPr>
                    <w:t>pH。</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9</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有机玻璃水质采样器</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采水器主要用于水质以及水生生物样品的采集，也适用于除细菌指标与油类以外水质样品的采集，也可</w:t>
                  </w:r>
                  <w:r>
                    <w:rPr>
                      <w:rFonts w:ascii="仿宋_GB2312" w:hAnsi="仿宋_GB2312" w:cs="仿宋_GB2312" w:eastAsia="仿宋_GB2312"/>
                      <w:sz w:val="24"/>
                    </w:rPr>
                    <w:t>用于</w:t>
                  </w:r>
                  <w:r>
                    <w:rPr>
                      <w:rFonts w:ascii="仿宋_GB2312" w:hAnsi="仿宋_GB2312" w:cs="仿宋_GB2312" w:eastAsia="仿宋_GB2312"/>
                      <w:sz w:val="24"/>
                    </w:rPr>
                    <w:t>浮游植物的采样</w:t>
                  </w:r>
                  <w:r>
                    <w:rPr>
                      <w:rFonts w:ascii="仿宋_GB2312" w:hAnsi="仿宋_GB2312" w:cs="仿宋_GB2312" w:eastAsia="仿宋_GB2312"/>
                      <w:sz w:val="24"/>
                    </w:rPr>
                    <w:t>以及</w:t>
                  </w:r>
                  <w:r>
                    <w:rPr>
                      <w:rFonts w:ascii="仿宋_GB2312" w:hAnsi="仿宋_GB2312" w:cs="仿宋_GB2312" w:eastAsia="仿宋_GB2312"/>
                      <w:sz w:val="24"/>
                    </w:rPr>
                    <w:t>定量样品采集。适用于河流、湖泊和水库等地表水</w:t>
                  </w:r>
                  <w:r>
                    <w:rPr>
                      <w:rFonts w:ascii="仿宋_GB2312" w:hAnsi="仿宋_GB2312" w:cs="仿宋_GB2312" w:eastAsia="仿宋_GB2312"/>
                      <w:sz w:val="24"/>
                    </w:rPr>
                    <w:t>0-30m深度内水样以及水生生物样品（除细菌指标与油类以外）的采样。</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采水瓶体：有机玻璃材质，配重为不锈钢配重，内置温度计，上下盖可轻松翻转实现开合；</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容量：</w:t>
                  </w:r>
                  <w:r>
                    <w:rPr>
                      <w:rFonts w:ascii="仿宋_GB2312" w:hAnsi="仿宋_GB2312" w:cs="仿宋_GB2312" w:eastAsia="仿宋_GB2312"/>
                      <w:sz w:val="24"/>
                    </w:rPr>
                    <w:t>500mL～5000mL；</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采样深度：</w:t>
                  </w:r>
                  <w:r>
                    <w:rPr>
                      <w:rFonts w:ascii="仿宋_GB2312" w:hAnsi="仿宋_GB2312" w:cs="仿宋_GB2312" w:eastAsia="仿宋_GB2312"/>
                      <w:sz w:val="24"/>
                    </w:rPr>
                    <w:t>0-30m；</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温度计：测温误差</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结构组成：由桶体、带轴的两个半圆上盖和活动底板以及配重、温度计等组成；</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瓶身带有刻度，可根据需求采集不同体积的水样，方便使用；</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出水嘴采用高强度尼龙材料制作，杜绝铁质镀铜水嘴的易腐蚀（污染采集的水样）及亚克力细管水嘴的易断；</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采水器由采水器主体、外置配重环和内置温度计三部分组成</w:t>
                  </w:r>
                  <w:r>
                    <w:rPr>
                      <w:rFonts w:ascii="仿宋_GB2312" w:hAnsi="仿宋_GB2312" w:cs="仿宋_GB2312" w:eastAsia="仿宋_GB2312"/>
                      <w:sz w:val="24"/>
                    </w:rPr>
                    <w:t>，</w:t>
                  </w:r>
                  <w:r>
                    <w:rPr>
                      <w:rFonts w:ascii="仿宋_GB2312" w:hAnsi="仿宋_GB2312" w:cs="仿宋_GB2312" w:eastAsia="仿宋_GB2312"/>
                      <w:sz w:val="24"/>
                    </w:rPr>
                    <w:t>配重</w:t>
                  </w:r>
                  <w:r>
                    <w:rPr>
                      <w:rFonts w:ascii="仿宋_GB2312" w:hAnsi="仿宋_GB2312" w:cs="仿宋_GB2312" w:eastAsia="仿宋_GB2312"/>
                      <w:sz w:val="24"/>
                    </w:rPr>
                    <w:t>能使</w:t>
                  </w:r>
                  <w:r>
                    <w:rPr>
                      <w:rFonts w:ascii="仿宋_GB2312" w:hAnsi="仿宋_GB2312" w:cs="仿宋_GB2312" w:eastAsia="仿宋_GB2312"/>
                      <w:sz w:val="24"/>
                    </w:rPr>
                    <w:t>采水器快速下沉</w:t>
                  </w:r>
                  <w:r>
                    <w:rPr>
                      <w:rFonts w:ascii="仿宋_GB2312" w:hAnsi="仿宋_GB2312" w:cs="仿宋_GB2312" w:eastAsia="仿宋_GB2312"/>
                      <w:sz w:val="24"/>
                    </w:rPr>
                    <w:t>，</w:t>
                  </w:r>
                  <w:r>
                    <w:rPr>
                      <w:rFonts w:ascii="仿宋_GB2312" w:hAnsi="仿宋_GB2312" w:cs="仿宋_GB2312" w:eastAsia="仿宋_GB2312"/>
                      <w:sz w:val="24"/>
                    </w:rPr>
                    <w:t>温度计测量所采集水质的实时温度。</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套</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10</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PE无菌采样瓶</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0ml～</w:t>
                  </w:r>
                  <w:r>
                    <w:rPr>
                      <w:rFonts w:ascii="仿宋_GB2312" w:hAnsi="仿宋_GB2312" w:cs="仿宋_GB2312" w:eastAsia="仿宋_GB2312"/>
                      <w:sz w:val="24"/>
                    </w:rPr>
                    <w:t>30</w:t>
                  </w:r>
                  <w:r>
                    <w:rPr>
                      <w:rFonts w:ascii="仿宋_GB2312" w:hAnsi="仿宋_GB2312" w:cs="仿宋_GB2312" w:eastAsia="仿宋_GB2312"/>
                      <w:sz w:val="24"/>
                    </w:rPr>
                    <w:t>0ml</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11</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化学试剂存放柜</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1.PP聚丙烯材；</w:t>
                  </w:r>
                </w:p>
                <w:p>
                  <w:pPr>
                    <w:pStyle w:val="null3"/>
                    <w:jc w:val="left"/>
                  </w:pPr>
                  <w:r>
                    <w:rPr>
                      <w:rFonts w:ascii="仿宋_GB2312" w:hAnsi="仿宋_GB2312" w:cs="仿宋_GB2312" w:eastAsia="仿宋_GB2312"/>
                      <w:sz w:val="24"/>
                    </w:rPr>
                    <w:t>2.参考尺寸：宽≥</w:t>
                  </w:r>
                  <w:r>
                    <w:rPr>
                      <w:rFonts w:ascii="仿宋_GB2312" w:hAnsi="仿宋_GB2312" w:cs="仿宋_GB2312" w:eastAsia="仿宋_GB2312"/>
                      <w:sz w:val="24"/>
                    </w:rPr>
                    <w:t>10</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深</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高</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jc w:val="left"/>
                  </w:pPr>
                  <w:r>
                    <w:rPr>
                      <w:rFonts w:ascii="仿宋_GB2312" w:hAnsi="仿宋_GB2312" w:cs="仿宋_GB2312" w:eastAsia="仿宋_GB2312"/>
                      <w:sz w:val="24"/>
                    </w:rPr>
                    <w:t>3.材质厚度≥3mm；</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耐强酸耐强碱；</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防止遗漏层板；</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带锁具；</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1</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12</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仪器存放柜</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1.全钢材质；表面静电喷塑工艺；</w:t>
                  </w:r>
                </w:p>
                <w:p>
                  <w:pPr>
                    <w:pStyle w:val="null3"/>
                    <w:jc w:val="left"/>
                  </w:pPr>
                  <w:r>
                    <w:rPr>
                      <w:rFonts w:ascii="仿宋_GB2312" w:hAnsi="仿宋_GB2312" w:cs="仿宋_GB2312" w:eastAsia="仿宋_GB2312"/>
                      <w:sz w:val="24"/>
                    </w:rPr>
                    <w:t>2.参考尺寸：宽≥8</w:t>
                  </w:r>
                  <w:r>
                    <w:rPr>
                      <w:rFonts w:ascii="仿宋_GB2312" w:hAnsi="仿宋_GB2312" w:cs="仿宋_GB2312" w:eastAsia="仿宋_GB2312"/>
                      <w:sz w:val="24"/>
                    </w:rPr>
                    <w:t>00*</w:t>
                  </w:r>
                  <w:r>
                    <w:rPr>
                      <w:rFonts w:ascii="仿宋_GB2312" w:hAnsi="仿宋_GB2312" w:cs="仿宋_GB2312" w:eastAsia="仿宋_GB2312"/>
                      <w:sz w:val="24"/>
                    </w:rPr>
                    <w:t>深</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高</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0</w:t>
                  </w:r>
                  <w:r>
                    <w:rPr>
                      <w:rFonts w:ascii="仿宋_GB2312" w:hAnsi="仿宋_GB2312" w:cs="仿宋_GB2312" w:eastAsia="仿宋_GB2312"/>
                      <w:sz w:val="24"/>
                    </w:rPr>
                    <w:t>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材质厚度</w:t>
                  </w:r>
                  <w:r>
                    <w:rPr>
                      <w:rFonts w:ascii="仿宋_GB2312" w:hAnsi="仿宋_GB2312" w:cs="仿宋_GB2312" w:eastAsia="仿宋_GB2312"/>
                      <w:sz w:val="24"/>
                    </w:rPr>
                    <w:t>≥0.5</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带锁具；</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13</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快速膨胀袋</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加厚无纺布</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2.参考尺寸：长≥</w:t>
                  </w:r>
                  <w:r>
                    <w:rPr>
                      <w:rFonts w:ascii="仿宋_GB2312" w:hAnsi="仿宋_GB2312" w:cs="仿宋_GB2312" w:eastAsia="仿宋_GB2312"/>
                      <w:sz w:val="24"/>
                    </w:rPr>
                    <w:t>50cm*</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25cm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3.泡水</w:t>
                  </w:r>
                  <w:r>
                    <w:rPr>
                      <w:rFonts w:ascii="仿宋_GB2312" w:hAnsi="仿宋_GB2312" w:cs="仿宋_GB2312" w:eastAsia="仿宋_GB2312"/>
                      <w:sz w:val="24"/>
                    </w:rPr>
                    <w:t>膨胀</w:t>
                  </w:r>
                  <w:r>
                    <w:rPr>
                      <w:rFonts w:ascii="仿宋_GB2312" w:hAnsi="仿宋_GB2312" w:cs="仿宋_GB2312" w:eastAsia="仿宋_GB2312"/>
                      <w:sz w:val="24"/>
                    </w:rPr>
                    <w:t>满时间</w:t>
                  </w:r>
                  <w:r>
                    <w:rPr>
                      <w:rFonts w:ascii="仿宋_GB2312" w:hAnsi="仿宋_GB2312" w:cs="仿宋_GB2312" w:eastAsia="仿宋_GB2312"/>
                      <w:sz w:val="24"/>
                    </w:rPr>
                    <w:t>≤5分钟</w:t>
                  </w:r>
                </w:p>
                <w:p>
                  <w:pPr>
                    <w:pStyle w:val="null3"/>
                    <w:jc w:val="left"/>
                  </w:pPr>
                  <w:r>
                    <w:rPr>
                      <w:rFonts w:ascii="仿宋_GB2312" w:hAnsi="仿宋_GB2312" w:cs="仿宋_GB2312" w:eastAsia="仿宋_GB2312"/>
                      <w:sz w:val="24"/>
                    </w:rPr>
                    <w:t>4.耐压强度≥150KG</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50</w:t>
                  </w:r>
                  <w:r>
                    <w:rPr>
                      <w:rFonts w:ascii="仿宋_GB2312" w:hAnsi="仿宋_GB2312" w:cs="仿宋_GB2312" w:eastAsia="仿宋_GB2312"/>
                      <w:sz w:val="24"/>
                    </w:rPr>
                    <w:t>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14</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下水道阻流袋</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加强型聚氯乙烯（</w:t>
                  </w:r>
                  <w:r>
                    <w:rPr>
                      <w:rFonts w:ascii="仿宋_GB2312" w:hAnsi="仿宋_GB2312" w:cs="仿宋_GB2312" w:eastAsia="仿宋_GB2312"/>
                      <w:sz w:val="24"/>
                    </w:rPr>
                    <w:t>PVC）双面</w:t>
                  </w:r>
                  <w:r>
                    <w:rPr>
                      <w:rFonts w:ascii="仿宋_GB2312" w:hAnsi="仿宋_GB2312" w:cs="仿宋_GB2312" w:eastAsia="仿宋_GB2312"/>
                      <w:sz w:val="24"/>
                    </w:rPr>
                    <w:t>涂层</w:t>
                  </w:r>
                  <w:r>
                    <w:rPr>
                      <w:rFonts w:ascii="仿宋_GB2312" w:hAnsi="仿宋_GB2312" w:cs="仿宋_GB2312" w:eastAsia="仿宋_GB2312"/>
                      <w:sz w:val="24"/>
                    </w:rPr>
                    <w:t>布，耐腐蚀、抗撕裂、可折叠</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2.参考尺寸：长≥</w:t>
                  </w:r>
                  <w:r>
                    <w:rPr>
                      <w:rFonts w:ascii="仿宋_GB2312" w:hAnsi="仿宋_GB2312" w:cs="仿宋_GB2312" w:eastAsia="仿宋_GB2312"/>
                      <w:sz w:val="24"/>
                    </w:rPr>
                    <w:t>600cm*</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600cm</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50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15</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充气式堵水气囊</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直径</w:t>
                  </w:r>
                  <w:r>
                    <w:rPr>
                      <w:rFonts w:ascii="仿宋_GB2312" w:hAnsi="仿宋_GB2312" w:cs="仿宋_GB2312" w:eastAsia="仿宋_GB2312"/>
                      <w:sz w:val="24"/>
                    </w:rPr>
                    <w:t>≥</w:t>
                  </w:r>
                  <w:r>
                    <w:rPr>
                      <w:rFonts w:ascii="仿宋_GB2312" w:hAnsi="仿宋_GB2312" w:cs="仿宋_GB2312" w:eastAsia="仿宋_GB2312"/>
                      <w:sz w:val="24"/>
                    </w:rPr>
                    <w:t>DN150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2.抗压强≥</w:t>
                  </w:r>
                  <w:r>
                    <w:rPr>
                      <w:rFonts w:ascii="仿宋_GB2312" w:hAnsi="仿宋_GB2312" w:cs="仿宋_GB2312" w:eastAsia="仿宋_GB2312"/>
                      <w:sz w:val="24"/>
                    </w:rPr>
                    <w:t>0.1mpa</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3.材质</w:t>
                  </w:r>
                  <w:r>
                    <w:rPr>
                      <w:rFonts w:ascii="仿宋_GB2312" w:hAnsi="仿宋_GB2312" w:cs="仿宋_GB2312" w:eastAsia="仿宋_GB2312"/>
                      <w:sz w:val="24"/>
                    </w:rPr>
                    <w:t>；</w:t>
                  </w:r>
                  <w:r>
                    <w:rPr>
                      <w:rFonts w:ascii="仿宋_GB2312" w:hAnsi="仿宋_GB2312" w:cs="仿宋_GB2312" w:eastAsia="仿宋_GB2312"/>
                      <w:sz w:val="24"/>
                    </w:rPr>
                    <w:t>橡胶，多</w:t>
                  </w:r>
                  <w:r>
                    <w:rPr>
                      <w:rFonts w:ascii="仿宋_GB2312" w:hAnsi="仿宋_GB2312" w:cs="仿宋_GB2312" w:eastAsia="仿宋_GB2312"/>
                      <w:sz w:val="24"/>
                    </w:rPr>
                    <w:t>层加厚</w:t>
                  </w:r>
                </w:p>
                <w:p>
                  <w:pPr>
                    <w:pStyle w:val="null3"/>
                    <w:jc w:val="left"/>
                  </w:pPr>
                  <w:r>
                    <w:rPr>
                      <w:rFonts w:ascii="仿宋_GB2312" w:hAnsi="仿宋_GB2312" w:cs="仿宋_GB2312" w:eastAsia="仿宋_GB2312"/>
                      <w:sz w:val="24"/>
                    </w:rPr>
                    <w:t>4.参考尺寸：</w:t>
                  </w:r>
                  <w:r>
                    <w:rPr>
                      <w:rFonts w:ascii="仿宋_GB2312" w:hAnsi="仿宋_GB2312" w:cs="仿宋_GB2312" w:eastAsia="仿宋_GB2312"/>
                      <w:sz w:val="24"/>
                    </w:rPr>
                    <w:t>长</w:t>
                  </w:r>
                  <w:r>
                    <w:rPr>
                      <w:rFonts w:ascii="仿宋_GB2312" w:hAnsi="仿宋_GB2312" w:cs="仿宋_GB2312" w:eastAsia="仿宋_GB2312"/>
                      <w:sz w:val="24"/>
                    </w:rPr>
                    <w:t>≥</w:t>
                  </w:r>
                  <w:r>
                    <w:rPr>
                      <w:rFonts w:ascii="仿宋_GB2312" w:hAnsi="仿宋_GB2312" w:cs="仿宋_GB2312" w:eastAsia="仿宋_GB2312"/>
                      <w:sz w:val="24"/>
                    </w:rPr>
                    <w:t>0.6m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5、带手拉环，</w:t>
                  </w:r>
                </w:p>
                <w:p>
                  <w:pPr>
                    <w:pStyle w:val="null3"/>
                    <w:jc w:val="left"/>
                  </w:pPr>
                  <w:r>
                    <w:rPr>
                      <w:rFonts w:ascii="仿宋_GB2312" w:hAnsi="仿宋_GB2312" w:cs="仿宋_GB2312" w:eastAsia="仿宋_GB2312"/>
                      <w:sz w:val="24"/>
                    </w:rPr>
                    <w:t>6、配不少于5个充气泵。</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40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个</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16</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吸油索</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固体浮子式水面防扩散围油、栏油、吸油索</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2.外观颜色：</w:t>
                  </w:r>
                  <w:r>
                    <w:rPr>
                      <w:rFonts w:ascii="仿宋_GB2312" w:hAnsi="仿宋_GB2312" w:cs="仿宋_GB2312" w:eastAsia="仿宋_GB2312"/>
                      <w:sz w:val="24"/>
                    </w:rPr>
                    <w:t>白色</w:t>
                  </w:r>
                  <w:r>
                    <w:rPr>
                      <w:rFonts w:ascii="仿宋_GB2312" w:hAnsi="仿宋_GB2312" w:cs="仿宋_GB2312" w:eastAsia="仿宋_GB2312"/>
                      <w:sz w:val="24"/>
                    </w:rPr>
                    <w:t>/黄色</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3参考尺寸：</w:t>
                  </w:r>
                  <w:r>
                    <w:rPr>
                      <w:rFonts w:ascii="仿宋_GB2312" w:hAnsi="仿宋_GB2312" w:cs="仿宋_GB2312" w:eastAsia="仿宋_GB2312"/>
                      <w:sz w:val="24"/>
                    </w:rPr>
                    <w:t>直径</w:t>
                  </w:r>
                  <w:r>
                    <w:rPr>
                      <w:rFonts w:ascii="仿宋_GB2312" w:hAnsi="仿宋_GB2312" w:cs="仿宋_GB2312" w:eastAsia="仿宋_GB2312"/>
                      <w:sz w:val="24"/>
                    </w:rPr>
                    <w:t>≥</w:t>
                  </w:r>
                  <w:r>
                    <w:rPr>
                      <w:rFonts w:ascii="仿宋_GB2312" w:hAnsi="仿宋_GB2312" w:cs="仿宋_GB2312" w:eastAsia="仿宋_GB2312"/>
                      <w:sz w:val="24"/>
                    </w:rPr>
                    <w:t>7.6cm，长</w:t>
                  </w:r>
                  <w:r>
                    <w:rPr>
                      <w:rFonts w:ascii="仿宋_GB2312" w:hAnsi="仿宋_GB2312" w:cs="仿宋_GB2312" w:eastAsia="仿宋_GB2312"/>
                      <w:sz w:val="24"/>
                    </w:rPr>
                    <w:t>≥</w:t>
                  </w:r>
                  <w:r>
                    <w:rPr>
                      <w:rFonts w:ascii="仿宋_GB2312" w:hAnsi="仿宋_GB2312" w:cs="仿宋_GB2312" w:eastAsia="仿宋_GB2312"/>
                      <w:sz w:val="24"/>
                    </w:rPr>
                    <w:t>10.0m/条</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4支持</w:t>
                  </w:r>
                  <w:r>
                    <w:rPr>
                      <w:rFonts w:ascii="仿宋_GB2312" w:hAnsi="仿宋_GB2312" w:cs="仿宋_GB2312" w:eastAsia="仿宋_GB2312"/>
                      <w:sz w:val="24"/>
                    </w:rPr>
                    <w:t>自由弯曲，耐摩擦撕裂，快速吸油</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5.吸油能力≥自身10倍重量；</w:t>
                  </w:r>
                </w:p>
                <w:p>
                  <w:pPr>
                    <w:pStyle w:val="null3"/>
                    <w:jc w:val="left"/>
                  </w:pPr>
                  <w:r>
                    <w:rPr>
                      <w:rFonts w:ascii="仿宋_GB2312" w:hAnsi="仿宋_GB2312" w:cs="仿宋_GB2312" w:eastAsia="仿宋_GB2312"/>
                      <w:sz w:val="24"/>
                    </w:rPr>
                    <w:t>6.两端活动搭扣，方便首位错开连接，根据所需长度，依次相连，可覆盖大面积区域，吸附拦截油污。</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50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条</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17</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吸附剂活性炭</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活性炭</w:t>
                  </w:r>
                  <w:r>
                    <w:rPr>
                      <w:rFonts w:ascii="仿宋_GB2312" w:hAnsi="仿宋_GB2312" w:cs="仿宋_GB2312" w:eastAsia="仿宋_GB2312"/>
                      <w:sz w:val="24"/>
                    </w:rPr>
                    <w:t>物理结构为</w:t>
                  </w:r>
                  <w:r>
                    <w:rPr>
                      <w:rFonts w:ascii="仿宋_GB2312" w:hAnsi="仿宋_GB2312" w:cs="仿宋_GB2312" w:eastAsia="仿宋_GB2312"/>
                      <w:sz w:val="24"/>
                    </w:rPr>
                    <w:t>柱状，粒度</w:t>
                  </w:r>
                  <w:r>
                    <w:rPr>
                      <w:rFonts w:ascii="仿宋_GB2312" w:hAnsi="仿宋_GB2312" w:cs="仿宋_GB2312" w:eastAsia="仿宋_GB2312"/>
                      <w:sz w:val="24"/>
                    </w:rPr>
                    <w:t>约</w:t>
                  </w:r>
                  <w:r>
                    <w:rPr>
                      <w:rFonts w:ascii="仿宋_GB2312" w:hAnsi="仿宋_GB2312" w:cs="仿宋_GB2312" w:eastAsia="仿宋_GB2312"/>
                      <w:sz w:val="24"/>
                    </w:rPr>
                    <w:t>6.0mm</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6</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吨</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18</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固体聚合氯化铝</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1.主要用途为</w:t>
                  </w:r>
                  <w:r>
                    <w:rPr>
                      <w:rFonts w:ascii="仿宋_GB2312" w:hAnsi="仿宋_GB2312" w:cs="仿宋_GB2312" w:eastAsia="仿宋_GB2312"/>
                      <w:sz w:val="24"/>
                    </w:rPr>
                    <w:t>污水处理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含量</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3.物理结构为</w:t>
                  </w:r>
                  <w:r>
                    <w:rPr>
                      <w:rFonts w:ascii="仿宋_GB2312" w:hAnsi="仿宋_GB2312" w:cs="仿宋_GB2312" w:eastAsia="仿宋_GB2312"/>
                      <w:sz w:val="24"/>
                    </w:rPr>
                    <w:t>颗粒状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目数</w:t>
                  </w: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00</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吨</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19</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固体聚合硫酸铁</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1.物理结构为</w:t>
                  </w:r>
                  <w:r>
                    <w:rPr>
                      <w:rFonts w:ascii="仿宋_GB2312" w:hAnsi="仿宋_GB2312" w:cs="仿宋_GB2312" w:eastAsia="仿宋_GB2312"/>
                      <w:sz w:val="24"/>
                    </w:rPr>
                    <w:t>固体</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密度</w:t>
                  </w:r>
                  <w:r>
                    <w:rPr>
                      <w:rFonts w:ascii="仿宋_GB2312" w:hAnsi="仿宋_GB2312" w:cs="仿宋_GB2312" w:eastAsia="仿宋_GB2312"/>
                      <w:sz w:val="24"/>
                    </w:rPr>
                    <w:t>≥</w:t>
                  </w:r>
                  <w:r>
                    <w:rPr>
                      <w:rFonts w:ascii="仿宋_GB2312" w:hAnsi="仿宋_GB2312" w:cs="仿宋_GB2312" w:eastAsia="仿宋_GB2312"/>
                      <w:sz w:val="24"/>
                    </w:rPr>
                    <w:t>1.45g/cm3</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吨</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20</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收油机</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手提式抽油泵</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2.支持</w:t>
                  </w:r>
                  <w:r>
                    <w:rPr>
                      <w:rFonts w:ascii="仿宋_GB2312" w:hAnsi="仿宋_GB2312" w:cs="仿宋_GB2312" w:eastAsia="仿宋_GB2312"/>
                      <w:sz w:val="24"/>
                    </w:rPr>
                    <w:t>单块锂电池供电时长</w:t>
                  </w:r>
                  <w:r>
                    <w:rPr>
                      <w:rFonts w:ascii="仿宋_GB2312" w:hAnsi="仿宋_GB2312" w:cs="仿宋_GB2312" w:eastAsia="仿宋_GB2312"/>
                      <w:sz w:val="24"/>
                    </w:rPr>
                    <w:t>≥30分钟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3.配备</w:t>
                  </w:r>
                  <w:r>
                    <w:rPr>
                      <w:rFonts w:ascii="仿宋_GB2312" w:hAnsi="仿宋_GB2312" w:cs="仿宋_GB2312" w:eastAsia="仿宋_GB2312"/>
                      <w:sz w:val="24"/>
                    </w:rPr>
                    <w:t>电池数量</w:t>
                  </w:r>
                  <w:r>
                    <w:rPr>
                      <w:rFonts w:ascii="仿宋_GB2312" w:hAnsi="仿宋_GB2312" w:cs="仿宋_GB2312" w:eastAsia="仿宋_GB2312"/>
                      <w:sz w:val="24"/>
                    </w:rPr>
                    <w:t>≥2块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扬程</w:t>
                  </w:r>
                  <w:r>
                    <w:rPr>
                      <w:rFonts w:ascii="仿宋_GB2312" w:hAnsi="仿宋_GB2312" w:cs="仿宋_GB2312" w:eastAsia="仿宋_GB2312"/>
                      <w:sz w:val="24"/>
                    </w:rPr>
                    <w:t>≥5米</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5.支持</w:t>
                  </w:r>
                  <w:r>
                    <w:rPr>
                      <w:rFonts w:ascii="仿宋_GB2312" w:hAnsi="仿宋_GB2312" w:cs="仿宋_GB2312" w:eastAsia="仿宋_GB2312"/>
                      <w:sz w:val="24"/>
                    </w:rPr>
                    <w:t>抽液体</w:t>
                  </w:r>
                  <w:r>
                    <w:rPr>
                      <w:rFonts w:ascii="仿宋_GB2312" w:hAnsi="仿宋_GB2312" w:cs="仿宋_GB2312" w:eastAsia="仿宋_GB2312"/>
                      <w:sz w:val="24"/>
                    </w:rPr>
                    <w:t>种类</w:t>
                  </w:r>
                  <w:r>
                    <w:rPr>
                      <w:rFonts w:ascii="仿宋_GB2312" w:hAnsi="仿宋_GB2312" w:cs="仿宋_GB2312" w:eastAsia="仿宋_GB2312"/>
                      <w:sz w:val="24"/>
                    </w:rPr>
                    <w:t>：水</w:t>
                  </w:r>
                  <w:r>
                    <w:rPr>
                      <w:rFonts w:ascii="仿宋_GB2312" w:hAnsi="仿宋_GB2312" w:cs="仿宋_GB2312" w:eastAsia="仿宋_GB2312"/>
                      <w:sz w:val="24"/>
                    </w:rPr>
                    <w:t>/柴油/煤油/液压油/低粘度机油/切削油</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6.功率：≥700W</w:t>
                  </w:r>
                </w:p>
                <w:p>
                  <w:pPr>
                    <w:pStyle w:val="null3"/>
                    <w:jc w:val="left"/>
                  </w:pPr>
                  <w:r>
                    <w:rPr>
                      <w:rFonts w:ascii="仿宋_GB2312" w:hAnsi="仿宋_GB2312" w:cs="仿宋_GB2312" w:eastAsia="仿宋_GB2312"/>
                      <w:sz w:val="24"/>
                    </w:rPr>
                    <w:t>7.材质：304不锈钢</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8.流量：≥60L/min</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2</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21</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防爆潜水泵</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口径</w:t>
                  </w:r>
                  <w:r>
                    <w:rPr>
                      <w:rFonts w:ascii="仿宋_GB2312" w:hAnsi="仿宋_GB2312" w:cs="仿宋_GB2312" w:eastAsia="仿宋_GB2312"/>
                      <w:sz w:val="24"/>
                    </w:rPr>
                    <w:t>≥32mm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流量</w:t>
                  </w:r>
                  <w:r>
                    <w:rPr>
                      <w:rFonts w:ascii="仿宋_GB2312" w:hAnsi="仿宋_GB2312" w:cs="仿宋_GB2312" w:eastAsia="仿宋_GB2312"/>
                      <w:sz w:val="24"/>
                    </w:rPr>
                    <w:t>≥12</w:t>
                  </w:r>
                  <w:r>
                    <w:rPr>
                      <w:rFonts w:ascii="仿宋_GB2312" w:hAnsi="仿宋_GB2312" w:cs="仿宋_GB2312" w:eastAsia="仿宋_GB2312"/>
                      <w:sz w:val="24"/>
                    </w:rPr>
                    <w:t>m³/h</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功率</w:t>
                  </w:r>
                  <w:r>
                    <w:rPr>
                      <w:rFonts w:ascii="仿宋_GB2312" w:hAnsi="仿宋_GB2312" w:cs="仿宋_GB2312" w:eastAsia="仿宋_GB2312"/>
                      <w:sz w:val="24"/>
                    </w:rPr>
                    <w:t>≥750W</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4.材质：铸</w:t>
                  </w:r>
                  <w:r>
                    <w:rPr>
                      <w:rFonts w:ascii="仿宋_GB2312" w:hAnsi="仿宋_GB2312" w:cs="仿宋_GB2312" w:eastAsia="仿宋_GB2312"/>
                      <w:sz w:val="24"/>
                    </w:rPr>
                    <w:t>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5.扬程：≥15米；</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防爆等级</w:t>
                  </w:r>
                  <w:r>
                    <w:rPr>
                      <w:rFonts w:ascii="仿宋_GB2312" w:hAnsi="仿宋_GB2312" w:cs="仿宋_GB2312" w:eastAsia="仿宋_GB2312"/>
                      <w:sz w:val="24"/>
                    </w:rPr>
                    <w:t xml:space="preserve">:EX D IIB </w:t>
                  </w:r>
                  <w:r>
                    <w:rPr>
                      <w:rFonts w:ascii="仿宋_GB2312" w:hAnsi="仿宋_GB2312" w:cs="仿宋_GB2312" w:eastAsia="仿宋_GB2312"/>
                      <w:sz w:val="24"/>
                    </w:rPr>
                    <w:t>≥</w:t>
                  </w:r>
                  <w:r>
                    <w:rPr>
                      <w:rFonts w:ascii="仿宋_GB2312" w:hAnsi="仿宋_GB2312" w:cs="仿宋_GB2312" w:eastAsia="仿宋_GB2312"/>
                      <w:sz w:val="24"/>
                    </w:rPr>
                    <w:t>T4 GB；</w:t>
                  </w:r>
                </w:p>
                <w:p>
                  <w:pPr>
                    <w:pStyle w:val="null3"/>
                    <w:jc w:val="left"/>
                  </w:pPr>
                  <w:r>
                    <w:rPr>
                      <w:rFonts w:ascii="仿宋_GB2312" w:hAnsi="仿宋_GB2312" w:cs="仿宋_GB2312" w:eastAsia="仿宋_GB2312"/>
                      <w:sz w:val="24"/>
                    </w:rPr>
                    <w:t>7.绝</w:t>
                  </w:r>
                  <w:r>
                    <w:rPr>
                      <w:rFonts w:ascii="仿宋_GB2312" w:hAnsi="仿宋_GB2312" w:cs="仿宋_GB2312" w:eastAsia="仿宋_GB2312"/>
                      <w:sz w:val="24"/>
                    </w:rPr>
                    <w:t>缘等级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F</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防护等级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IP 68</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电压：</w:t>
                  </w:r>
                  <w:r>
                    <w:rPr>
                      <w:rFonts w:ascii="仿宋_GB2312" w:hAnsi="仿宋_GB2312" w:cs="仿宋_GB2312" w:eastAsia="仿宋_GB2312"/>
                      <w:sz w:val="24"/>
                    </w:rPr>
                    <w:t>38</w:t>
                  </w:r>
                  <w:r>
                    <w:rPr>
                      <w:rFonts w:ascii="仿宋_GB2312" w:hAnsi="仿宋_GB2312" w:cs="仿宋_GB2312" w:eastAsia="仿宋_GB2312"/>
                      <w:sz w:val="24"/>
                    </w:rPr>
                    <w:t>0V</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22</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抽吸泵</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电压：</w:t>
                  </w:r>
                  <w:r>
                    <w:rPr>
                      <w:rFonts w:ascii="仿宋_GB2312" w:hAnsi="仿宋_GB2312" w:cs="仿宋_GB2312" w:eastAsia="仿宋_GB2312"/>
                      <w:sz w:val="24"/>
                    </w:rPr>
                    <w:t>220V</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功率</w:t>
                  </w:r>
                  <w:r>
                    <w:rPr>
                      <w:rFonts w:ascii="仿宋_GB2312" w:hAnsi="仿宋_GB2312" w:cs="仿宋_GB2312" w:eastAsia="仿宋_GB2312"/>
                      <w:sz w:val="24"/>
                    </w:rPr>
                    <w:t>≥750W</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3.扬程：≥15米；</w:t>
                  </w:r>
                </w:p>
                <w:p>
                  <w:pPr>
                    <w:pStyle w:val="null3"/>
                    <w:jc w:val="left"/>
                  </w:pPr>
                  <w:r>
                    <w:rPr>
                      <w:rFonts w:ascii="仿宋_GB2312" w:hAnsi="仿宋_GB2312" w:cs="仿宋_GB2312" w:eastAsia="仿宋_GB2312"/>
                      <w:sz w:val="24"/>
                    </w:rPr>
                    <w:t>4.流量：≥12m³/h；</w:t>
                  </w:r>
                </w:p>
                <w:p>
                  <w:pPr>
                    <w:pStyle w:val="null3"/>
                    <w:jc w:val="left"/>
                  </w:pPr>
                  <w:r>
                    <w:rPr>
                      <w:rFonts w:ascii="仿宋_GB2312" w:hAnsi="仿宋_GB2312" w:cs="仿宋_GB2312" w:eastAsia="仿宋_GB2312"/>
                      <w:sz w:val="24"/>
                    </w:rPr>
                    <w:t>5.口径：</w:t>
                  </w:r>
                  <w:r>
                    <w:rPr>
                      <w:rFonts w:ascii="仿宋_GB2312" w:hAnsi="仿宋_GB2312" w:cs="仿宋_GB2312" w:eastAsia="仿宋_GB2312"/>
                      <w:sz w:val="24"/>
                    </w:rPr>
                    <w:t>≥</w:t>
                  </w:r>
                  <w:r>
                    <w:rPr>
                      <w:rFonts w:ascii="仿宋_GB2312" w:hAnsi="仿宋_GB2312" w:cs="仿宋_GB2312" w:eastAsia="仿宋_GB2312"/>
                      <w:sz w:val="24"/>
                    </w:rPr>
                    <w:t>2.5cm（直径）；</w:t>
                  </w:r>
                </w:p>
                <w:p>
                  <w:pPr>
                    <w:pStyle w:val="null3"/>
                    <w:jc w:val="left"/>
                  </w:pPr>
                  <w:r>
                    <w:rPr>
                      <w:rFonts w:ascii="仿宋_GB2312" w:hAnsi="仿宋_GB2312" w:cs="仿宋_GB2312" w:eastAsia="仿宋_GB2312"/>
                      <w:sz w:val="24"/>
                    </w:rPr>
                    <w:t>6绝</w:t>
                  </w:r>
                  <w:r>
                    <w:rPr>
                      <w:rFonts w:ascii="仿宋_GB2312" w:hAnsi="仿宋_GB2312" w:cs="仿宋_GB2312" w:eastAsia="仿宋_GB2312"/>
                      <w:sz w:val="24"/>
                    </w:rPr>
                    <w:t>缘等级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F</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防护等级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IP 68</w:t>
                  </w:r>
                </w:p>
                <w:p>
                  <w:pPr>
                    <w:pStyle w:val="null3"/>
                    <w:jc w:val="left"/>
                  </w:pPr>
                  <w:r>
                    <w:rPr>
                      <w:rFonts w:ascii="仿宋_GB2312" w:hAnsi="仿宋_GB2312" w:cs="仿宋_GB2312" w:eastAsia="仿宋_GB2312"/>
                      <w:sz w:val="24"/>
                    </w:rPr>
                    <w:t>8.材质：铸</w:t>
                  </w:r>
                  <w:r>
                    <w:rPr>
                      <w:rFonts w:ascii="仿宋_GB2312" w:hAnsi="仿宋_GB2312" w:cs="仿宋_GB2312" w:eastAsia="仿宋_GB2312"/>
                      <w:sz w:val="24"/>
                    </w:rPr>
                    <w:t>铁</w:t>
                  </w:r>
                  <w:r>
                    <w:rPr>
                      <w:rFonts w:ascii="仿宋_GB2312" w:hAnsi="仿宋_GB2312" w:cs="仿宋_GB2312" w:eastAsia="仿宋_GB2312"/>
                      <w:sz w:val="24"/>
                    </w:rPr>
                    <w:t>；</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color w:val="000000"/>
                    </w:rPr>
                    <w:t>台</w:t>
                  </w:r>
                </w:p>
              </w:tc>
            </w:tr>
            <w:tr>
              <w:tc>
                <w:tcPr>
                  <w:tcW w:type="dxa" w:w="339"/>
                  <w:vMerge/>
                  <w:tcBorders>
                    <w:top w:val="none" w:color="000000" w:sz="4"/>
                    <w:left w:val="single" w:color="000000" w:sz="4"/>
                    <w:bottom w:val="single" w:color="000000" w:sz="4"/>
                    <w:right w:val="single" w:color="000000" w:sz="4"/>
                  </w:tcBorders>
                </w:tcP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b/>
                    </w:rPr>
                    <w:t>23</w:t>
                  </w:r>
                </w:p>
              </w:tc>
              <w:tc>
                <w:tcPr>
                  <w:tcW w:type="dxa" w:w="334"/>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环保</w:t>
                  </w:r>
                </w:p>
                <w:p>
                  <w:pPr>
                    <w:pStyle w:val="null3"/>
                    <w:jc w:val="center"/>
                  </w:pPr>
                  <w:r>
                    <w:rPr>
                      <w:rFonts w:ascii="仿宋_GB2312" w:hAnsi="仿宋_GB2312" w:cs="仿宋_GB2312" w:eastAsia="仿宋_GB2312"/>
                      <w:sz w:val="24"/>
                    </w:rPr>
                    <w:t>集污袋</w:t>
                  </w:r>
                </w:p>
              </w:tc>
              <w:tc>
                <w:tcPr>
                  <w:tcW w:type="dxa" w:w="1873"/>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left"/>
                  </w:pPr>
                  <w:r>
                    <w:rPr>
                      <w:rFonts w:ascii="仿宋_GB2312" w:hAnsi="仿宋_GB2312" w:cs="仿宋_GB2312" w:eastAsia="仿宋_GB2312"/>
                      <w:sz w:val="24"/>
                    </w:rPr>
                    <w:t>1.容积</w:t>
                  </w:r>
                  <w:r>
                    <w:rPr>
                      <w:rFonts w:ascii="仿宋_GB2312" w:hAnsi="仿宋_GB2312" w:cs="仿宋_GB2312" w:eastAsia="仿宋_GB2312"/>
                      <w:sz w:val="24"/>
                    </w:rPr>
                    <w:t>≥100升/个</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耐酸碱腐蚀，软体可折叠，用于收集各种污染液体</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3.支持</w:t>
                  </w:r>
                  <w:r>
                    <w:rPr>
                      <w:rFonts w:ascii="仿宋_GB2312" w:hAnsi="仿宋_GB2312" w:cs="仿宋_GB2312" w:eastAsia="仿宋_GB2312"/>
                      <w:sz w:val="24"/>
                    </w:rPr>
                    <w:t>一个进水口</w:t>
                  </w:r>
                  <w:r>
                    <w:rPr>
                      <w:rFonts w:ascii="仿宋_GB2312" w:hAnsi="仿宋_GB2312" w:cs="仿宋_GB2312" w:eastAsia="仿宋_GB2312"/>
                      <w:sz w:val="24"/>
                    </w:rPr>
                    <w:t>和</w:t>
                  </w:r>
                  <w:r>
                    <w:rPr>
                      <w:rFonts w:ascii="仿宋_GB2312" w:hAnsi="仿宋_GB2312" w:cs="仿宋_GB2312" w:eastAsia="仿宋_GB2312"/>
                      <w:sz w:val="24"/>
                    </w:rPr>
                    <w:t>一个出水口</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4.材质：PVC</w:t>
                  </w:r>
                </w:p>
              </w:tc>
              <w:tc>
                <w:tcPr>
                  <w:tcW w:type="dxa" w:w="206"/>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30</w:t>
                  </w:r>
                </w:p>
              </w:tc>
              <w:tc>
                <w:tcPr>
                  <w:tcW w:type="dxa" w:w="220"/>
                  <w:tcBorders>
                    <w:top w:val="none" w:color="000000" w:sz="4"/>
                    <w:left w:val="single" w:color="000000" w:sz="4"/>
                    <w:bottom w:val="single" w:color="000000" w:sz="4"/>
                    <w:right w:val="single" w:color="000000" w:sz="4"/>
                  </w:tcBorders>
                  <w:shd w:fill="FFFFFF"/>
                  <w:tcMar>
                    <w:top w:type="dxa" w:w="150"/>
                    <w:left w:type="dxa" w:w="180"/>
                    <w:bottom w:type="dxa" w:w="150"/>
                    <w:right w:type="dxa" w:w="180"/>
                  </w:tcMar>
                  <w:vAlign w:val="top"/>
                </w:tcPr>
                <w:p>
                  <w:pPr>
                    <w:pStyle w:val="null3"/>
                    <w:jc w:val="center"/>
                  </w:pPr>
                  <w:r>
                    <w:rPr>
                      <w:rFonts w:ascii="仿宋_GB2312" w:hAnsi="仿宋_GB2312" w:cs="仿宋_GB2312" w:eastAsia="仿宋_GB2312"/>
                      <w:sz w:val="24"/>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自合同签订之日起30日内完成并交付招标人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自合同签订之日起30日内完成并交付招标人</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项目签订合同之后，按招标人指定地点完成供货，且无质量问题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项目完成培训，全部验收合格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签订合同之后，按招标人指定地点完成供货，且无质量问题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项目完成培训，全部验收合格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中小企业声明函.pdf 投标函 残疾人福利性单位声明函 投标文件封面 实施方案.pdf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中小企业声明函.pdf 投标函 残疾人福利性单位声明函 投标文件封面 实施方案.pdf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投标人为具有独立承担民事责任能力的企业法人、事业法人、其他组织，提供营业执照复印件（事业单位须提供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投标人为具有独立承担民事责任能力的企业法人、事业法人、其他组织，提供营业执照复印件（事业单位须提供事业单位法人证、组织机构代码证等证明文件；其他组织应提供合法证明文件）；提供加盖公章的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投标人应授权合法的人员参加本项目投标活动，其中法定代表人直接参加的，须出具法人身份证，并与营业执照上信息一致；授权代表参加的，须出具法定代表人授权书及被授权人身份证；</w:t>
            </w:r>
          </w:p>
        </w:tc>
        <w:tc>
          <w:tcPr>
            <w:tcW w:type="dxa" w:w="3322"/>
          </w:tcPr>
          <w:p>
            <w:pPr>
              <w:pStyle w:val="null3"/>
            </w:pPr>
            <w:r>
              <w:rPr>
                <w:rFonts w:ascii="仿宋_GB2312" w:hAnsi="仿宋_GB2312" w:cs="仿宋_GB2312" w:eastAsia="仿宋_GB2312"/>
              </w:rPr>
              <w:t>投标人应授权合法的人员参加本项目投标活动，其中法定代表人直接参加的，须出具法人身份证，并与营业执照上信息一致；授权代表参加的，须出具法定代表人授权书及被授权人身份证；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本项目不接受联合体投标；单位负责人为同一人或者存在控股、管理关系的不同单位不得同时参与本项目投标响应；</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本项目不接受联合体投标；单位负责人为同一人或者存在控股、管理关系的不同单位不得同时参与本项目投标响应；提供“非联合体声明函”；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投标人未被列入“信用中国”网站（http://www.creditchina.gov.cn）“失信被执行人”、“重大税收违法案件当事人名单”中也未列入“中国政府采购网”(www.ccgp.gov.cn )的“政府采购严重违法失信行为记录名单”；拟参与与本项目投标响应的投标人应按照汉中市财政局《关于全面推行政府采购供应商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 xml:space="preserve"> 投标人应具备健全的财务会计制度、履行合同所需的设备和专业技术能力、依法缴纳税收和社会保障资金，以及参加本项目采购活动前3年内经营活动无重大违法记录；投标人未被列入“信用中国”网站（http://www.creditchina.gov.cn）“失信被执行人”、“重大税收违法案件当事人名单”中也未列入“中国政府采购网”(www.ccgp.gov.cn )的“政府采购严重违法失信行为记录名单”；拟参与与本项目投标响应的投标人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本项目投标保证金转账凭证或投标保函；</w:t>
            </w:r>
          </w:p>
        </w:tc>
        <w:tc>
          <w:tcPr>
            <w:tcW w:type="dxa" w:w="3322"/>
          </w:tcPr>
          <w:p>
            <w:pPr>
              <w:pStyle w:val="null3"/>
            </w:pPr>
            <w:r>
              <w:rPr>
                <w:rFonts w:ascii="仿宋_GB2312" w:hAnsi="仿宋_GB2312" w:cs="仿宋_GB2312" w:eastAsia="仿宋_GB2312"/>
              </w:rPr>
              <w:t>本项目投标保证金转账凭证或投标保函；提供加盖公章的复印件；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投标人为具有独立承担民事责任能力的企业法人、事业法人、其他组织，提供营业执照复印件（事业单位须提供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具有独立承担民事责任的能力：投标人为具有独立承担民事责任能力的企业法人、事业法人、其他组织，提供营业执照复印件（事业单位须提供事业单位法人证、组织机构代码证等证明文件；其他组织应提供合法证明文件）；提供加盖公章的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投标人应授权合法的人员参加本项目投标活动，其中法定代表人直接参加的，须出具法人身份证，并与营业执照上信息一致；授权代表参加的，须出具法定代表人授权书及被授权人身份证；</w:t>
            </w:r>
          </w:p>
        </w:tc>
        <w:tc>
          <w:tcPr>
            <w:tcW w:type="dxa" w:w="3322"/>
          </w:tcPr>
          <w:p>
            <w:pPr>
              <w:pStyle w:val="null3"/>
            </w:pPr>
            <w:r>
              <w:rPr>
                <w:rFonts w:ascii="仿宋_GB2312" w:hAnsi="仿宋_GB2312" w:cs="仿宋_GB2312" w:eastAsia="仿宋_GB2312"/>
              </w:rPr>
              <w:t>投标人应授权合法的人员参加本项目投标活动，其中法定代表人直接参加的，须出具法人身份证，并与营业执照上信息一致；授权代表参加的，须出具法定代表人授权书及被授权人身份证；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本项目不接受联合体投标；单位负责人为同一人或者存在控股、管理关系的不同单位不得同时参与本项目投标响应；</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本项目不接受联合体投标；单位负责人为同一人或者存在控股、管理关系的不同单位不得同时参与本项目投标响应；提供“非联合体声明函”；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投标人未被列入“信用中国”网站（http://www.creditchina.gov.cn）“失信被执行人”、“重大税收违法案件当事人名单”中也未列入“中国政府采购网”(www.ccgp.gov.cn )的“政府采购严重违法失信行为记录名单”；拟参与与本项目投标响应的投标人应按照汉中市财政局《关于全面推行政府采购供应商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 xml:space="preserve"> 投标人应具备健全的财务会计制度、履行合同所需的设备和专业技术能力、依法缴纳税收和社会保障资金，以及参加本项目采购活动前3年内经营活动无重大违法记录；投标人未被列入“信用中国”网站（http://www.creditchina.gov.cn）“失信被执行人”、“重大税收违法案件当事人名单”中也未列入“中国政府采购网”(www.ccgp.gov.cn )的“政府采购严重违法失信行为记录名单”；拟参与与本项目投标响应的投标人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本项目投标保证金转账凭证或投标保函；</w:t>
            </w:r>
          </w:p>
        </w:tc>
        <w:tc>
          <w:tcPr>
            <w:tcW w:type="dxa" w:w="3322"/>
          </w:tcPr>
          <w:p>
            <w:pPr>
              <w:pStyle w:val="null3"/>
            </w:pPr>
            <w:r>
              <w:rPr>
                <w:rFonts w:ascii="仿宋_GB2312" w:hAnsi="仿宋_GB2312" w:cs="仿宋_GB2312" w:eastAsia="仿宋_GB2312"/>
              </w:rPr>
              <w:t>本项目投标保证金转账凭证或投标保函；提供加盖公章的复印件；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采购清单数量</w:t>
            </w:r>
          </w:p>
        </w:tc>
        <w:tc>
          <w:tcPr>
            <w:tcW w:type="dxa" w:w="3322"/>
          </w:tcPr>
          <w:p>
            <w:pPr>
              <w:pStyle w:val="null3"/>
            </w:pPr>
            <w:r>
              <w:rPr>
                <w:rFonts w:ascii="仿宋_GB2312" w:hAnsi="仿宋_GB2312" w:cs="仿宋_GB2312" w:eastAsia="仿宋_GB2312"/>
              </w:rPr>
              <w:t>响应文件未出现漏项或提交的采购报价清单与招标文件要求不符合的情形；</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采购清单数量</w:t>
            </w:r>
          </w:p>
        </w:tc>
        <w:tc>
          <w:tcPr>
            <w:tcW w:type="dxa" w:w="3322"/>
          </w:tcPr>
          <w:p>
            <w:pPr>
              <w:pStyle w:val="null3"/>
            </w:pPr>
            <w:r>
              <w:rPr>
                <w:rFonts w:ascii="仿宋_GB2312" w:hAnsi="仿宋_GB2312" w:cs="仿宋_GB2312" w:eastAsia="仿宋_GB2312"/>
              </w:rPr>
              <w:t>响应文件未出现漏项或提交的采购报价清单与招标文件要求不符合的情形；</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响应产品选型符合使用需求，产品配置完整合理，根据响应产品的技术指标对招标文件的响应程度计分。其技术指标完全满足招标文件要求计30分，部分项负偏离按以下说明扣分： 1、响应技术指标出现▲号项负偏离的，每项扣1.5分。 2、响应技术指标出现非▲号项负偏离的，每项扣1分，扣完为止。 注：▲号项条款偏离情况除偏离表响应外还须提供相应的指标证明文件包括但不限于制造商出具的证明文件、产品彩页、功能截图、检测报告等证明文件，否则不计分。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投标人针对本项目实际需求提供实施方案，实施方案包含①供货组织安排②供货进度计划③安装调试及验收方案④物力调配及保障措施。 二、评审标准： 1.完整性：内容须全面，对评审内容中的各项要求有详细描述； 2.可实施性：切合本项目实际情况，实施步骤清晰、合理； 3.针对性：方案能够紧扣项目实际情况，内容科学合理。 三、赋分标准：（满分12分） ①供货组织安排：每完全满足一项评审标准得1分，满分3分； ②供货进度计划：每完全满足一项评审标准得1分，满分3分； ③安装调试及验收方案：每完全满足一项评审标准得1分，满分3分。 ④物力调配及保障措施：每完全满足一项评审标准得1分，满分3分。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投标人针对本项目提供质量保证，质量保证包含：①实施标准及质量保证措施②产品来源渠道证明及产品质量承诺③备品备件投入计划等。 二、评审标准： 1.完整性及针对性：内容须全面，对评审内容中的各项要求有详细描述，方案能够紧扣项目实际情况，内容科学合理。 2.可实施性：切合本项目实际情况，提出步骤清晰、合理的方案。 三、赋分标准：（满分6分） ①实施标准及质量保证措施：每完全满足一项评审标准得1分，满分2分； ②产品来源渠道证明及产品质量承诺：每完全满足一项评审标准得1分，满分2分。 ③备品备件投入计划：每完全满足一项评审标准得1分，满分2分。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投标人针对本项目实际情况提供应急预案，应急预案包含：①出现质量问题时的紧急处理措施②遇到突发事故时的应急处理方案③故障响应时技术保障方案。 二、评审标准： 1.完整性及针对性：内容须全面，对评审内容中的各项要求有详细描述，方案能够紧扣项目实际情况，内容科学合理。 2.可实施性：切合本项目实际情况，提出步骤清晰、合理的方案。 三、赋分标准：（满分3分） ①出现质量问题时的紧急处理措施：每完全满足一项评审标准得0.5分，满分1分； ②遇到突发事故时的应急处理方案：每完全满足一项评审标准得0.5分，满分1分； ③故障响应时技术保障方案：每完全满足一项评审标准得0.5分，满分1分。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针对本项目要求，投标人提供具体的人员配备情况，（包括但不限于人员组织架构、职责分工、能力证明等），并提供详细的人员名单、个人简历、证书、从业经验等证明材料等。 ①满足项目要求，无瑕疵：5分； ②内容存在1处瑕疵：4分； ③内容存在2处瑕疵：3分； ④内容存在3处瑕疵：2分；⑤ 内容存在4处瑕疵：1分；⑥内容存在4处及以上瑕疵或未提供计0分。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投标人针对本项目提供培训方案，培训方案包含：①培训计划和内容②培训方式和目标。 二、评审标准： 1.完整性及针对性：内容须全面，对评审内容中的各项要求有详细描述，方案能够紧扣项目实际情况，内容科学合理。 2.可实施性：切合本项目实际情况，提出步骤清晰、合理的方案。 三、赋分标准：（满分4分） ①培训计划和内容：每完全满足一项评审标准得1分，满分2分； ②培训方式和目标：每完全满足一项评审标准得1分，满分2分。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投标人针对本项目提供售后服务，售后服务包含：①售后服务内容及保障措施②服务响应时间及承诺③售后服务定期巡检方案及人员安排。 二、评审标准： 1.完整性及针对性：内容须全面，对评审内容中的各项要求有详细描述，方案能够紧扣项目实际情况，内容科学合理。 2.可实施性：切合本项目实际情况，提出步骤清晰、合理的方案。 三、赋分标准：（满分6分） ①售后服务内容及保障：每完全满足一项评审标准得1分，满分2分； ②服务响应时间及承诺：每完全满足一项评审标准得1分，满分2分； ③售后服务定期巡检方案及人员安排：每完全满足一项评审标准得1分，满分2分。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投标人提供2022年8月1日至今类似项目业绩（以合同签订之日为准），每提供一份业绩证明文件得2分，满分4分。 （须提供完整合同复印件并加盖投标人公章，否则不计分）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满足招标文件要求且报价最低的投标人的价格为投标基准价，其价格分为满分。其他投标人的价格分统一按照下列公式计算：投标报价得分=（投标基准价/投标报价）×30。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中小企业声明函.pdf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响应产品选型符合使用需求，产品配置完整合理，根据响应产品的技术指标对招标文件的响应程度计分。其技术指标完全满足招标文件要求计30分，部分项负偏离按以下说明扣分： 1、响应技术指标出现▲号项负偏离的，每项扣1.5分。 2、响应技术指标出现非▲号项负偏离的，每项扣1分，扣完为止。 注：▲号项条款偏离情况除偏离表响应外还须提供相应的指标证明文件包括但不限于制造商出具的证明文件、产品彩页、功能截图、检测报告等证明文件，否则不计分。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投标人针对本项目实际需求提供实施方案，实施方案包含①供货组织安排②供货进度计划③安装调试及验收方案④物力调配及保障措施。 二、评审标准： 1.完整性：内容须全面，对评审内容中的各项要求有详细描述； 2.可实施性：切合本项目实际情况，实施步骤清晰、合理； 3.针对性：方案能够紧扣项目实际情况，内容科学合理。 三、赋分标准：（满分12分） ①供货组织安排：每完全满足一项评审标准得1分，满分3分； ②供货进度计划：每完全满足一项评审标准得1分，满分3分； ③安装调试及验收方案：每完全满足一项评审标准得1分，满分3分。 ④物力调配及保障措施：每完全满足一项评审标准得1分，满分3分。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投标人针对本项目提供质量保证，质量保证包含：①实施标准及质量保证措施②产品来源渠道证明及产品质量承诺③备品备件投入计划等。 二、评审标准： 1.完整性及针对性：内容须全面，对评审内容中的各项要求有详细描述，方案能够紧扣项目实际情况，内容科学合理。 2.可实施性：切合本项目实际情况，提出步骤清晰、合理的方案。 三、赋分标准：（满分6分） ①实施标准及质量保证措施：每完全满足一项评审标准得1分，满分2分； ②产品来源渠道证明及产品质量承诺：每完全满足一项评审标准得1分，满分2分。 ③备品备件投入计划：每完全满足一项评审标准得1分，满分2分。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投标人针对本项目实际情况提供应急预案，应急预案包含：①出现质量问题时的紧急处理措施②遇到突发事故时的应急处理方案③故障响应时技术保障方案。 二、评审标准： 1.完整性及针对性：内容须全面，对评审内容中的各项要求有详细描述，方案能够紧扣项目实际情况，内容科学合理。 2.可实施性：切合本项目实际情况，提出步骤清晰、合理的方案。 三、赋分标准：（满分3分） ①出现质量问题时的紧急处理措施：每完全满足一项评审标准得0.5分，满分1分； ②遇到突发事故时的应急处理方案：每完全满足一项评审标准得0.5分，满分1分； ③故障响应时技术保障方案：每完全满足一项评审标准得0.5分，满分1分。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针对本项目要求，投标人提供具体的人员配备情况，（包括但不限于人员组织架构、职责分工、能力证明等），并提供详细的人员名单、个人简历、证书、从业经验等证明材料等。 ①满足项目要求，无瑕疵：5分； ②内容存在1处瑕疵：4分； ③内容存在2处瑕疵：3分； ④内容存在3处瑕疵：2分；⑤ 内容存在4处瑕疵：1分；⑥内容存在4处及以上瑕疵或未提供计0分。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投标人针对本项目提供培训方案，培训方案包含：①培训计划和内容②培训方式和目标。 二、评审标准： 1.完整性及针对性：内容须全面，对评审内容中的各项要求有详细描述，方案能够紧扣项目实际情况，内容科学合理。 2.可实施性：切合本项目实际情况，提出步骤清晰、合理的方案。 三、赋分标准：（满分4分） ①培训计划和内容：每完全满足一项评审标准得1分，满分2分； ②培训方式和目标：每完全满足一项评审标准得1分，满分2分。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投标人针对本项目提供售后服务，售后服务包含：①售后服务内容及保障措施②服务响应时间及承诺③售后服务定期巡检方案及人员安排。 二、评审标准： 1.完整性及针对性：内容须全面，对评审内容中的各项要求有详细描述，方案能够紧扣项目实际情况，内容科学合理。 2.可实施性：切合本项目实际情况，提出步骤清晰、合理的方案。 三、赋分标准：（满分6分） ①售后服务内容及保障：每完全满足一项评审标准得1分，满分2分； ②服务响应时间及承诺：每完全满足一项评审标准得1分，满分2分； ③售后服务定期巡检方案及人员安排：每完全满足一项评审标准得1分，满分2分。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投标人提供2022年8月1日至今类似项目业绩（以合同签订之日为准），每提供一份业绩证明文件得2分，满分4分。 （须提供完整合同复印件并加盖投标人公章，否则不计分）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满足招标文件要求且报价最低的投标人的价格为投标基准价，其价格分为满分。其他投标人的价格分统一按照下列公式计算：投标报价得分=（投标基准价/投标报价）×30。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中小企业声明函.pdf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详见附件：中小企业声明函.pdf</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详见附件：中小企业声明函.pdf</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详见附件：拟签订的主要合同条款.docx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