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70B5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服务承诺</w:t>
      </w:r>
    </w:p>
    <w:p w14:paraId="6E2FAB0B">
      <w:pPr>
        <w:jc w:val="center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（根据磋商文件要求进行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承诺，格式自拟）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84734"/>
    <w:rsid w:val="17B0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2025-09-18T10:24:00Z</dcterms:created>
  <dc:creator>CHEN</dc:creator>
  <cp:lastModifiedBy>大碗</cp:lastModifiedBy>
  <dcterms:modified xsi:type="dcterms:W3CDTF">2025-09-18T10:25:46Z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eyJoZGlkIjoiMTJlMTRmMTc4OThlMjA1ZGE1YTM4OThlYTYyYmExNmIiLCJ1c2VySWQiOiI2MzQwMjU1NDcifQ==</vt:lpwstr>
  </property>
  <property fmtid="{D5CDD505-2E9C-101B-9397-08002B2CF9AE}" pid="4" name="ICV">
    <vt:lpwstr>A9FB73B390454BA9B9AAB311DD37928C_12</vt:lpwstr>
  </property>
</Properties>
</file>