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BF97C">
      <w:pPr>
        <w:pStyle w:val="4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0" w:name="_Toc142469979"/>
      <w:r>
        <w:rPr>
          <w:rFonts w:hint="eastAsia" w:ascii="Times New Roman" w:hAnsi="Times New Roman" w:eastAsia="仿宋"/>
          <w:sz w:val="32"/>
          <w:szCs w:val="32"/>
        </w:rPr>
        <w:t>投标/响应</w:t>
      </w:r>
      <w:r>
        <w:rPr>
          <w:rFonts w:ascii="Times New Roman" w:hAnsi="Times New Roman" w:eastAsia="仿宋"/>
          <w:sz w:val="32"/>
          <w:szCs w:val="32"/>
        </w:rPr>
        <w:t>分项报价表</w:t>
      </w:r>
      <w:bookmarkEnd w:id="0"/>
    </w:p>
    <w:p w14:paraId="0076FC13">
      <w:pPr>
        <w:pStyle w:val="2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项目编号：</w:t>
      </w:r>
    </w:p>
    <w:p w14:paraId="5684829E">
      <w:pPr>
        <w:pStyle w:val="2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项目名称：</w:t>
      </w:r>
    </w:p>
    <w:p w14:paraId="72074C10">
      <w:pPr>
        <w:pStyle w:val="5"/>
        <w:rPr>
          <w:rFonts w:ascii="Times New Roman" w:eastAsia="仿宋"/>
        </w:rPr>
      </w:pPr>
    </w:p>
    <w:tbl>
      <w:tblPr>
        <w:tblStyle w:val="7"/>
        <w:tblW w:w="86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1856"/>
        <w:gridCol w:w="2028"/>
        <w:gridCol w:w="1290"/>
        <w:gridCol w:w="1659"/>
        <w:gridCol w:w="920"/>
      </w:tblGrid>
      <w:tr w14:paraId="21B16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500B6989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序号</w:t>
            </w:r>
          </w:p>
        </w:tc>
        <w:tc>
          <w:tcPr>
            <w:tcW w:w="1856" w:type="dxa"/>
            <w:vAlign w:val="center"/>
          </w:tcPr>
          <w:p w14:paraId="1E6D24DB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服务名称</w:t>
            </w:r>
          </w:p>
        </w:tc>
        <w:tc>
          <w:tcPr>
            <w:tcW w:w="2028" w:type="dxa"/>
            <w:vAlign w:val="center"/>
          </w:tcPr>
          <w:p w14:paraId="6E54DBEC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维保单位</w:t>
            </w:r>
          </w:p>
        </w:tc>
        <w:tc>
          <w:tcPr>
            <w:tcW w:w="1290" w:type="dxa"/>
            <w:vAlign w:val="center"/>
          </w:tcPr>
          <w:p w14:paraId="77D454D0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维保年限</w:t>
            </w:r>
          </w:p>
        </w:tc>
        <w:tc>
          <w:tcPr>
            <w:tcW w:w="1659" w:type="dxa"/>
            <w:vAlign w:val="center"/>
          </w:tcPr>
          <w:p w14:paraId="4C6A011D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单价</w:t>
            </w:r>
            <w:r>
              <w:rPr>
                <w:rFonts w:hint="eastAsia" w:eastAsia="仿宋"/>
                <w:sz w:val="24"/>
              </w:rPr>
              <w:t>（元/年）</w:t>
            </w:r>
          </w:p>
        </w:tc>
        <w:tc>
          <w:tcPr>
            <w:tcW w:w="920" w:type="dxa"/>
            <w:vAlign w:val="center"/>
          </w:tcPr>
          <w:p w14:paraId="49267228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备注</w:t>
            </w:r>
          </w:p>
        </w:tc>
      </w:tr>
      <w:tr w14:paraId="2D8D6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15C3976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327614A4">
            <w:pPr>
              <w:adjustRightInd w:val="0"/>
              <w:snapToGrid w:val="0"/>
              <w:spacing w:line="360" w:lineRule="auto"/>
              <w:jc w:val="lef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PHILIP1.5T核磁维保</w:t>
            </w:r>
          </w:p>
        </w:tc>
        <w:tc>
          <w:tcPr>
            <w:tcW w:w="2028" w:type="dxa"/>
          </w:tcPr>
          <w:p w14:paraId="47057BD5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145CED0E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3年</w:t>
            </w:r>
          </w:p>
        </w:tc>
        <w:tc>
          <w:tcPr>
            <w:tcW w:w="1659" w:type="dxa"/>
            <w:vAlign w:val="center"/>
          </w:tcPr>
          <w:p w14:paraId="10D22017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3035CCF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61473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6C9CBDD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2D46DA2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14:paraId="44C646B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7E2E99C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149266D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4461A7F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23CE3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7253D39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64F7350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14:paraId="3822AAB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0E5A110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61EF8E5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4885322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1EC9E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74FF770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132640C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14:paraId="6C6DFD9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236805B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64AE499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0CB5BC2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5E955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613644F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7848D51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14:paraId="1895595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5286DE8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45D40C0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4D2D56D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13CDB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038E11B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7E4E822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14:paraId="204AB87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615DE1B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796DC4B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13993D9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738FA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442E559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6B7B12D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14:paraId="5551DCB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75DE43C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10B63E2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76E1D30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58226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31" w:type="dxa"/>
            <w:vAlign w:val="center"/>
          </w:tcPr>
          <w:p w14:paraId="3752482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856" w:type="dxa"/>
            <w:vAlign w:val="center"/>
          </w:tcPr>
          <w:p w14:paraId="2F13B98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028" w:type="dxa"/>
          </w:tcPr>
          <w:p w14:paraId="3AD57FC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6215F4E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4700579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6ECB884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</w:tbl>
    <w:p w14:paraId="05F9D42D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</w:p>
    <w:p w14:paraId="56C624D6">
      <w:pPr>
        <w:pStyle w:val="2"/>
        <w:rPr>
          <w:b/>
        </w:rPr>
      </w:pPr>
      <w:r>
        <w:rPr>
          <w:rFonts w:hint="eastAsia"/>
          <w:b/>
        </w:rPr>
        <w:t>注：投标/响应文件格式“标的清单”中：</w:t>
      </w:r>
    </w:p>
    <w:p w14:paraId="6F8595E6">
      <w:pPr>
        <w:pStyle w:val="2"/>
        <w:ind w:firstLine="964" w:firstLineChars="400"/>
        <w:rPr>
          <w:b/>
        </w:rPr>
      </w:pPr>
      <w:r>
        <w:rPr>
          <w:rFonts w:hint="eastAsia"/>
          <w:b/>
        </w:rPr>
        <w:t>服务名称为：PHILI</w:t>
      </w:r>
      <w:bookmarkStart w:id="1" w:name="_GoBack"/>
      <w:bookmarkEnd w:id="1"/>
      <w:r>
        <w:rPr>
          <w:rFonts w:hint="eastAsia"/>
          <w:b/>
        </w:rPr>
        <w:t>P1.5T核磁维保</w:t>
      </w:r>
    </w:p>
    <w:p w14:paraId="6B76CDEB">
      <w:pPr>
        <w:pStyle w:val="2"/>
        <w:ind w:firstLine="964" w:firstLineChars="400"/>
        <w:rPr>
          <w:b/>
        </w:rPr>
      </w:pPr>
      <w:r>
        <w:rPr>
          <w:rFonts w:hint="eastAsia"/>
          <w:b/>
        </w:rPr>
        <w:t>服务范围为：全保服务型</w:t>
      </w:r>
    </w:p>
    <w:p w14:paraId="56A03515">
      <w:pPr>
        <w:pStyle w:val="2"/>
        <w:ind w:firstLine="964" w:firstLineChars="400"/>
        <w:rPr>
          <w:b/>
        </w:rPr>
      </w:pPr>
      <w:r>
        <w:rPr>
          <w:rFonts w:hint="eastAsia"/>
          <w:b/>
        </w:rPr>
        <w:t>服务要求及服务标准为：详见采购文件</w:t>
      </w:r>
    </w:p>
    <w:p w14:paraId="1509CFD5">
      <w:pPr>
        <w:pStyle w:val="2"/>
        <w:ind w:firstLine="964" w:firstLineChars="400"/>
        <w:rPr>
          <w:b/>
        </w:rPr>
      </w:pPr>
      <w:r>
        <w:rPr>
          <w:rFonts w:hint="eastAsia"/>
          <w:b/>
        </w:rPr>
        <w:t>服务时间为：3年</w:t>
      </w:r>
    </w:p>
    <w:p w14:paraId="5FB85A2D">
      <w:pPr>
        <w:pStyle w:val="2"/>
        <w:ind w:firstLine="964" w:firstLineChars="400"/>
        <w:rPr>
          <w:b/>
        </w:rPr>
      </w:pPr>
      <w:r>
        <w:rPr>
          <w:rFonts w:hint="eastAsia"/>
          <w:b/>
        </w:rPr>
        <w:t>数量为1项，即“单价（元）”=总价</w:t>
      </w:r>
    </w:p>
    <w:p w14:paraId="7D747792">
      <w:pPr>
        <w:pStyle w:val="2"/>
        <w:rPr>
          <w:b/>
        </w:rPr>
      </w:pPr>
      <w:r>
        <w:rPr>
          <w:rFonts w:hint="eastAsia"/>
          <w:b/>
        </w:rPr>
        <w:t xml:space="preserve"> </w:t>
      </w:r>
      <w:r>
        <w:rPr>
          <w:b/>
        </w:rPr>
        <w:t xml:space="preserve">  </w:t>
      </w:r>
      <w:r>
        <w:rPr>
          <w:rFonts w:hint="eastAsia"/>
          <w:b/>
        </w:rPr>
        <w:t>实际单价以本“投标/响应分项报价表”中“单价（元/年）”为准</w:t>
      </w:r>
    </w:p>
    <w:p w14:paraId="41EFF393">
      <w:pPr>
        <w:spacing w:line="360" w:lineRule="auto"/>
        <w:ind w:firstLine="1920" w:firstLineChars="800"/>
        <w:rPr>
          <w:rFonts w:eastAsia="仿宋"/>
          <w:sz w:val="24"/>
        </w:rPr>
      </w:pPr>
    </w:p>
    <w:p w14:paraId="64EDE2AC">
      <w:pPr>
        <w:spacing w:line="360" w:lineRule="auto"/>
        <w:ind w:firstLine="1920" w:firstLineChars="800"/>
        <w:rPr>
          <w:rFonts w:eastAsia="仿宋"/>
          <w:sz w:val="24"/>
        </w:rPr>
      </w:pPr>
    </w:p>
    <w:p w14:paraId="31A46402">
      <w:pPr>
        <w:spacing w:line="360" w:lineRule="auto"/>
        <w:ind w:firstLine="1920" w:firstLineChars="800"/>
        <w:rPr>
          <w:rFonts w:eastAsia="仿宋"/>
          <w:sz w:val="24"/>
        </w:rPr>
      </w:pPr>
      <w:r>
        <w:rPr>
          <w:rFonts w:hint="eastAsia" w:eastAsia="仿宋"/>
          <w:sz w:val="24"/>
        </w:rPr>
        <w:t>供应商</w:t>
      </w:r>
      <w:r>
        <w:rPr>
          <w:rFonts w:eastAsia="仿宋"/>
          <w:sz w:val="24"/>
        </w:rPr>
        <w:t>（盖公章）：</w:t>
      </w:r>
      <w:r>
        <w:rPr>
          <w:rFonts w:eastAsia="仿宋"/>
          <w:sz w:val="24"/>
          <w:u w:val="single"/>
        </w:rPr>
        <w:t xml:space="preserve">                             </w:t>
      </w:r>
    </w:p>
    <w:p w14:paraId="2B119C34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"/>
          <w:sz w:val="24"/>
        </w:rPr>
      </w:pPr>
    </w:p>
    <w:p w14:paraId="608B78C9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日    期：</w:t>
      </w:r>
      <w:r>
        <w:rPr>
          <w:rFonts w:ascii="Times New Roman" w:hAnsi="Times New Roman" w:eastAsia="仿宋"/>
          <w:sz w:val="32"/>
          <w:u w:val="single"/>
        </w:rPr>
        <w:t xml:space="preserve">                            </w:t>
      </w:r>
    </w:p>
    <w:p w14:paraId="7D76024E">
      <w:pPr>
        <w:autoSpaceDE w:val="0"/>
        <w:autoSpaceDN w:val="0"/>
        <w:adjustRightInd w:val="0"/>
        <w:snapToGrid w:val="0"/>
        <w:spacing w:line="360" w:lineRule="auto"/>
        <w:ind w:right="480" w:firstLine="120" w:firstLineChars="50"/>
        <w:jc w:val="right"/>
        <w:rPr>
          <w:rFonts w:eastAsia="仿宋"/>
          <w:sz w:val="24"/>
        </w:rPr>
      </w:pPr>
    </w:p>
    <w:p w14:paraId="4014319E">
      <w:pPr>
        <w:autoSpaceDE w:val="0"/>
        <w:autoSpaceDN w:val="0"/>
        <w:adjustRightInd w:val="0"/>
        <w:snapToGrid w:val="0"/>
        <w:spacing w:line="360" w:lineRule="auto"/>
        <w:ind w:right="480" w:firstLine="120" w:firstLineChars="50"/>
        <w:jc w:val="right"/>
        <w:rPr>
          <w:rFonts w:eastAsia="仿宋"/>
          <w:b/>
          <w:bCs/>
          <w:sz w:val="24"/>
        </w:rPr>
      </w:pPr>
    </w:p>
    <w:p w14:paraId="408565C7">
      <w: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9F"/>
    <w:rsid w:val="002B3845"/>
    <w:rsid w:val="003971CE"/>
    <w:rsid w:val="007D0FBB"/>
    <w:rsid w:val="007E53E9"/>
    <w:rsid w:val="00901155"/>
    <w:rsid w:val="00B65DE2"/>
    <w:rsid w:val="00DC7B9F"/>
    <w:rsid w:val="00E00D42"/>
    <w:rsid w:val="00E755BD"/>
    <w:rsid w:val="00EE20B5"/>
    <w:rsid w:val="00F51C88"/>
    <w:rsid w:val="00FE5559"/>
    <w:rsid w:val="03C41DFB"/>
    <w:rsid w:val="4C6836E0"/>
    <w:rsid w:val="522555E5"/>
    <w:rsid w:val="798C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5"/>
    <w:link w:val="12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3">
    <w:name w:val="heading 4"/>
    <w:basedOn w:val="1"/>
    <w:next w:val="1"/>
    <w:link w:val="15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Plain Text"/>
    <w:basedOn w:val="1"/>
    <w:link w:val="14"/>
    <w:qFormat/>
    <w:uiPriority w:val="0"/>
    <w:rPr>
      <w:rFonts w:ascii="宋体" w:hAnsi="Courier New"/>
      <w:szCs w:val="20"/>
    </w:rPr>
  </w:style>
  <w:style w:type="character" w:customStyle="1" w:styleId="9">
    <w:name w:val="标题 3 字符"/>
    <w:basedOn w:val="8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0">
    <w:name w:val="正文文本 字符"/>
    <w:basedOn w:val="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正文文本 字符1"/>
    <w:link w:val="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3 字符1"/>
    <w:link w:val="4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3">
    <w:name w:val="纯文本 字符"/>
    <w:basedOn w:val="8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14">
    <w:name w:val="纯文本 字符1"/>
    <w:link w:val="6"/>
    <w:qFormat/>
    <w:uiPriority w:val="0"/>
    <w:rPr>
      <w:rFonts w:ascii="宋体" w:hAnsi="Courier New" w:eastAsia="宋体" w:cs="Times New Roman"/>
      <w:szCs w:val="20"/>
    </w:rPr>
  </w:style>
  <w:style w:type="character" w:customStyle="1" w:styleId="15">
    <w:name w:val="标题 4 字符"/>
    <w:basedOn w:val="8"/>
    <w:link w:val="3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198</Characters>
  <Lines>2</Lines>
  <Paragraphs>1</Paragraphs>
  <TotalTime>37</TotalTime>
  <ScaleCrop>false</ScaleCrop>
  <LinksUpToDate>false</LinksUpToDate>
  <CharactersWithSpaces>263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2024-06-26T07:40:00Z</dcterms:created>
  <dc:creator>曹文渊</dc:creator>
  <cp:lastModifiedBy>胡梦阳</cp:lastModifiedBy>
  <dcterms:modified xsi:type="dcterms:W3CDTF">2025-09-22T06:45:11Z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eyJoZGlkIjoiYWJmYTg0YTViMzFlM2UzYTg4N2Q0YmVhNWQyYzJkZmYiLCJ1c2VySWQiOiIyNDEwNjE3OTEifQ==</vt:lpwstr>
  </property>
  <property fmtid="{D5CDD505-2E9C-101B-9397-08002B2CF9AE}" pid="3" name="KSOProductBuildVer">
    <vt:lpwstr>2052-12.1.0.19302</vt:lpwstr>
  </property>
  <property fmtid="{D5CDD505-2E9C-101B-9397-08002B2CF9AE}" pid="4" name="ICV">
    <vt:lpwstr>806365FDE19D4CE3B2945C84601F9917_12</vt:lpwstr>
  </property>
</Properties>
</file>