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BD3E58">
      <w:pPr>
        <w:spacing w:before="153" w:line="360" w:lineRule="auto"/>
        <w:ind w:left="227"/>
        <w:jc w:val="center"/>
        <w:outlineLvl w:val="1"/>
        <w:rPr>
          <w:rFonts w:ascii="宋体" w:hAnsi="宋体" w:eastAsia="宋体" w:cs="宋体"/>
          <w:b/>
          <w:bCs/>
          <w:sz w:val="32"/>
          <w:szCs w:val="32"/>
        </w:rPr>
      </w:pPr>
      <w:r>
        <w:rPr>
          <w:rFonts w:hint="eastAsia" w:ascii="宋体" w:hAnsi="宋体" w:eastAsia="宋体" w:cs="宋体"/>
          <w:b/>
          <w:bCs/>
          <w:sz w:val="32"/>
          <w:szCs w:val="32"/>
          <w:lang w:eastAsia="zh-CN"/>
        </w:rPr>
        <w:t>投标人</w:t>
      </w:r>
      <w:r>
        <w:rPr>
          <w:rFonts w:hint="eastAsia" w:ascii="宋体" w:hAnsi="宋体" w:eastAsia="宋体" w:cs="宋体"/>
          <w:b/>
          <w:bCs/>
          <w:sz w:val="32"/>
          <w:szCs w:val="32"/>
        </w:rPr>
        <w:t>资格条件证明文件</w:t>
      </w:r>
    </w:p>
    <w:p w14:paraId="135CB605">
      <w:pPr>
        <w:spacing w:line="360" w:lineRule="auto"/>
        <w:rPr>
          <w:rFonts w:ascii="宋体" w:hAnsi="宋体" w:eastAsia="宋体" w:cs="宋体"/>
          <w:b/>
          <w:bCs/>
          <w:sz w:val="24"/>
          <w:szCs w:val="24"/>
        </w:rPr>
      </w:pPr>
      <w:r>
        <w:rPr>
          <w:rFonts w:hint="eastAsia" w:ascii="宋体" w:hAnsi="宋体" w:eastAsia="宋体" w:cs="宋体"/>
          <w:b/>
          <w:bCs/>
          <w:sz w:val="24"/>
          <w:szCs w:val="24"/>
        </w:rPr>
        <w:t>1、基本资格条件：符合《中华人民共和国政府采购法》第二十二条的规定，并提供以下资料：</w:t>
      </w:r>
    </w:p>
    <w:p w14:paraId="72BF93A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（1）有效的主体资格证明：供应商具有独立承担民事责任能力的法人、其他组织或自然人，并出具合法有效的营业执照或事业单位法人证书等国家规定的相关证明，自然人参与的提供其身份证明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sz w:val="24"/>
          <w:szCs w:val="24"/>
          <w:lang w:eastAsia="zh-CN"/>
        </w:rPr>
        <w:t>。</w:t>
      </w:r>
    </w:p>
    <w:p w14:paraId="6B65C76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rPr>
        <w:t>（2）供应商具有健全的财务会计制度，具有履行合同所必需的设备和专业技术能力，具有依法缴纳税收和社会保障金的良好记录，参加本项目采购活动前三年内无重大违法活动记录，投标人须提供《汉中市政府采购供应商资格承诺函》</w:t>
      </w:r>
      <w:r>
        <w:rPr>
          <w:rFonts w:hint="eastAsia" w:ascii="宋体" w:hAnsi="宋体" w:eastAsia="宋体" w:cs="宋体"/>
          <w:sz w:val="24"/>
          <w:szCs w:val="24"/>
          <w:lang w:eastAsia="zh-CN"/>
        </w:rPr>
        <w:t>。</w:t>
      </w:r>
    </w:p>
    <w:p w14:paraId="4FF5045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eastAsia="宋体" w:cs="宋体"/>
          <w:sz w:val="24"/>
          <w:szCs w:val="24"/>
        </w:rPr>
        <w:t xml:space="preserve"> </w:t>
      </w:r>
    </w:p>
    <w:p w14:paraId="1CC96C37">
      <w:pPr>
        <w:spacing w:line="360" w:lineRule="auto"/>
        <w:rPr>
          <w:rFonts w:ascii="宋体" w:hAnsi="宋体" w:eastAsia="宋体" w:cs="宋体"/>
          <w:b/>
          <w:bCs/>
          <w:color w:val="auto"/>
          <w:sz w:val="24"/>
          <w:szCs w:val="24"/>
        </w:rPr>
      </w:pPr>
      <w:r>
        <w:rPr>
          <w:rFonts w:hint="eastAsia" w:ascii="宋体" w:hAnsi="宋体" w:eastAsia="宋体" w:cs="宋体"/>
          <w:b/>
          <w:bCs/>
          <w:sz w:val="24"/>
          <w:szCs w:val="24"/>
        </w:rPr>
        <w:t>2、特定资格条件：</w:t>
      </w:r>
    </w:p>
    <w:p w14:paraId="30A4A16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）投标人</w:t>
      </w:r>
      <w:r>
        <w:rPr>
          <w:rFonts w:ascii="宋体" w:hAnsi="宋体" w:eastAsia="宋体" w:cs="宋体"/>
          <w:sz w:val="24"/>
          <w:szCs w:val="24"/>
        </w:rPr>
        <w:t>授权</w:t>
      </w:r>
      <w:r>
        <w:rPr>
          <w:rFonts w:hint="eastAsia" w:ascii="宋体" w:hAnsi="宋体" w:eastAsia="宋体" w:cs="宋体"/>
          <w:sz w:val="24"/>
          <w:szCs w:val="24"/>
          <w:lang w:eastAsia="zh-CN"/>
        </w:rPr>
        <w:t>：供应商应授权合法的人员参加投标全过程，其中法定代表人直接参加投标的，须出具法定代表人证明书及其身份证，法定代表人授权代表参加投标的，须出具法定代表人授权书及授权代表身份证；</w:t>
      </w:r>
    </w:p>
    <w:p w14:paraId="0497A6D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信用记录：供应商须提供《投标人信用记录书面声明函》（按格式填写，提供原件）。经查，投标人未被列入“信用中国”网站记录的“失信被执行人”或“重大税收违法案件当事人”名单；不处于“中国政府采购网”记录的“政府采购严重违法失</w:t>
      </w:r>
    </w:p>
    <w:p w14:paraId="6FECFB9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lang w:eastAsia="zh-CN"/>
        </w:rPr>
      </w:pPr>
      <w:r>
        <w:rPr>
          <w:rFonts w:hint="eastAsia" w:ascii="宋体" w:hAnsi="宋体" w:eastAsia="宋体" w:cs="宋体"/>
          <w:sz w:val="24"/>
          <w:szCs w:val="24"/>
        </w:rPr>
        <w:t>信行为记录名单 ”中的禁止参加政府采购活动期间</w:t>
      </w:r>
      <w:r>
        <w:rPr>
          <w:rFonts w:hint="eastAsia" w:ascii="宋体" w:hAnsi="宋体" w:eastAsia="宋体" w:cs="宋体"/>
          <w:sz w:val="24"/>
          <w:szCs w:val="24"/>
          <w:lang w:eastAsia="zh-CN"/>
        </w:rPr>
        <w:t>。</w:t>
      </w:r>
    </w:p>
    <w:p w14:paraId="205F177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）本项目不接受联合体投标，提供非联合体声明。</w:t>
      </w:r>
    </w:p>
    <w:p w14:paraId="1F382EB5">
      <w:pPr>
        <w:pStyle w:val="8"/>
        <w:rPr>
          <w:rFonts w:hint="eastAsia"/>
        </w:rPr>
      </w:pPr>
    </w:p>
    <w:p w14:paraId="41FA30FE">
      <w:pPr>
        <w:pStyle w:val="8"/>
        <w:rPr>
          <w:rFonts w:hint="eastAsia"/>
          <w:lang w:val="en-US" w:eastAsia="zh-CN"/>
        </w:rPr>
      </w:pPr>
    </w:p>
    <w:p w14:paraId="069FFBB4">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以上为必备资格要求，缺一项或某项达不到要求，按无效投标处理。资格审查时以投标文件中所附加盖单位公章的证明资料为准。</w:t>
      </w:r>
    </w:p>
    <w:p w14:paraId="1C881267">
      <w:p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4"/>
          <w:szCs w:val="24"/>
        </w:rPr>
        <w:br w:type="page"/>
      </w:r>
      <w:r>
        <w:rPr>
          <w:rFonts w:hint="eastAsia" w:ascii="宋体" w:hAnsi="宋体" w:eastAsia="宋体" w:cs="宋体"/>
          <w:b/>
          <w:bCs/>
          <w:sz w:val="28"/>
          <w:szCs w:val="28"/>
          <w:lang w:val="en-US" w:eastAsia="zh-CN"/>
        </w:rPr>
        <w:t>格式1：</w:t>
      </w:r>
    </w:p>
    <w:p w14:paraId="45C33E05">
      <w:pPr>
        <w:shd w:val="clear" w:color="auto" w:fill="auto"/>
        <w:tabs>
          <w:tab w:val="left" w:pos="210"/>
        </w:tabs>
        <w:spacing w:line="320" w:lineRule="exact"/>
        <w:jc w:val="center"/>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rPr>
        <w:t xml:space="preserve"> 法定代表人证明书</w:t>
      </w:r>
    </w:p>
    <w:p w14:paraId="67EE164F">
      <w:pPr>
        <w:shd w:val="clear" w:color="auto" w:fill="auto"/>
        <w:tabs>
          <w:tab w:val="left" w:pos="210"/>
        </w:tabs>
        <w:spacing w:line="320" w:lineRule="exact"/>
        <w:jc w:val="center"/>
        <w:rPr>
          <w:rFonts w:hint="eastAsia" w:ascii="宋体" w:hAnsi="宋体" w:eastAsia="宋体" w:cs="宋体"/>
          <w:b/>
          <w:color w:val="auto"/>
          <w:kern w:val="0"/>
          <w:sz w:val="32"/>
          <w:szCs w:val="32"/>
        </w:rPr>
      </w:pPr>
      <w:r>
        <w:rPr>
          <w:rFonts w:hint="eastAsia" w:ascii="宋体" w:hAnsi="宋体" w:eastAsia="宋体" w:cs="宋体"/>
          <w:b/>
          <w:color w:val="auto"/>
          <w:kern w:val="0"/>
          <w:sz w:val="32"/>
          <w:szCs w:val="32"/>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2198"/>
        <w:gridCol w:w="1673"/>
        <w:gridCol w:w="166"/>
        <w:gridCol w:w="1934"/>
        <w:gridCol w:w="1939"/>
      </w:tblGrid>
      <w:tr w14:paraId="055AC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8717" w:type="dxa"/>
            <w:gridSpan w:val="6"/>
            <w:noWrap w:val="0"/>
            <w:vAlign w:val="center"/>
          </w:tcPr>
          <w:p w14:paraId="33239C75">
            <w:pPr>
              <w:shd w:val="clear" w:color="auto" w:fill="auto"/>
              <w:spacing w:line="360" w:lineRule="auto"/>
              <w:rPr>
                <w:rFonts w:hint="eastAsia" w:ascii="宋体" w:hAnsi="宋体" w:eastAsia="宋体" w:cs="宋体"/>
                <w:color w:val="auto"/>
                <w:kern w:val="0"/>
                <w:sz w:val="24"/>
                <w:lang w:eastAsia="zh-CN"/>
              </w:rPr>
            </w:pPr>
            <w:r>
              <w:rPr>
                <w:rFonts w:hint="eastAsia" w:ascii="宋体" w:hAnsi="宋体" w:eastAsia="宋体" w:cs="宋体"/>
                <w:color w:val="auto"/>
                <w:sz w:val="24"/>
              </w:rPr>
              <w:t>致：</w:t>
            </w:r>
            <w:r>
              <w:rPr>
                <w:rFonts w:hint="eastAsia" w:ascii="宋体" w:hAnsi="宋体" w:eastAsia="宋体" w:cs="宋体"/>
                <w:color w:val="auto"/>
                <w:sz w:val="24"/>
                <w:u w:val="single"/>
              </w:rPr>
              <w:t xml:space="preserve">     （采购人）</w:t>
            </w:r>
          </w:p>
        </w:tc>
      </w:tr>
      <w:tr w14:paraId="7AE61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807" w:type="dxa"/>
            <w:vMerge w:val="restart"/>
            <w:noWrap w:val="0"/>
            <w:vAlign w:val="center"/>
          </w:tcPr>
          <w:p w14:paraId="6E9329E0">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企</w:t>
            </w:r>
          </w:p>
          <w:p w14:paraId="2FAA8B0A">
            <w:pPr>
              <w:shd w:val="clear" w:color="auto" w:fill="auto"/>
              <w:tabs>
                <w:tab w:val="left" w:pos="210"/>
              </w:tabs>
              <w:spacing w:line="320" w:lineRule="exact"/>
              <w:jc w:val="center"/>
              <w:rPr>
                <w:rFonts w:hint="eastAsia" w:ascii="宋体" w:hAnsi="宋体" w:eastAsia="宋体" w:cs="宋体"/>
                <w:color w:val="auto"/>
                <w:kern w:val="0"/>
                <w:sz w:val="24"/>
              </w:rPr>
            </w:pPr>
          </w:p>
          <w:p w14:paraId="6D147D0B">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业</w:t>
            </w:r>
          </w:p>
          <w:p w14:paraId="18E60DD9">
            <w:pPr>
              <w:shd w:val="clear" w:color="auto" w:fill="auto"/>
              <w:tabs>
                <w:tab w:val="left" w:pos="210"/>
              </w:tabs>
              <w:spacing w:line="320" w:lineRule="exact"/>
              <w:jc w:val="center"/>
              <w:rPr>
                <w:rFonts w:hint="eastAsia" w:ascii="宋体" w:hAnsi="宋体" w:eastAsia="宋体" w:cs="宋体"/>
                <w:color w:val="auto"/>
                <w:kern w:val="0"/>
                <w:sz w:val="24"/>
              </w:rPr>
            </w:pPr>
          </w:p>
          <w:p w14:paraId="29A77E6F">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信</w:t>
            </w:r>
          </w:p>
          <w:p w14:paraId="79707D5A">
            <w:pPr>
              <w:shd w:val="clear" w:color="auto" w:fill="auto"/>
              <w:tabs>
                <w:tab w:val="left" w:pos="210"/>
              </w:tabs>
              <w:spacing w:line="320" w:lineRule="exact"/>
              <w:jc w:val="center"/>
              <w:rPr>
                <w:rFonts w:hint="eastAsia" w:ascii="宋体" w:hAnsi="宋体" w:eastAsia="宋体" w:cs="宋体"/>
                <w:color w:val="auto"/>
                <w:kern w:val="0"/>
                <w:sz w:val="24"/>
              </w:rPr>
            </w:pPr>
          </w:p>
          <w:p w14:paraId="278A8433">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息</w:t>
            </w:r>
          </w:p>
        </w:tc>
        <w:tc>
          <w:tcPr>
            <w:tcW w:w="2198" w:type="dxa"/>
            <w:noWrap w:val="0"/>
            <w:vAlign w:val="center"/>
          </w:tcPr>
          <w:p w14:paraId="14D79E6B">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企业名称</w:t>
            </w:r>
          </w:p>
        </w:tc>
        <w:tc>
          <w:tcPr>
            <w:tcW w:w="5712" w:type="dxa"/>
            <w:gridSpan w:val="4"/>
            <w:noWrap w:val="0"/>
            <w:vAlign w:val="center"/>
          </w:tcPr>
          <w:p w14:paraId="6160DFBD">
            <w:pPr>
              <w:shd w:val="clear" w:color="auto" w:fill="auto"/>
              <w:tabs>
                <w:tab w:val="left" w:pos="210"/>
              </w:tabs>
              <w:spacing w:line="320" w:lineRule="exact"/>
              <w:jc w:val="center"/>
              <w:rPr>
                <w:rFonts w:hint="eastAsia" w:ascii="宋体" w:hAnsi="宋体" w:eastAsia="宋体" w:cs="宋体"/>
                <w:color w:val="auto"/>
                <w:kern w:val="0"/>
                <w:sz w:val="24"/>
              </w:rPr>
            </w:pPr>
          </w:p>
        </w:tc>
      </w:tr>
      <w:tr w14:paraId="6493E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807" w:type="dxa"/>
            <w:vMerge w:val="continue"/>
            <w:noWrap w:val="0"/>
            <w:vAlign w:val="center"/>
          </w:tcPr>
          <w:p w14:paraId="61C8E41D">
            <w:pPr>
              <w:shd w:val="clear" w:color="auto" w:fill="auto"/>
              <w:tabs>
                <w:tab w:val="left" w:pos="210"/>
              </w:tabs>
              <w:spacing w:line="320" w:lineRule="exact"/>
              <w:jc w:val="center"/>
              <w:rPr>
                <w:rFonts w:hint="eastAsia" w:ascii="宋体" w:hAnsi="宋体" w:eastAsia="宋体" w:cs="宋体"/>
                <w:color w:val="auto"/>
                <w:kern w:val="0"/>
                <w:sz w:val="24"/>
              </w:rPr>
            </w:pPr>
          </w:p>
        </w:tc>
        <w:tc>
          <w:tcPr>
            <w:tcW w:w="2198" w:type="dxa"/>
            <w:noWrap w:val="0"/>
            <w:vAlign w:val="center"/>
          </w:tcPr>
          <w:p w14:paraId="48BF959E">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法定地址</w:t>
            </w:r>
          </w:p>
        </w:tc>
        <w:tc>
          <w:tcPr>
            <w:tcW w:w="5712" w:type="dxa"/>
            <w:gridSpan w:val="4"/>
            <w:noWrap w:val="0"/>
            <w:vAlign w:val="center"/>
          </w:tcPr>
          <w:p w14:paraId="5E1ABB49">
            <w:pPr>
              <w:shd w:val="clear" w:color="auto" w:fill="auto"/>
              <w:tabs>
                <w:tab w:val="left" w:pos="210"/>
              </w:tabs>
              <w:spacing w:line="320" w:lineRule="exact"/>
              <w:jc w:val="center"/>
              <w:rPr>
                <w:rFonts w:hint="eastAsia" w:ascii="宋体" w:hAnsi="宋体" w:eastAsia="宋体" w:cs="宋体"/>
                <w:color w:val="auto"/>
                <w:kern w:val="0"/>
                <w:sz w:val="24"/>
              </w:rPr>
            </w:pPr>
          </w:p>
        </w:tc>
      </w:tr>
      <w:tr w14:paraId="370D6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807" w:type="dxa"/>
            <w:vMerge w:val="continue"/>
            <w:noWrap w:val="0"/>
            <w:vAlign w:val="center"/>
          </w:tcPr>
          <w:p w14:paraId="6D3CB049">
            <w:pPr>
              <w:shd w:val="clear" w:color="auto" w:fill="auto"/>
              <w:tabs>
                <w:tab w:val="left" w:pos="210"/>
              </w:tabs>
              <w:spacing w:line="320" w:lineRule="exact"/>
              <w:jc w:val="center"/>
              <w:rPr>
                <w:rFonts w:hint="eastAsia" w:ascii="宋体" w:hAnsi="宋体" w:eastAsia="宋体" w:cs="宋体"/>
                <w:color w:val="auto"/>
                <w:kern w:val="0"/>
                <w:sz w:val="24"/>
              </w:rPr>
            </w:pPr>
          </w:p>
        </w:tc>
        <w:tc>
          <w:tcPr>
            <w:tcW w:w="2198" w:type="dxa"/>
            <w:noWrap w:val="0"/>
            <w:vAlign w:val="center"/>
          </w:tcPr>
          <w:p w14:paraId="1CBF1ED1">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邮政编码</w:t>
            </w:r>
          </w:p>
        </w:tc>
        <w:tc>
          <w:tcPr>
            <w:tcW w:w="5712" w:type="dxa"/>
            <w:gridSpan w:val="4"/>
            <w:noWrap w:val="0"/>
            <w:vAlign w:val="center"/>
          </w:tcPr>
          <w:p w14:paraId="6DC7BABE">
            <w:pPr>
              <w:shd w:val="clear" w:color="auto" w:fill="auto"/>
              <w:tabs>
                <w:tab w:val="left" w:pos="210"/>
              </w:tabs>
              <w:spacing w:line="320" w:lineRule="exact"/>
              <w:jc w:val="center"/>
              <w:rPr>
                <w:rFonts w:hint="eastAsia" w:ascii="宋体" w:hAnsi="宋体" w:eastAsia="宋体" w:cs="宋体"/>
                <w:color w:val="auto"/>
                <w:kern w:val="0"/>
                <w:sz w:val="24"/>
              </w:rPr>
            </w:pPr>
          </w:p>
        </w:tc>
      </w:tr>
      <w:tr w14:paraId="044AE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807" w:type="dxa"/>
            <w:vMerge w:val="continue"/>
            <w:noWrap w:val="0"/>
            <w:vAlign w:val="center"/>
          </w:tcPr>
          <w:p w14:paraId="5C31ED8B">
            <w:pPr>
              <w:shd w:val="clear" w:color="auto" w:fill="auto"/>
              <w:tabs>
                <w:tab w:val="left" w:pos="210"/>
              </w:tabs>
              <w:spacing w:line="320" w:lineRule="exact"/>
              <w:jc w:val="center"/>
              <w:rPr>
                <w:rFonts w:hint="eastAsia" w:ascii="宋体" w:hAnsi="宋体" w:eastAsia="宋体" w:cs="宋体"/>
                <w:color w:val="auto"/>
                <w:kern w:val="0"/>
                <w:sz w:val="24"/>
              </w:rPr>
            </w:pPr>
          </w:p>
        </w:tc>
        <w:tc>
          <w:tcPr>
            <w:tcW w:w="2198" w:type="dxa"/>
            <w:noWrap w:val="0"/>
            <w:vAlign w:val="center"/>
          </w:tcPr>
          <w:p w14:paraId="73D98C25">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统一社会信用代码</w:t>
            </w:r>
          </w:p>
        </w:tc>
        <w:tc>
          <w:tcPr>
            <w:tcW w:w="5712" w:type="dxa"/>
            <w:gridSpan w:val="4"/>
            <w:noWrap w:val="0"/>
            <w:vAlign w:val="center"/>
          </w:tcPr>
          <w:p w14:paraId="76B011F9">
            <w:pPr>
              <w:shd w:val="clear" w:color="auto" w:fill="auto"/>
              <w:tabs>
                <w:tab w:val="left" w:pos="210"/>
              </w:tabs>
              <w:spacing w:line="320" w:lineRule="exact"/>
              <w:jc w:val="center"/>
              <w:rPr>
                <w:rFonts w:hint="eastAsia" w:ascii="宋体" w:hAnsi="宋体" w:eastAsia="宋体" w:cs="宋体"/>
                <w:color w:val="auto"/>
                <w:kern w:val="0"/>
                <w:sz w:val="24"/>
              </w:rPr>
            </w:pPr>
          </w:p>
        </w:tc>
      </w:tr>
      <w:tr w14:paraId="5A3FC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807" w:type="dxa"/>
            <w:vMerge w:val="restart"/>
            <w:noWrap w:val="0"/>
            <w:vAlign w:val="center"/>
          </w:tcPr>
          <w:p w14:paraId="6D7F056F">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法定代表人</w:t>
            </w:r>
          </w:p>
        </w:tc>
        <w:tc>
          <w:tcPr>
            <w:tcW w:w="2198" w:type="dxa"/>
            <w:noWrap w:val="0"/>
            <w:vAlign w:val="center"/>
          </w:tcPr>
          <w:p w14:paraId="7F2C7273">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姓名</w:t>
            </w:r>
          </w:p>
        </w:tc>
        <w:tc>
          <w:tcPr>
            <w:tcW w:w="1839" w:type="dxa"/>
            <w:gridSpan w:val="2"/>
            <w:noWrap w:val="0"/>
            <w:vAlign w:val="center"/>
          </w:tcPr>
          <w:p w14:paraId="00C13BA1">
            <w:pPr>
              <w:shd w:val="clear" w:color="auto" w:fill="auto"/>
              <w:tabs>
                <w:tab w:val="left" w:pos="210"/>
              </w:tabs>
              <w:spacing w:line="320" w:lineRule="exact"/>
              <w:jc w:val="center"/>
              <w:rPr>
                <w:rFonts w:hint="eastAsia" w:ascii="宋体" w:hAnsi="宋体" w:eastAsia="宋体" w:cs="宋体"/>
                <w:color w:val="auto"/>
                <w:kern w:val="0"/>
                <w:sz w:val="24"/>
              </w:rPr>
            </w:pPr>
          </w:p>
        </w:tc>
        <w:tc>
          <w:tcPr>
            <w:tcW w:w="1934" w:type="dxa"/>
            <w:noWrap w:val="0"/>
            <w:vAlign w:val="center"/>
          </w:tcPr>
          <w:p w14:paraId="5E872C19">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性别</w:t>
            </w:r>
          </w:p>
        </w:tc>
        <w:tc>
          <w:tcPr>
            <w:tcW w:w="1939" w:type="dxa"/>
            <w:noWrap w:val="0"/>
            <w:vAlign w:val="center"/>
          </w:tcPr>
          <w:p w14:paraId="328A1414">
            <w:pPr>
              <w:shd w:val="clear" w:color="auto" w:fill="auto"/>
              <w:tabs>
                <w:tab w:val="left" w:pos="210"/>
              </w:tabs>
              <w:spacing w:line="320" w:lineRule="exact"/>
              <w:jc w:val="center"/>
              <w:rPr>
                <w:rFonts w:hint="eastAsia" w:ascii="宋体" w:hAnsi="宋体" w:eastAsia="宋体" w:cs="宋体"/>
                <w:color w:val="auto"/>
                <w:kern w:val="0"/>
                <w:sz w:val="24"/>
              </w:rPr>
            </w:pPr>
          </w:p>
        </w:tc>
      </w:tr>
      <w:tr w14:paraId="6FA96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807" w:type="dxa"/>
            <w:vMerge w:val="continue"/>
            <w:noWrap w:val="0"/>
            <w:vAlign w:val="center"/>
          </w:tcPr>
          <w:p w14:paraId="7C83DAA6">
            <w:pPr>
              <w:shd w:val="clear" w:color="auto" w:fill="auto"/>
              <w:tabs>
                <w:tab w:val="left" w:pos="210"/>
              </w:tabs>
              <w:spacing w:line="320" w:lineRule="exact"/>
              <w:jc w:val="center"/>
              <w:rPr>
                <w:rFonts w:hint="eastAsia" w:ascii="宋体" w:hAnsi="宋体" w:eastAsia="宋体" w:cs="宋体"/>
                <w:color w:val="auto"/>
                <w:kern w:val="0"/>
                <w:sz w:val="24"/>
              </w:rPr>
            </w:pPr>
          </w:p>
        </w:tc>
        <w:tc>
          <w:tcPr>
            <w:tcW w:w="2198" w:type="dxa"/>
            <w:noWrap w:val="0"/>
            <w:vAlign w:val="center"/>
          </w:tcPr>
          <w:p w14:paraId="137AB8B1">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职务</w:t>
            </w:r>
          </w:p>
        </w:tc>
        <w:tc>
          <w:tcPr>
            <w:tcW w:w="1839" w:type="dxa"/>
            <w:gridSpan w:val="2"/>
            <w:noWrap w:val="0"/>
            <w:vAlign w:val="center"/>
          </w:tcPr>
          <w:p w14:paraId="583FF6F8">
            <w:pPr>
              <w:shd w:val="clear" w:color="auto" w:fill="auto"/>
              <w:tabs>
                <w:tab w:val="left" w:pos="210"/>
              </w:tabs>
              <w:spacing w:line="320" w:lineRule="exact"/>
              <w:jc w:val="center"/>
              <w:rPr>
                <w:rFonts w:hint="eastAsia" w:ascii="宋体" w:hAnsi="宋体" w:eastAsia="宋体" w:cs="宋体"/>
                <w:color w:val="auto"/>
                <w:kern w:val="0"/>
                <w:sz w:val="24"/>
              </w:rPr>
            </w:pPr>
          </w:p>
        </w:tc>
        <w:tc>
          <w:tcPr>
            <w:tcW w:w="1934" w:type="dxa"/>
            <w:noWrap w:val="0"/>
            <w:vAlign w:val="center"/>
          </w:tcPr>
          <w:p w14:paraId="4E8344B6">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联系电话</w:t>
            </w:r>
          </w:p>
        </w:tc>
        <w:tc>
          <w:tcPr>
            <w:tcW w:w="1939" w:type="dxa"/>
            <w:noWrap w:val="0"/>
            <w:vAlign w:val="center"/>
          </w:tcPr>
          <w:p w14:paraId="434A3F94">
            <w:pPr>
              <w:shd w:val="clear" w:color="auto" w:fill="auto"/>
              <w:tabs>
                <w:tab w:val="left" w:pos="210"/>
              </w:tabs>
              <w:spacing w:line="320" w:lineRule="exact"/>
              <w:jc w:val="center"/>
              <w:rPr>
                <w:rFonts w:hint="eastAsia" w:ascii="宋体" w:hAnsi="宋体" w:eastAsia="宋体" w:cs="宋体"/>
                <w:color w:val="auto"/>
                <w:kern w:val="0"/>
                <w:sz w:val="24"/>
              </w:rPr>
            </w:pPr>
          </w:p>
        </w:tc>
      </w:tr>
      <w:tr w14:paraId="11BEE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07" w:type="dxa"/>
            <w:vMerge w:val="continue"/>
            <w:noWrap w:val="0"/>
            <w:vAlign w:val="center"/>
          </w:tcPr>
          <w:p w14:paraId="62C75B9E">
            <w:pPr>
              <w:shd w:val="clear" w:color="auto" w:fill="auto"/>
              <w:tabs>
                <w:tab w:val="left" w:pos="210"/>
              </w:tabs>
              <w:spacing w:line="320" w:lineRule="exact"/>
              <w:jc w:val="center"/>
              <w:rPr>
                <w:rFonts w:hint="eastAsia" w:ascii="宋体" w:hAnsi="宋体" w:eastAsia="宋体" w:cs="宋体"/>
                <w:color w:val="auto"/>
                <w:kern w:val="0"/>
                <w:sz w:val="24"/>
              </w:rPr>
            </w:pPr>
          </w:p>
        </w:tc>
        <w:tc>
          <w:tcPr>
            <w:tcW w:w="2198" w:type="dxa"/>
            <w:noWrap w:val="0"/>
            <w:vAlign w:val="center"/>
          </w:tcPr>
          <w:p w14:paraId="4D1036CA">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身份证号</w:t>
            </w:r>
          </w:p>
        </w:tc>
        <w:tc>
          <w:tcPr>
            <w:tcW w:w="5712" w:type="dxa"/>
            <w:gridSpan w:val="4"/>
            <w:noWrap w:val="0"/>
            <w:vAlign w:val="center"/>
          </w:tcPr>
          <w:p w14:paraId="796C02C7">
            <w:pPr>
              <w:shd w:val="clear" w:color="auto" w:fill="auto"/>
              <w:tabs>
                <w:tab w:val="left" w:pos="210"/>
              </w:tabs>
              <w:spacing w:line="320" w:lineRule="exact"/>
              <w:jc w:val="center"/>
              <w:rPr>
                <w:rFonts w:hint="eastAsia" w:ascii="宋体" w:hAnsi="宋体" w:eastAsia="宋体" w:cs="宋体"/>
                <w:color w:val="auto"/>
                <w:kern w:val="0"/>
                <w:sz w:val="24"/>
              </w:rPr>
            </w:pPr>
          </w:p>
        </w:tc>
      </w:tr>
      <w:tr w14:paraId="588F0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9" w:hRule="atLeast"/>
          <w:jc w:val="center"/>
        </w:trPr>
        <w:tc>
          <w:tcPr>
            <w:tcW w:w="807" w:type="dxa"/>
            <w:vMerge w:val="restart"/>
            <w:noWrap w:val="0"/>
            <w:vAlign w:val="center"/>
          </w:tcPr>
          <w:p w14:paraId="6D9BA2A9">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法定代表人身份证复印件</w:t>
            </w:r>
          </w:p>
        </w:tc>
        <w:tc>
          <w:tcPr>
            <w:tcW w:w="3871" w:type="dxa"/>
            <w:gridSpan w:val="2"/>
            <w:vMerge w:val="restart"/>
            <w:noWrap w:val="0"/>
            <w:vAlign w:val="center"/>
          </w:tcPr>
          <w:p w14:paraId="485EDEE8">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（正反面）</w:t>
            </w:r>
          </w:p>
        </w:tc>
        <w:tc>
          <w:tcPr>
            <w:tcW w:w="4039" w:type="dxa"/>
            <w:gridSpan w:val="3"/>
            <w:noWrap w:val="0"/>
            <w:vAlign w:val="center"/>
          </w:tcPr>
          <w:p w14:paraId="2D4281AE">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shd w:val="clear" w:color="auto" w:fill="auto"/>
              </w:rPr>
              <w:t>法定代表人（签字）</w:t>
            </w:r>
          </w:p>
        </w:tc>
      </w:tr>
      <w:tr w14:paraId="22059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6" w:hRule="atLeast"/>
          <w:jc w:val="center"/>
        </w:trPr>
        <w:tc>
          <w:tcPr>
            <w:tcW w:w="807" w:type="dxa"/>
            <w:vMerge w:val="continue"/>
            <w:noWrap w:val="0"/>
            <w:vAlign w:val="center"/>
          </w:tcPr>
          <w:p w14:paraId="4E355FFE">
            <w:pPr>
              <w:shd w:val="clear" w:color="auto" w:fill="auto"/>
              <w:tabs>
                <w:tab w:val="left" w:pos="210"/>
              </w:tabs>
              <w:spacing w:line="320" w:lineRule="exact"/>
              <w:jc w:val="center"/>
              <w:rPr>
                <w:rFonts w:hint="eastAsia" w:ascii="宋体" w:hAnsi="宋体" w:eastAsia="宋体" w:cs="宋体"/>
                <w:color w:val="auto"/>
                <w:kern w:val="0"/>
                <w:sz w:val="24"/>
              </w:rPr>
            </w:pPr>
          </w:p>
        </w:tc>
        <w:tc>
          <w:tcPr>
            <w:tcW w:w="3871" w:type="dxa"/>
            <w:gridSpan w:val="2"/>
            <w:vMerge w:val="continue"/>
            <w:noWrap w:val="0"/>
            <w:vAlign w:val="center"/>
          </w:tcPr>
          <w:p w14:paraId="60CE96C6">
            <w:pPr>
              <w:shd w:val="clear" w:color="auto" w:fill="auto"/>
              <w:tabs>
                <w:tab w:val="left" w:pos="210"/>
              </w:tabs>
              <w:spacing w:line="320" w:lineRule="exact"/>
              <w:jc w:val="center"/>
              <w:rPr>
                <w:rFonts w:hint="eastAsia" w:ascii="宋体" w:hAnsi="宋体" w:eastAsia="宋体" w:cs="宋体"/>
                <w:color w:val="auto"/>
                <w:kern w:val="0"/>
                <w:sz w:val="24"/>
              </w:rPr>
            </w:pPr>
          </w:p>
        </w:tc>
        <w:tc>
          <w:tcPr>
            <w:tcW w:w="4039" w:type="dxa"/>
            <w:gridSpan w:val="3"/>
            <w:noWrap w:val="0"/>
            <w:vAlign w:val="bottom"/>
          </w:tcPr>
          <w:p w14:paraId="29853DBE">
            <w:pPr>
              <w:shd w:val="clear" w:color="auto" w:fill="auto"/>
              <w:tabs>
                <w:tab w:val="left" w:pos="210"/>
              </w:tabs>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投标人（公章）</w:t>
            </w:r>
          </w:p>
          <w:p w14:paraId="7512627E">
            <w:pPr>
              <w:shd w:val="clear" w:color="auto" w:fill="auto"/>
              <w:tabs>
                <w:tab w:val="left" w:pos="210"/>
              </w:tabs>
              <w:spacing w:line="320" w:lineRule="exact"/>
              <w:jc w:val="center"/>
              <w:rPr>
                <w:rFonts w:hint="eastAsia" w:ascii="宋体" w:hAnsi="宋体" w:eastAsia="宋体" w:cs="宋体"/>
                <w:color w:val="auto"/>
                <w:kern w:val="0"/>
                <w:sz w:val="24"/>
              </w:rPr>
            </w:pPr>
          </w:p>
          <w:p w14:paraId="04F6A46D">
            <w:pPr>
              <w:shd w:val="clear" w:color="auto" w:fill="auto"/>
              <w:tabs>
                <w:tab w:val="left" w:pos="210"/>
              </w:tabs>
              <w:spacing w:line="320" w:lineRule="exact"/>
              <w:jc w:val="center"/>
              <w:rPr>
                <w:rFonts w:hint="eastAsia" w:ascii="宋体" w:hAnsi="宋体" w:eastAsia="宋体" w:cs="宋体"/>
                <w:color w:val="auto"/>
                <w:kern w:val="0"/>
                <w:sz w:val="24"/>
              </w:rPr>
            </w:pPr>
          </w:p>
          <w:p w14:paraId="54C94F88">
            <w:pPr>
              <w:shd w:val="clear" w:color="auto" w:fill="auto"/>
              <w:tabs>
                <w:tab w:val="left" w:pos="210"/>
              </w:tabs>
              <w:spacing w:line="320" w:lineRule="exact"/>
              <w:jc w:val="center"/>
              <w:rPr>
                <w:rFonts w:hint="eastAsia" w:ascii="宋体" w:hAnsi="宋体" w:eastAsia="宋体" w:cs="宋体"/>
                <w:color w:val="auto"/>
                <w:kern w:val="0"/>
                <w:sz w:val="24"/>
              </w:rPr>
            </w:pPr>
          </w:p>
          <w:p w14:paraId="2EEDCFEC">
            <w:pPr>
              <w:shd w:val="clear" w:color="auto" w:fill="auto"/>
              <w:tabs>
                <w:tab w:val="left" w:pos="210"/>
              </w:tabs>
              <w:spacing w:line="320" w:lineRule="exact"/>
              <w:jc w:val="right"/>
              <w:rPr>
                <w:rFonts w:hint="eastAsia" w:ascii="宋体" w:hAnsi="宋体" w:eastAsia="宋体" w:cs="宋体"/>
                <w:color w:val="auto"/>
                <w:kern w:val="0"/>
                <w:sz w:val="24"/>
              </w:rPr>
            </w:pPr>
            <w:r>
              <w:rPr>
                <w:rFonts w:hint="eastAsia" w:ascii="宋体" w:hAnsi="宋体" w:eastAsia="宋体" w:cs="宋体"/>
                <w:color w:val="auto"/>
                <w:kern w:val="0"/>
                <w:sz w:val="24"/>
              </w:rPr>
              <w:t xml:space="preserve">年  月  日 </w:t>
            </w:r>
          </w:p>
        </w:tc>
      </w:tr>
    </w:tbl>
    <w:p w14:paraId="5D8C19A1">
      <w:pPr>
        <w:shd w:val="clear" w:color="auto" w:fill="auto"/>
        <w:tabs>
          <w:tab w:val="left" w:pos="210"/>
        </w:tabs>
        <w:spacing w:line="320" w:lineRule="exact"/>
        <w:rPr>
          <w:rFonts w:hint="eastAsia" w:ascii="宋体" w:hAnsi="宋体" w:eastAsia="宋体" w:cs="宋体"/>
          <w:b/>
          <w:color w:val="auto"/>
          <w:kern w:val="0"/>
          <w:sz w:val="32"/>
          <w:szCs w:val="32"/>
        </w:rPr>
      </w:pPr>
    </w:p>
    <w:p w14:paraId="491D7BE7">
      <w:pPr>
        <w:shd w:val="clear" w:color="auto" w:fill="auto"/>
        <w:tabs>
          <w:tab w:val="left" w:pos="210"/>
        </w:tabs>
        <w:spacing w:line="320" w:lineRule="exact"/>
        <w:jc w:val="left"/>
        <w:rPr>
          <w:rFonts w:hint="eastAsia" w:ascii="宋体" w:hAnsi="宋体" w:eastAsia="宋体" w:cs="宋体"/>
          <w:b/>
          <w:color w:val="auto"/>
          <w:kern w:val="0"/>
          <w:sz w:val="32"/>
          <w:szCs w:val="32"/>
          <w:lang w:val="en-US" w:eastAsia="zh-CN"/>
        </w:rPr>
      </w:pPr>
      <w:r>
        <w:rPr>
          <w:rFonts w:hint="eastAsia" w:ascii="宋体" w:hAnsi="宋体" w:eastAsia="宋体" w:cs="宋体"/>
          <w:b/>
          <w:color w:val="auto"/>
          <w:kern w:val="0"/>
          <w:sz w:val="32"/>
          <w:szCs w:val="32"/>
        </w:rPr>
        <w:br w:type="page"/>
      </w:r>
      <w:r>
        <w:rPr>
          <w:rFonts w:hint="eastAsia" w:ascii="宋体" w:hAnsi="宋体" w:eastAsia="宋体" w:cs="宋体"/>
          <w:b/>
          <w:bCs/>
          <w:sz w:val="28"/>
          <w:szCs w:val="28"/>
          <w:lang w:val="en-US" w:eastAsia="zh-CN"/>
        </w:rPr>
        <w:t>格式2：</w:t>
      </w:r>
    </w:p>
    <w:p w14:paraId="29474CF4">
      <w:pPr>
        <w:shd w:val="clear" w:color="auto" w:fill="auto"/>
        <w:tabs>
          <w:tab w:val="left" w:pos="210"/>
        </w:tabs>
        <w:spacing w:line="320" w:lineRule="exact"/>
        <w:jc w:val="center"/>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rPr>
        <w:t>法定代表人授权书</w:t>
      </w:r>
    </w:p>
    <w:p w14:paraId="6CFE868C">
      <w:pPr>
        <w:shd w:val="clear" w:color="auto" w:fill="auto"/>
        <w:spacing w:line="360" w:lineRule="auto"/>
        <w:rPr>
          <w:rFonts w:hint="eastAsia" w:ascii="宋体" w:hAnsi="宋体" w:eastAsia="宋体" w:cs="宋体"/>
          <w:color w:val="auto"/>
          <w:sz w:val="24"/>
        </w:rPr>
      </w:pPr>
      <w:r>
        <w:rPr>
          <w:rFonts w:hint="eastAsia" w:ascii="宋体" w:hAnsi="宋体" w:eastAsia="宋体" w:cs="宋体"/>
          <w:color w:val="auto"/>
          <w:sz w:val="24"/>
        </w:rPr>
        <w:t>致：</w:t>
      </w:r>
      <w:r>
        <w:rPr>
          <w:rFonts w:hint="eastAsia" w:ascii="宋体" w:hAnsi="宋体" w:eastAsia="宋体" w:cs="宋体"/>
          <w:color w:val="auto"/>
          <w:sz w:val="24"/>
          <w:u w:val="single"/>
        </w:rPr>
        <w:t xml:space="preserve">     （采购人）</w:t>
      </w:r>
    </w:p>
    <w:p w14:paraId="0398E371">
      <w:pPr>
        <w:pStyle w:val="7"/>
        <w:shd w:val="clear" w:color="auto" w:fill="auto"/>
        <w:spacing w:line="500" w:lineRule="exact"/>
        <w:ind w:left="359" w:leftChars="171" w:firstLine="120" w:firstLineChars="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市场监督管理局名称）之（委托单位全称）</w:t>
      </w:r>
      <w:r>
        <w:rPr>
          <w:rFonts w:hint="eastAsia" w:ascii="宋体" w:hAnsi="宋体" w:eastAsia="宋体" w:cs="宋体"/>
          <w:color w:val="auto"/>
          <w:sz w:val="24"/>
          <w:szCs w:val="24"/>
        </w:rPr>
        <w:t>的法定代表人</w:t>
      </w:r>
    </w:p>
    <w:p w14:paraId="71FB3F42">
      <w:pPr>
        <w:pStyle w:val="7"/>
        <w:shd w:val="clear" w:color="auto" w:fill="auto"/>
        <w:spacing w:line="500" w:lineRule="exact"/>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（法定代表</w:t>
      </w:r>
      <w:r>
        <w:rPr>
          <w:rFonts w:hint="eastAsia" w:ascii="宋体" w:hAnsi="宋体" w:eastAsia="宋体" w:cs="宋体"/>
          <w:color w:val="auto"/>
          <w:sz w:val="24"/>
          <w:u w:val="none"/>
        </w:rPr>
        <w:t>人</w:t>
      </w:r>
      <w:r>
        <w:rPr>
          <w:rFonts w:hint="eastAsia" w:ascii="宋体" w:hAnsi="宋体" w:eastAsia="宋体" w:cs="宋体"/>
          <w:color w:val="auto"/>
          <w:sz w:val="24"/>
          <w:szCs w:val="24"/>
          <w:u w:val="none"/>
        </w:rPr>
        <w:t>）</w:t>
      </w:r>
      <w:r>
        <w:rPr>
          <w:rFonts w:hint="eastAsia" w:ascii="宋体" w:hAnsi="宋体" w:eastAsia="宋体" w:cs="宋体"/>
          <w:color w:val="auto"/>
          <w:sz w:val="24"/>
          <w:szCs w:val="24"/>
        </w:rPr>
        <w:t>授权</w:t>
      </w:r>
      <w:r>
        <w:rPr>
          <w:rFonts w:hint="eastAsia" w:ascii="宋体" w:hAnsi="宋体" w:eastAsia="宋体" w:cs="宋体"/>
          <w:color w:val="auto"/>
          <w:sz w:val="24"/>
        </w:rPr>
        <w:t>本公司的</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szCs w:val="24"/>
          <w:u w:val="none"/>
        </w:rPr>
        <w:t>（被授权人姓名）</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(采购</w:t>
      </w:r>
      <w:r>
        <w:rPr>
          <w:rFonts w:hint="eastAsia" w:hAnsi="宋体" w:eastAsia="宋体" w:cs="宋体"/>
          <w:color w:val="auto"/>
          <w:sz w:val="24"/>
          <w:szCs w:val="24"/>
          <w:u w:val="single"/>
          <w:lang w:val="en-US" w:eastAsia="zh-CN"/>
        </w:rPr>
        <w:t>包名称</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szCs w:val="24"/>
        </w:rPr>
        <w:t>的投标、洽谈、执行等具体事务，签署全部有关投标文件、文书、协议、合同，本公司对被授权人在本项目中的签名承担全部法律责任。</w:t>
      </w:r>
    </w:p>
    <w:p w14:paraId="37E9B82F">
      <w:pPr>
        <w:pStyle w:val="7"/>
        <w:shd w:val="clear" w:color="auto" w:fill="auto"/>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本授权书自投标文件递交截止之日起计算有效期为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日历</w:t>
      </w:r>
      <w:r>
        <w:rPr>
          <w:rFonts w:hint="eastAsia" w:hAnsi="宋体" w:eastAsia="宋体" w:cs="宋体"/>
          <w:color w:val="auto"/>
          <w:sz w:val="24"/>
          <w:szCs w:val="24"/>
          <w:lang w:val="en-US" w:eastAsia="zh-CN"/>
        </w:rPr>
        <w:t>天</w:t>
      </w:r>
      <w:r>
        <w:rPr>
          <w:rFonts w:hint="eastAsia" w:ascii="宋体" w:hAnsi="宋体" w:eastAsia="宋体" w:cs="宋体"/>
          <w:color w:val="auto"/>
          <w:sz w:val="24"/>
          <w:szCs w:val="24"/>
        </w:rPr>
        <w:t>。</w:t>
      </w:r>
    </w:p>
    <w:p w14:paraId="659BEABE">
      <w:pPr>
        <w:pStyle w:val="7"/>
        <w:shd w:val="clear" w:color="auto" w:fill="auto"/>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投标人（公章）：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742AC995">
      <w:pPr>
        <w:pStyle w:val="7"/>
        <w:shd w:val="clear" w:color="auto" w:fill="auto"/>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shd w:val="clear" w:color="auto" w:fill="auto"/>
        </w:rPr>
        <w:t>法定代表人（签字）：</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73E41610">
      <w:pPr>
        <w:pStyle w:val="7"/>
        <w:shd w:val="clear" w:color="auto" w:fill="auto"/>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5BFE8B7">
      <w:pPr>
        <w:pStyle w:val="7"/>
        <w:shd w:val="clear" w:color="auto" w:fill="auto"/>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w:t>
      </w:r>
      <w:r>
        <w:rPr>
          <w:rFonts w:hint="eastAsia" w:ascii="宋体" w:hAnsi="宋体" w:eastAsia="宋体" w:cs="宋体"/>
          <w:color w:val="auto"/>
          <w:sz w:val="24"/>
          <w:szCs w:val="24"/>
          <w:shd w:val="clear" w:color="auto" w:fill="auto"/>
        </w:rPr>
        <w:t>（签字）</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74729FB7">
      <w:pPr>
        <w:pStyle w:val="7"/>
        <w:shd w:val="clear" w:color="auto" w:fill="auto"/>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联系地址：</w:t>
      </w:r>
      <w:r>
        <w:rPr>
          <w:rFonts w:hint="eastAsia" w:ascii="宋体" w:hAnsi="宋体" w:eastAsia="宋体" w:cs="宋体"/>
          <w:color w:val="auto"/>
          <w:sz w:val="24"/>
          <w:szCs w:val="24"/>
          <w:u w:val="single"/>
        </w:rPr>
        <w:t xml:space="preserve">                                                       </w:t>
      </w:r>
    </w:p>
    <w:p w14:paraId="6CCA0EF6">
      <w:pPr>
        <w:pStyle w:val="7"/>
        <w:shd w:val="clear" w:color="auto" w:fill="auto"/>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传真：</w:t>
      </w:r>
      <w:r>
        <w:rPr>
          <w:rFonts w:hint="eastAsia" w:ascii="宋体" w:hAnsi="宋体" w:eastAsia="宋体" w:cs="宋体"/>
          <w:color w:val="auto"/>
          <w:sz w:val="24"/>
          <w:szCs w:val="24"/>
          <w:u w:val="single"/>
        </w:rPr>
        <w:t xml:space="preserve">                           </w:t>
      </w:r>
    </w:p>
    <w:p w14:paraId="40BD798F">
      <w:pPr>
        <w:pStyle w:val="7"/>
        <w:shd w:val="clear" w:color="auto" w:fill="auto"/>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法定代表人及被授权人身份证</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536"/>
        <w:gridCol w:w="4369"/>
      </w:tblGrid>
      <w:tr w14:paraId="6719A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108" w:hRule="atLeast"/>
          <w:jc w:val="center"/>
        </w:trPr>
        <w:tc>
          <w:tcPr>
            <w:tcW w:w="4536" w:type="dxa"/>
            <w:shd w:val="clear" w:color="auto" w:fill="auto"/>
            <w:noWrap w:val="0"/>
            <w:vAlign w:val="center"/>
          </w:tcPr>
          <w:p w14:paraId="51595E8F">
            <w:pPr>
              <w:pStyle w:val="7"/>
              <w:shd w:val="clear" w:color="auto" w:fill="auto"/>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rPr>
              <w:t>法定代表人身份证正反面</w:t>
            </w:r>
          </w:p>
        </w:tc>
        <w:tc>
          <w:tcPr>
            <w:tcW w:w="4369" w:type="dxa"/>
            <w:shd w:val="clear" w:color="auto" w:fill="auto"/>
            <w:noWrap w:val="0"/>
            <w:vAlign w:val="center"/>
          </w:tcPr>
          <w:p w14:paraId="64ED8F30">
            <w:pPr>
              <w:pStyle w:val="7"/>
              <w:shd w:val="clear" w:color="auto" w:fill="auto"/>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rPr>
              <w:t>被授权人身份证正反面</w:t>
            </w:r>
          </w:p>
        </w:tc>
      </w:tr>
    </w:tbl>
    <w:p w14:paraId="488441FD">
      <w:pPr>
        <w:pStyle w:val="7"/>
        <w:shd w:val="clear" w:color="auto" w:fill="auto"/>
        <w:spacing w:line="500" w:lineRule="exact"/>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说明：1．本授权书有效期自开标之日计算不得少于90日历</w:t>
      </w:r>
      <w:r>
        <w:rPr>
          <w:rFonts w:hint="eastAsia" w:hAnsi="宋体" w:eastAsia="宋体" w:cs="宋体"/>
          <w:color w:val="auto"/>
          <w:sz w:val="24"/>
          <w:szCs w:val="24"/>
          <w:lang w:eastAsia="zh-CN"/>
        </w:rPr>
        <w:t>天</w:t>
      </w:r>
      <w:r>
        <w:rPr>
          <w:rFonts w:hint="eastAsia" w:ascii="宋体" w:hAnsi="宋体" w:eastAsia="宋体" w:cs="宋体"/>
          <w:color w:val="auto"/>
          <w:sz w:val="24"/>
          <w:szCs w:val="24"/>
        </w:rPr>
        <w:t>。</w:t>
      </w:r>
    </w:p>
    <w:p w14:paraId="602FD6FA">
      <w:pPr>
        <w:pStyle w:val="7"/>
        <w:shd w:val="clear" w:color="auto" w:fill="auto"/>
        <w:spacing w:line="460" w:lineRule="exact"/>
        <w:ind w:firstLine="960" w:firstLineChars="400"/>
        <w:rPr>
          <w:rFonts w:hint="eastAsia" w:ascii="宋体" w:hAnsi="宋体" w:eastAsia="宋体" w:cs="宋体"/>
          <w:color w:val="auto"/>
        </w:rPr>
      </w:pPr>
      <w:r>
        <w:rPr>
          <w:rFonts w:hint="eastAsia" w:ascii="宋体" w:hAnsi="宋体" w:eastAsia="宋体" w:cs="宋体"/>
          <w:color w:val="auto"/>
          <w:sz w:val="24"/>
          <w:szCs w:val="24"/>
        </w:rPr>
        <w:t>2．授权书内容填写要明确，文字要工整清楚，涂改无效。</w:t>
      </w:r>
    </w:p>
    <w:p w14:paraId="5D02DE0C">
      <w:pPr>
        <w:pStyle w:val="8"/>
        <w:rPr>
          <w:rFonts w:hint="eastAsia"/>
          <w:lang w:val="en-US" w:eastAsia="zh-CN"/>
        </w:rPr>
      </w:pPr>
    </w:p>
    <w:p w14:paraId="579F8A3A">
      <w:pPr>
        <w:rPr>
          <w:rFonts w:hint="eastAsia" w:ascii="宋体" w:hAnsi="宋体" w:cs="宋体"/>
          <w:b/>
          <w:bCs/>
          <w:sz w:val="32"/>
          <w:szCs w:val="32"/>
          <w:lang w:val="en-US" w:eastAsia="zh-CN"/>
        </w:rPr>
      </w:pPr>
      <w:r>
        <w:rPr>
          <w:rFonts w:hint="eastAsia" w:ascii="宋体" w:hAnsi="宋体" w:cs="宋体"/>
          <w:b/>
          <w:bCs/>
          <w:sz w:val="32"/>
          <w:szCs w:val="32"/>
          <w:lang w:val="en-US" w:eastAsia="zh-CN"/>
        </w:rPr>
        <w:br w:type="page"/>
      </w:r>
    </w:p>
    <w:p w14:paraId="13F5E0EA">
      <w:pPr>
        <w:spacing w:after="120"/>
        <w:jc w:val="left"/>
        <w:rPr>
          <w:rFonts w:hint="eastAsia" w:ascii="宋体" w:hAnsi="宋体" w:eastAsia="宋体" w:cs="宋体"/>
          <w:b/>
          <w:color w:val="000000"/>
          <w:sz w:val="28"/>
          <w:szCs w:val="28"/>
        </w:rPr>
      </w:pPr>
      <w:r>
        <w:rPr>
          <w:rFonts w:hint="eastAsia" w:ascii="宋体" w:hAnsi="宋体" w:eastAsia="宋体" w:cs="宋体"/>
          <w:b/>
          <w:bCs/>
          <w:sz w:val="28"/>
          <w:szCs w:val="28"/>
          <w:lang w:val="en-US" w:eastAsia="zh-CN"/>
        </w:rPr>
        <w:t>格式3：</w:t>
      </w:r>
    </w:p>
    <w:p w14:paraId="09C1ADC6">
      <w:pPr>
        <w:spacing w:after="120"/>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汉中市政府采购</w:t>
      </w:r>
      <w:r>
        <w:rPr>
          <w:rFonts w:hint="eastAsia" w:ascii="宋体" w:hAnsi="宋体" w:eastAsia="宋体" w:cs="宋体"/>
          <w:b/>
          <w:color w:val="000000"/>
          <w:sz w:val="28"/>
          <w:szCs w:val="28"/>
          <w:lang w:eastAsia="zh-CN"/>
        </w:rPr>
        <w:t>投标</w:t>
      </w:r>
      <w:r>
        <w:rPr>
          <w:rFonts w:hint="eastAsia" w:ascii="宋体" w:hAnsi="宋体" w:eastAsia="宋体" w:cs="宋体"/>
          <w:b/>
          <w:color w:val="000000"/>
          <w:sz w:val="28"/>
          <w:szCs w:val="28"/>
        </w:rPr>
        <w:t>供应商资格承诺函</w:t>
      </w:r>
    </w:p>
    <w:p w14:paraId="7E8722B2">
      <w:pPr>
        <w:pStyle w:val="17"/>
        <w:rPr>
          <w:rFonts w:hint="eastAsia" w:ascii="仿宋" w:hAnsi="仿宋" w:eastAsia="仿宋"/>
          <w:color w:val="000000"/>
        </w:rPr>
      </w:pPr>
    </w:p>
    <w:p w14:paraId="5BF66768">
      <w:pPr>
        <w:tabs>
          <w:tab w:val="left" w:pos="5580"/>
        </w:tabs>
        <w:spacing w:before="120" w:line="360" w:lineRule="auto"/>
        <w:jc w:val="left"/>
        <w:rPr>
          <w:rFonts w:hint="eastAsia" w:ascii="宋体" w:hAnsi="宋体" w:eastAsia="宋体" w:cs="宋体"/>
          <w:color w:val="000000"/>
          <w:sz w:val="24"/>
        </w:rPr>
      </w:pPr>
      <w:r>
        <w:rPr>
          <w:rFonts w:hint="eastAsia" w:ascii="宋体" w:hAnsi="宋体" w:eastAsia="宋体" w:cs="宋体"/>
          <w:color w:val="000000"/>
          <w:sz w:val="24"/>
        </w:rPr>
        <w:t>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（采购</w:t>
      </w:r>
      <w:r>
        <w:rPr>
          <w:rFonts w:hint="eastAsia" w:ascii="宋体" w:hAnsi="宋体" w:eastAsia="宋体" w:cs="宋体"/>
          <w:color w:val="000000"/>
          <w:sz w:val="24"/>
          <w:lang w:eastAsia="zh-CN"/>
        </w:rPr>
        <w:t>人</w:t>
      </w:r>
      <w:r>
        <w:rPr>
          <w:rFonts w:hint="eastAsia" w:ascii="宋体" w:hAnsi="宋体" w:eastAsia="宋体" w:cs="宋体"/>
          <w:color w:val="000000"/>
          <w:sz w:val="24"/>
        </w:rPr>
        <w:t>）：</w:t>
      </w:r>
    </w:p>
    <w:p w14:paraId="09CB6B7A">
      <w:pPr>
        <w:tabs>
          <w:tab w:val="left" w:pos="5580"/>
        </w:tabs>
        <w:spacing w:before="120" w:line="360" w:lineRule="auto"/>
        <w:ind w:firstLine="480" w:firstLineChars="200"/>
        <w:jc w:val="left"/>
        <w:rPr>
          <w:rFonts w:hint="eastAsia" w:ascii="宋体" w:hAnsi="宋体" w:eastAsia="宋体" w:cs="宋体"/>
          <w:color w:val="000000"/>
          <w:sz w:val="24"/>
          <w:u w:val="single"/>
        </w:rPr>
      </w:pP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r>
        <w:rPr>
          <w:rFonts w:hint="eastAsia" w:ascii="宋体" w:hAnsi="宋体" w:eastAsia="宋体" w:cs="宋体"/>
          <w:color w:val="000000"/>
          <w:sz w:val="24"/>
          <w:lang w:eastAsia="zh-CN"/>
        </w:rPr>
        <w:t>投标人</w:t>
      </w:r>
      <w:r>
        <w:rPr>
          <w:rFonts w:hint="eastAsia" w:ascii="宋体" w:hAnsi="宋体" w:eastAsia="宋体" w:cs="宋体"/>
          <w:color w:val="000000"/>
          <w:sz w:val="24"/>
        </w:rPr>
        <w:t>名称）郑重承诺：</w:t>
      </w:r>
    </w:p>
    <w:p w14:paraId="623AB6CB">
      <w:pPr>
        <w:tabs>
          <w:tab w:val="left" w:pos="5580"/>
        </w:tabs>
        <w:spacing w:before="120"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w:t>
      </w:r>
      <w:r>
        <w:rPr>
          <w:rFonts w:hint="eastAsia" w:ascii="宋体" w:hAnsi="宋体" w:eastAsia="宋体" w:cs="宋体"/>
          <w:color w:val="000000"/>
          <w:sz w:val="24"/>
          <w:lang w:eastAsia="zh-CN"/>
        </w:rPr>
        <w:t>、</w:t>
      </w:r>
      <w:r>
        <w:rPr>
          <w:rFonts w:hint="eastAsia" w:ascii="宋体" w:hAnsi="宋体" w:eastAsia="宋体" w:cs="宋体"/>
          <w:color w:val="000000"/>
          <w:sz w:val="24"/>
        </w:rPr>
        <w:t>我方具有良好的商业信誉和健全的财务会计制度，具有履行合同所必需的设备和专业技术能力，具有依法缴纳税收和社会保障金的良好记录，参加本项目采购活动前三年内无重大违法活动记录。</w:t>
      </w:r>
    </w:p>
    <w:p w14:paraId="07908E74">
      <w:pPr>
        <w:tabs>
          <w:tab w:val="left" w:pos="5580"/>
        </w:tabs>
        <w:spacing w:before="120"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w:t>
      </w:r>
      <w:r>
        <w:rPr>
          <w:rFonts w:hint="eastAsia" w:ascii="宋体" w:hAnsi="宋体" w:eastAsia="宋体" w:cs="宋体"/>
          <w:color w:val="000000"/>
          <w:sz w:val="24"/>
          <w:lang w:eastAsia="zh-CN"/>
        </w:rPr>
        <w:t>、</w:t>
      </w:r>
      <w:r>
        <w:rPr>
          <w:rFonts w:hint="eastAsia" w:ascii="宋体" w:hAnsi="宋体" w:eastAsia="宋体" w:cs="宋体"/>
          <w:color w:val="000000"/>
          <w:sz w:val="24"/>
        </w:rPr>
        <w:t>我方未为本项目提供整体设计、规范编制或者项目管理、监理、检测等服务。</w:t>
      </w:r>
    </w:p>
    <w:p w14:paraId="1E4B7AC9">
      <w:pPr>
        <w:tabs>
          <w:tab w:val="left" w:pos="5580"/>
        </w:tabs>
        <w:spacing w:before="120"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lang w:val="en-US" w:eastAsia="zh-CN"/>
        </w:rPr>
        <w:t>3、</w:t>
      </w:r>
      <w:r>
        <w:rPr>
          <w:rFonts w:hint="eastAsia" w:ascii="宋体" w:hAnsi="宋体" w:eastAsia="宋体" w:cs="宋体"/>
          <w:color w:val="000000"/>
          <w:sz w:val="24"/>
        </w:rPr>
        <w:t>我方未列入在信用中国网站(www.creditchina.gov.cn )“失信被执行人”、“重大税收违法案件当事人名单”中，也未列入中国政府采购网 (www.ccgp.gov.cn)“政府采购严重违法失信行为记录名单”中。</w:t>
      </w:r>
    </w:p>
    <w:p w14:paraId="6A21452C">
      <w:pPr>
        <w:tabs>
          <w:tab w:val="left" w:pos="5580"/>
        </w:tabs>
        <w:spacing w:before="120"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lang w:val="en-US" w:eastAsia="zh-CN"/>
        </w:rPr>
        <w:t>4、</w:t>
      </w:r>
      <w:r>
        <w:rPr>
          <w:rFonts w:hint="eastAsia" w:ascii="宋体" w:hAnsi="宋体" w:eastAsia="宋体" w:cs="宋体"/>
          <w:color w:val="000000"/>
          <w:sz w:val="24"/>
        </w:rPr>
        <w:t>我方在采购项目评审 (评标) 环节结束后，随时接受采购人、采购代理机构的检查验证，配合提供相关证明材料，证明符合《中华人民共和国政府采购法》规定的</w:t>
      </w:r>
      <w:r>
        <w:rPr>
          <w:rFonts w:hint="eastAsia" w:ascii="宋体" w:hAnsi="宋体" w:eastAsia="宋体" w:cs="宋体"/>
          <w:color w:val="000000"/>
          <w:sz w:val="24"/>
          <w:lang w:eastAsia="zh-CN"/>
        </w:rPr>
        <w:t>供应商</w:t>
      </w:r>
      <w:r>
        <w:rPr>
          <w:rFonts w:hint="eastAsia" w:ascii="宋体" w:hAnsi="宋体" w:eastAsia="宋体" w:cs="宋体"/>
          <w:color w:val="000000"/>
          <w:sz w:val="24"/>
        </w:rPr>
        <w:t>基本资格条件。</w:t>
      </w:r>
    </w:p>
    <w:p w14:paraId="569CBAE0">
      <w:pPr>
        <w:tabs>
          <w:tab w:val="left" w:pos="5580"/>
        </w:tabs>
        <w:spacing w:before="120"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我方对以上承诺负全部法律责任。</w:t>
      </w:r>
    </w:p>
    <w:p w14:paraId="4072BB95">
      <w:pPr>
        <w:tabs>
          <w:tab w:val="left" w:pos="5580"/>
        </w:tabs>
        <w:spacing w:before="120"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特此承诺。</w:t>
      </w:r>
    </w:p>
    <w:p w14:paraId="69201478">
      <w:pPr>
        <w:keepLines w:val="0"/>
        <w:kinsoku/>
        <w:bidi w:val="0"/>
        <w:spacing w:line="500" w:lineRule="exact"/>
        <w:rPr>
          <w:rFonts w:hint="eastAsia" w:ascii="宋体" w:hAnsi="宋体" w:eastAsia="宋体" w:cs="宋体"/>
          <w:color w:val="000000"/>
          <w:sz w:val="24"/>
          <w:szCs w:val="24"/>
        </w:rPr>
      </w:pPr>
    </w:p>
    <w:p w14:paraId="3CEC8112">
      <w:pPr>
        <w:keepLines w:val="0"/>
        <w:kinsoku/>
        <w:bidi w:val="0"/>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投标人</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名称</w:t>
      </w:r>
      <w:r>
        <w:rPr>
          <w:rFonts w:hint="eastAsia" w:ascii="宋体" w:hAnsi="宋体" w:eastAsia="宋体" w:cs="宋体"/>
          <w:color w:val="000000"/>
          <w:sz w:val="24"/>
          <w:szCs w:val="24"/>
        </w:rPr>
        <w:t>（加盖公章）</w:t>
      </w:r>
    </w:p>
    <w:p w14:paraId="0061A4CE">
      <w:pPr>
        <w:keepLines w:val="0"/>
        <w:kinsoku/>
        <w:bidi w:val="0"/>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日期：  年  月  日</w:t>
      </w:r>
    </w:p>
    <w:p w14:paraId="068502F7">
      <w:pP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p>
    <w:p w14:paraId="4E88488E">
      <w:pPr>
        <w:spacing w:after="120"/>
        <w:jc w:val="left"/>
        <w:rPr>
          <w:rFonts w:hint="eastAsia" w:ascii="宋体" w:hAnsi="宋体" w:eastAsia="宋体" w:cs="宋体"/>
          <w:b/>
          <w:color w:val="000000"/>
          <w:sz w:val="28"/>
          <w:szCs w:val="28"/>
        </w:rPr>
      </w:pPr>
      <w:r>
        <w:rPr>
          <w:rFonts w:hint="eastAsia" w:ascii="宋体" w:hAnsi="宋体" w:eastAsia="宋体" w:cs="宋体"/>
          <w:b/>
          <w:bCs/>
          <w:sz w:val="28"/>
          <w:szCs w:val="28"/>
          <w:lang w:val="en-US" w:eastAsia="zh-CN"/>
        </w:rPr>
        <w:t>格式4：</w:t>
      </w:r>
    </w:p>
    <w:p w14:paraId="08A78775">
      <w:pPr>
        <w:pStyle w:val="3"/>
        <w:shd w:val="clear" w:color="auto" w:fill="auto"/>
        <w:ind w:left="0" w:leftChars="0" w:firstLine="0" w:firstLineChars="0"/>
        <w:jc w:val="center"/>
        <w:rPr>
          <w:rFonts w:hint="eastAsia" w:ascii="宋体" w:hAnsi="宋体" w:eastAsia="宋体" w:cs="宋体"/>
          <w:color w:val="auto"/>
        </w:rPr>
      </w:pPr>
      <w:r>
        <w:rPr>
          <w:rFonts w:hint="eastAsia" w:ascii="宋体" w:hAnsi="宋体" w:eastAsia="宋体" w:cs="宋体"/>
          <w:color w:val="auto"/>
          <w:sz w:val="28"/>
          <w:szCs w:val="36"/>
        </w:rPr>
        <w:t>投标人关联单位的书面声明</w:t>
      </w:r>
    </w:p>
    <w:p w14:paraId="0A5A1B4B">
      <w:pPr>
        <w:shd w:val="clear" w:color="auto" w:fill="auto"/>
        <w:spacing w:line="360" w:lineRule="auto"/>
        <w:rPr>
          <w:rFonts w:hint="eastAsia" w:ascii="宋体" w:hAnsi="宋体" w:eastAsia="宋体" w:cs="宋体"/>
          <w:color w:val="auto"/>
          <w:sz w:val="24"/>
        </w:rPr>
      </w:pPr>
      <w:r>
        <w:rPr>
          <w:rFonts w:hint="eastAsia" w:ascii="宋体" w:hAnsi="宋体" w:eastAsia="宋体" w:cs="宋体"/>
          <w:color w:val="auto"/>
          <w:sz w:val="24"/>
        </w:rPr>
        <w:t>致：</w:t>
      </w:r>
      <w:r>
        <w:rPr>
          <w:rFonts w:hint="eastAsia" w:ascii="宋体" w:hAnsi="宋体" w:eastAsia="宋体" w:cs="宋体"/>
          <w:color w:val="auto"/>
          <w:sz w:val="24"/>
          <w:u w:val="single"/>
        </w:rPr>
        <w:t xml:space="preserve">     （采购人）</w:t>
      </w:r>
      <w:r>
        <w:rPr>
          <w:rFonts w:hint="eastAsia" w:ascii="宋体" w:hAnsi="宋体" w:eastAsia="宋体" w:cs="宋体"/>
          <w:color w:val="auto"/>
          <w:sz w:val="24"/>
        </w:rPr>
        <w:t xml:space="preserve">       </w:t>
      </w:r>
    </w:p>
    <w:p w14:paraId="05D21460">
      <w:pPr>
        <w:shd w:val="clear" w:color="auto" w:fill="auto"/>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我公司承诺已自查，在参加本项目政府采购活动中未违反《中华人民共和国政府采购法实施条例》第十八条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w:t>
      </w:r>
      <w:r>
        <w:rPr>
          <w:rFonts w:hint="eastAsia" w:ascii="宋体" w:hAnsi="宋体" w:eastAsia="宋体" w:cs="宋体"/>
          <w:color w:val="auto"/>
          <w:sz w:val="24"/>
          <w:lang w:val="zh-CN"/>
        </w:rPr>
        <w:t>作如下说明和承诺：</w:t>
      </w:r>
    </w:p>
    <w:p w14:paraId="6F1693C1">
      <w:pPr>
        <w:shd w:val="clear" w:color="auto" w:fill="auto"/>
        <w:autoSpaceDE w:val="0"/>
        <w:autoSpaceDN w:val="0"/>
        <w:adjustRightInd w:val="0"/>
        <w:spacing w:line="360" w:lineRule="auto"/>
        <w:ind w:firstLine="480" w:firstLineChars="200"/>
        <w:jc w:val="left"/>
        <w:rPr>
          <w:rFonts w:hint="eastAsia" w:ascii="宋体" w:hAnsi="宋体" w:eastAsia="宋体" w:cs="宋体"/>
          <w:color w:val="auto"/>
          <w:sz w:val="24"/>
          <w:lang w:val="zh-CN"/>
        </w:rPr>
      </w:pPr>
      <w:r>
        <w:rPr>
          <w:rFonts w:hint="eastAsia" w:ascii="宋体" w:hAnsi="宋体" w:eastAsia="宋体" w:cs="宋体"/>
          <w:color w:val="auto"/>
          <w:sz w:val="24"/>
          <w:lang w:val="zh-CN"/>
        </w:rPr>
        <w:t>1.我方在本项目投标中，不存在与其他</w:t>
      </w:r>
      <w:r>
        <w:rPr>
          <w:rFonts w:hint="eastAsia" w:ascii="宋体" w:hAnsi="宋体" w:eastAsia="宋体" w:cs="宋体"/>
          <w:color w:val="auto"/>
          <w:sz w:val="24"/>
        </w:rPr>
        <w:t>投标人</w:t>
      </w:r>
      <w:r>
        <w:rPr>
          <w:rFonts w:hint="eastAsia" w:ascii="宋体" w:hAnsi="宋体" w:eastAsia="宋体" w:cs="宋体"/>
          <w:color w:val="auto"/>
          <w:sz w:val="24"/>
          <w:lang w:val="zh-CN"/>
        </w:rPr>
        <w:t>单位负责人为同一人或者存在直接控股、管理关系。</w:t>
      </w:r>
    </w:p>
    <w:p w14:paraId="50F055AB">
      <w:pPr>
        <w:shd w:val="clear" w:color="auto" w:fill="auto"/>
        <w:ind w:firstLine="480" w:firstLineChars="200"/>
        <w:rPr>
          <w:rFonts w:hint="eastAsia" w:ascii="宋体" w:hAnsi="宋体" w:eastAsia="宋体" w:cs="宋体"/>
          <w:color w:val="auto"/>
          <w:sz w:val="24"/>
          <w:lang w:val="zh-CN"/>
        </w:rPr>
      </w:pPr>
      <w:bookmarkStart w:id="0" w:name="_Toc18739"/>
      <w:bookmarkStart w:id="1" w:name="_Toc22599"/>
      <w:bookmarkStart w:id="2" w:name="_Toc17511_WPSOffice_Level2"/>
      <w:r>
        <w:rPr>
          <w:rFonts w:hint="eastAsia" w:ascii="宋体" w:hAnsi="宋体" w:eastAsia="宋体" w:cs="宋体"/>
          <w:color w:val="auto"/>
          <w:sz w:val="24"/>
          <w:lang w:val="zh-CN"/>
        </w:rPr>
        <w:t>1.1 股权关系说明</w:t>
      </w:r>
      <w:bookmarkEnd w:id="0"/>
      <w:bookmarkEnd w:id="1"/>
      <w:bookmarkEnd w:id="2"/>
    </w:p>
    <w:p w14:paraId="53A50DE1">
      <w:pPr>
        <w:shd w:val="clear" w:color="auto" w:fill="auto"/>
        <w:autoSpaceDE w:val="0"/>
        <w:autoSpaceDN w:val="0"/>
        <w:adjustRightInd w:val="0"/>
        <w:spacing w:line="360" w:lineRule="auto"/>
        <w:ind w:firstLine="480" w:firstLineChars="200"/>
        <w:jc w:val="left"/>
        <w:rPr>
          <w:rFonts w:hint="eastAsia" w:ascii="宋体" w:hAnsi="宋体" w:eastAsia="宋体" w:cs="宋体"/>
          <w:color w:val="auto"/>
          <w:sz w:val="24"/>
          <w:lang w:val="zh-CN"/>
        </w:rPr>
      </w:pPr>
      <w:r>
        <w:rPr>
          <w:rFonts w:hint="eastAsia" w:ascii="宋体" w:hAnsi="宋体" w:eastAsia="宋体" w:cs="宋体"/>
          <w:color w:val="auto"/>
          <w:sz w:val="24"/>
          <w:lang w:val="zh-CN"/>
        </w:rPr>
        <w:t>1.1.1 我单位法定代表人（单位负责人）姓名：</w:t>
      </w:r>
      <w:r>
        <w:rPr>
          <w:rFonts w:hint="eastAsia" w:ascii="宋体" w:hAnsi="宋体" w:eastAsia="宋体" w:cs="宋体"/>
          <w:color w:val="auto"/>
          <w:sz w:val="24"/>
          <w:u w:val="single"/>
          <w:lang w:val="zh-CN"/>
        </w:rPr>
        <w:t xml:space="preserve">                      </w:t>
      </w:r>
      <w:r>
        <w:rPr>
          <w:rFonts w:hint="eastAsia" w:ascii="宋体" w:hAnsi="宋体" w:eastAsia="宋体" w:cs="宋体"/>
          <w:color w:val="auto"/>
          <w:sz w:val="24"/>
          <w:lang w:val="zh-CN"/>
        </w:rPr>
        <w:t>。</w:t>
      </w:r>
    </w:p>
    <w:p w14:paraId="19DBCC37">
      <w:pPr>
        <w:shd w:val="clear" w:color="auto" w:fill="auto"/>
        <w:autoSpaceDE w:val="0"/>
        <w:autoSpaceDN w:val="0"/>
        <w:adjustRightInd w:val="0"/>
        <w:spacing w:line="360" w:lineRule="auto"/>
        <w:ind w:firstLine="480" w:firstLineChars="200"/>
        <w:jc w:val="left"/>
        <w:rPr>
          <w:rFonts w:hint="eastAsia" w:ascii="宋体" w:hAnsi="宋体" w:eastAsia="宋体" w:cs="宋体"/>
          <w:color w:val="auto"/>
          <w:sz w:val="24"/>
          <w:u w:val="single"/>
          <w:lang w:val="zh-CN"/>
        </w:rPr>
      </w:pPr>
      <w:r>
        <w:rPr>
          <w:rFonts w:hint="eastAsia" w:ascii="宋体" w:hAnsi="宋体" w:eastAsia="宋体" w:cs="宋体"/>
          <w:color w:val="auto"/>
          <w:sz w:val="24"/>
          <w:lang w:val="zh-CN"/>
        </w:rPr>
        <w:t>1.1.2 我单位控股的单位有</w:t>
      </w:r>
      <w:r>
        <w:rPr>
          <w:rFonts w:hint="eastAsia" w:ascii="宋体" w:hAnsi="宋体" w:eastAsia="宋体" w:cs="宋体"/>
          <w:color w:val="auto"/>
          <w:sz w:val="24"/>
          <w:u w:val="single"/>
          <w:lang w:val="zh-CN"/>
        </w:rPr>
        <w:t xml:space="preserve">                     （没有填写无）      </w:t>
      </w:r>
      <w:r>
        <w:rPr>
          <w:rFonts w:hint="eastAsia" w:ascii="宋体" w:hAnsi="宋体" w:eastAsia="宋体" w:cs="宋体"/>
          <w:color w:val="auto"/>
          <w:sz w:val="24"/>
          <w:lang w:val="zh-CN"/>
        </w:rPr>
        <w:t>。</w:t>
      </w:r>
    </w:p>
    <w:p w14:paraId="54EF4B4A">
      <w:pPr>
        <w:shd w:val="clear" w:color="auto" w:fill="auto"/>
        <w:autoSpaceDE w:val="0"/>
        <w:autoSpaceDN w:val="0"/>
        <w:adjustRightInd w:val="0"/>
        <w:spacing w:line="360" w:lineRule="auto"/>
        <w:ind w:firstLine="480" w:firstLineChars="200"/>
        <w:jc w:val="left"/>
        <w:rPr>
          <w:rFonts w:hint="eastAsia" w:ascii="宋体" w:hAnsi="宋体" w:eastAsia="宋体" w:cs="宋体"/>
          <w:color w:val="auto"/>
          <w:sz w:val="24"/>
          <w:lang w:val="zh-CN"/>
        </w:rPr>
      </w:pPr>
      <w:r>
        <w:rPr>
          <w:rFonts w:hint="eastAsia" w:ascii="宋体" w:hAnsi="宋体" w:eastAsia="宋体" w:cs="宋体"/>
          <w:color w:val="auto"/>
          <w:sz w:val="24"/>
          <w:lang w:val="zh-CN"/>
        </w:rPr>
        <w:t>1.1.3 我单位被</w:t>
      </w:r>
      <w:r>
        <w:rPr>
          <w:rFonts w:hint="eastAsia" w:ascii="宋体" w:hAnsi="宋体" w:eastAsia="宋体" w:cs="宋体"/>
          <w:color w:val="auto"/>
          <w:sz w:val="24"/>
          <w:u w:val="single"/>
          <w:lang w:val="zh-CN"/>
        </w:rPr>
        <w:t xml:space="preserve"> （单位或自然人）     （没有填写无）   </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zh-CN"/>
        </w:rPr>
        <w:t xml:space="preserve"> </w:t>
      </w:r>
      <w:r>
        <w:rPr>
          <w:rFonts w:hint="eastAsia" w:ascii="宋体" w:hAnsi="宋体" w:eastAsia="宋体" w:cs="宋体"/>
          <w:color w:val="auto"/>
          <w:sz w:val="24"/>
          <w:lang w:val="zh-CN"/>
        </w:rPr>
        <w:t>控股。</w:t>
      </w:r>
    </w:p>
    <w:p w14:paraId="01B0EE6B">
      <w:pPr>
        <w:shd w:val="clear" w:color="auto" w:fill="auto"/>
        <w:ind w:firstLine="480" w:firstLineChars="200"/>
        <w:rPr>
          <w:rFonts w:hint="eastAsia" w:ascii="宋体" w:hAnsi="宋体" w:eastAsia="宋体" w:cs="宋体"/>
          <w:color w:val="auto"/>
          <w:sz w:val="24"/>
          <w:lang w:val="zh-CN"/>
        </w:rPr>
      </w:pPr>
      <w:bookmarkStart w:id="3" w:name="_Toc23849"/>
      <w:bookmarkStart w:id="4" w:name="_Toc4942_WPSOffice_Level2"/>
      <w:bookmarkStart w:id="5" w:name="_Toc31324"/>
      <w:r>
        <w:rPr>
          <w:rFonts w:hint="eastAsia" w:ascii="宋体" w:hAnsi="宋体" w:eastAsia="宋体" w:cs="宋体"/>
          <w:color w:val="auto"/>
          <w:sz w:val="24"/>
          <w:lang w:val="zh-CN"/>
        </w:rPr>
        <w:t>1.2.管理关系说明</w:t>
      </w:r>
      <w:bookmarkEnd w:id="3"/>
      <w:bookmarkEnd w:id="4"/>
      <w:bookmarkEnd w:id="5"/>
    </w:p>
    <w:p w14:paraId="06AA6582">
      <w:pPr>
        <w:shd w:val="clear" w:color="auto" w:fill="auto"/>
        <w:autoSpaceDE w:val="0"/>
        <w:autoSpaceDN w:val="0"/>
        <w:adjustRightInd w:val="0"/>
        <w:spacing w:line="360" w:lineRule="auto"/>
        <w:ind w:firstLine="480" w:firstLineChars="200"/>
        <w:jc w:val="left"/>
        <w:rPr>
          <w:rFonts w:hint="eastAsia" w:ascii="宋体" w:hAnsi="宋体" w:eastAsia="宋体" w:cs="宋体"/>
          <w:color w:val="auto"/>
          <w:sz w:val="24"/>
          <w:lang w:val="zh-CN"/>
        </w:rPr>
      </w:pPr>
      <w:r>
        <w:rPr>
          <w:rFonts w:hint="eastAsia" w:ascii="宋体" w:hAnsi="宋体" w:eastAsia="宋体" w:cs="宋体"/>
          <w:color w:val="auto"/>
          <w:sz w:val="24"/>
          <w:lang w:val="zh-CN"/>
        </w:rPr>
        <w:t>1.2.1 我单位管理的下属单位有</w:t>
      </w:r>
      <w:r>
        <w:rPr>
          <w:rFonts w:hint="eastAsia" w:ascii="宋体" w:hAnsi="宋体" w:eastAsia="宋体" w:cs="宋体"/>
          <w:color w:val="auto"/>
          <w:sz w:val="24"/>
          <w:u w:val="single"/>
          <w:lang w:val="zh-CN"/>
        </w:rPr>
        <w:t xml:space="preserve">        （没有填写无）                </w:t>
      </w:r>
      <w:r>
        <w:rPr>
          <w:rFonts w:hint="eastAsia" w:ascii="宋体" w:hAnsi="宋体" w:eastAsia="宋体" w:cs="宋体"/>
          <w:color w:val="auto"/>
          <w:sz w:val="24"/>
          <w:lang w:val="zh-CN"/>
        </w:rPr>
        <w:t>。</w:t>
      </w:r>
    </w:p>
    <w:p w14:paraId="15F9D0EF">
      <w:pPr>
        <w:shd w:val="clear" w:color="auto" w:fill="auto"/>
        <w:autoSpaceDE w:val="0"/>
        <w:autoSpaceDN w:val="0"/>
        <w:adjustRightInd w:val="0"/>
        <w:spacing w:line="360" w:lineRule="auto"/>
        <w:ind w:firstLine="480" w:firstLineChars="200"/>
        <w:jc w:val="left"/>
        <w:rPr>
          <w:rFonts w:hint="eastAsia" w:ascii="宋体" w:hAnsi="宋体" w:eastAsia="宋体" w:cs="宋体"/>
          <w:color w:val="auto"/>
          <w:sz w:val="24"/>
          <w:lang w:val="zh-CN"/>
        </w:rPr>
      </w:pPr>
      <w:r>
        <w:rPr>
          <w:rFonts w:hint="eastAsia" w:ascii="宋体" w:hAnsi="宋体" w:eastAsia="宋体" w:cs="宋体"/>
          <w:color w:val="auto"/>
          <w:sz w:val="24"/>
          <w:lang w:val="zh-CN"/>
        </w:rPr>
        <w:t>1.2.2 我单位的上级管理单位有</w:t>
      </w:r>
      <w:r>
        <w:rPr>
          <w:rFonts w:hint="eastAsia" w:ascii="宋体" w:hAnsi="宋体" w:eastAsia="宋体" w:cs="宋体"/>
          <w:color w:val="auto"/>
          <w:sz w:val="24"/>
          <w:u w:val="single"/>
          <w:lang w:val="zh-CN"/>
        </w:rPr>
        <w:t xml:space="preserve">         （没有填写无）               </w:t>
      </w:r>
      <w:r>
        <w:rPr>
          <w:rFonts w:hint="eastAsia" w:ascii="宋体" w:hAnsi="宋体" w:eastAsia="宋体" w:cs="宋体"/>
          <w:color w:val="auto"/>
          <w:sz w:val="24"/>
          <w:lang w:val="zh-CN"/>
        </w:rPr>
        <w:t>。</w:t>
      </w:r>
    </w:p>
    <w:p w14:paraId="761FE894">
      <w:pPr>
        <w:shd w:val="clear" w:color="auto" w:fill="auto"/>
        <w:autoSpaceDE w:val="0"/>
        <w:autoSpaceDN w:val="0"/>
        <w:adjustRightInd w:val="0"/>
        <w:spacing w:line="360" w:lineRule="auto"/>
        <w:ind w:firstLine="480" w:firstLineChars="200"/>
        <w:jc w:val="left"/>
        <w:rPr>
          <w:rFonts w:hint="eastAsia" w:ascii="宋体" w:hAnsi="宋体" w:eastAsia="宋体" w:cs="宋体"/>
          <w:color w:val="auto"/>
          <w:sz w:val="24"/>
          <w:lang w:val="zh-CN"/>
        </w:rPr>
      </w:pPr>
      <w:r>
        <w:rPr>
          <w:rFonts w:hint="eastAsia" w:ascii="宋体" w:hAnsi="宋体" w:eastAsia="宋体" w:cs="宋体"/>
          <w:color w:val="auto"/>
          <w:sz w:val="24"/>
          <w:lang w:val="zh-CN"/>
        </w:rPr>
        <w:t>2.我方与采购人不存在利害关系及其他可能影响招标公正性的情形。</w:t>
      </w:r>
    </w:p>
    <w:p w14:paraId="3A213B2D">
      <w:pPr>
        <w:shd w:val="clear" w:color="auto" w:fill="auto"/>
        <w:autoSpaceDE w:val="0"/>
        <w:autoSpaceDN w:val="0"/>
        <w:adjustRightInd w:val="0"/>
        <w:spacing w:line="360" w:lineRule="auto"/>
        <w:ind w:firstLine="480" w:firstLineChars="200"/>
        <w:jc w:val="left"/>
        <w:rPr>
          <w:rFonts w:hint="eastAsia" w:ascii="宋体" w:hAnsi="宋体" w:eastAsia="宋体" w:cs="宋体"/>
          <w:color w:val="auto"/>
          <w:sz w:val="24"/>
          <w:lang w:val="zh-CN"/>
        </w:rPr>
      </w:pPr>
      <w:r>
        <w:rPr>
          <w:rFonts w:hint="eastAsia" w:ascii="宋体" w:hAnsi="宋体" w:eastAsia="宋体" w:cs="宋体"/>
          <w:color w:val="auto"/>
          <w:sz w:val="24"/>
          <w:lang w:val="zh-CN"/>
        </w:rPr>
        <w:t>3.我方没有为采购项目提供整体设计、规范编制或者项目管理、监理、检测等服务；</w:t>
      </w:r>
    </w:p>
    <w:p w14:paraId="753BB3CB">
      <w:pPr>
        <w:shd w:val="clear" w:color="auto" w:fill="auto"/>
        <w:autoSpaceDE w:val="0"/>
        <w:autoSpaceDN w:val="0"/>
        <w:adjustRightInd w:val="0"/>
        <w:spacing w:line="360" w:lineRule="auto"/>
        <w:ind w:firstLine="480" w:firstLineChars="200"/>
        <w:jc w:val="left"/>
        <w:rPr>
          <w:rFonts w:hint="eastAsia" w:ascii="宋体" w:hAnsi="宋体" w:eastAsia="宋体" w:cs="宋体"/>
          <w:color w:val="auto"/>
          <w:sz w:val="24"/>
          <w:lang w:val="zh-CN"/>
        </w:rPr>
      </w:pPr>
      <w:r>
        <w:rPr>
          <w:rFonts w:hint="eastAsia" w:ascii="宋体" w:hAnsi="宋体" w:eastAsia="宋体" w:cs="宋体"/>
          <w:color w:val="auto"/>
          <w:sz w:val="24"/>
          <w:lang w:val="zh-CN"/>
        </w:rPr>
        <w:t>4.其他与本项目有关的利害关系说明：</w:t>
      </w:r>
      <w:r>
        <w:rPr>
          <w:rFonts w:hint="eastAsia" w:ascii="宋体" w:hAnsi="宋体" w:eastAsia="宋体" w:cs="宋体"/>
          <w:color w:val="auto"/>
          <w:sz w:val="24"/>
          <w:u w:val="single"/>
          <w:lang w:val="zh-CN"/>
        </w:rPr>
        <w:t xml:space="preserve">      （</w:t>
      </w:r>
      <w:r>
        <w:rPr>
          <w:rFonts w:hint="eastAsia" w:ascii="宋体" w:hAnsi="宋体" w:eastAsia="宋体" w:cs="宋体"/>
          <w:color w:val="auto"/>
          <w:sz w:val="24"/>
          <w:u w:val="single"/>
        </w:rPr>
        <w:t>没有填写无）</w:t>
      </w:r>
      <w:r>
        <w:rPr>
          <w:rFonts w:hint="eastAsia" w:ascii="宋体" w:hAnsi="宋体" w:eastAsia="宋体" w:cs="宋体"/>
          <w:color w:val="auto"/>
          <w:sz w:val="24"/>
          <w:u w:val="single"/>
          <w:lang w:val="zh-CN"/>
        </w:rPr>
        <w:t xml:space="preserve">         </w:t>
      </w:r>
      <w:r>
        <w:rPr>
          <w:rFonts w:hint="eastAsia" w:ascii="宋体" w:hAnsi="宋体" w:eastAsia="宋体" w:cs="宋体"/>
          <w:color w:val="auto"/>
          <w:sz w:val="24"/>
          <w:lang w:val="zh-CN"/>
        </w:rPr>
        <w:t>。</w:t>
      </w:r>
    </w:p>
    <w:p w14:paraId="47808BE3">
      <w:pPr>
        <w:shd w:val="clear" w:color="auto" w:fill="auto"/>
        <w:autoSpaceDE w:val="0"/>
        <w:autoSpaceDN w:val="0"/>
        <w:adjustRightInd w:val="0"/>
        <w:spacing w:line="360" w:lineRule="auto"/>
        <w:ind w:firstLine="480" w:firstLineChars="200"/>
        <w:jc w:val="left"/>
        <w:rPr>
          <w:rFonts w:hint="eastAsia" w:ascii="宋体" w:hAnsi="宋体" w:eastAsia="宋体" w:cs="宋体"/>
          <w:color w:val="auto"/>
          <w:sz w:val="24"/>
          <w:lang w:val="zh-CN"/>
        </w:rPr>
      </w:pPr>
    </w:p>
    <w:p w14:paraId="4E344990">
      <w:pPr>
        <w:shd w:val="clear" w:color="auto" w:fill="auto"/>
        <w:autoSpaceDE w:val="0"/>
        <w:autoSpaceDN w:val="0"/>
        <w:adjustRightInd w:val="0"/>
        <w:spacing w:line="360" w:lineRule="auto"/>
        <w:ind w:firstLine="480" w:firstLineChars="200"/>
        <w:jc w:val="left"/>
        <w:rPr>
          <w:rFonts w:hint="eastAsia" w:ascii="宋体" w:hAnsi="宋体" w:eastAsia="宋体" w:cs="宋体"/>
          <w:color w:val="auto"/>
          <w:sz w:val="24"/>
          <w:lang w:val="zh-CN"/>
        </w:rPr>
      </w:pPr>
      <w:r>
        <w:rPr>
          <w:rFonts w:hint="eastAsia" w:ascii="宋体" w:hAnsi="宋体" w:eastAsia="宋体" w:cs="宋体"/>
          <w:color w:val="auto"/>
          <w:sz w:val="24"/>
          <w:lang w:val="zh-CN"/>
        </w:rPr>
        <w:t>我方承诺以上说明真实有效，无虚假内容或隐瞒。</w:t>
      </w:r>
    </w:p>
    <w:p w14:paraId="0299D316">
      <w:pPr>
        <w:shd w:val="clear" w:color="auto" w:fill="auto"/>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特此声明。</w:t>
      </w:r>
    </w:p>
    <w:p w14:paraId="36CC28B6">
      <w:pPr>
        <w:shd w:val="clear" w:color="auto" w:fill="auto"/>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szCs w:val="28"/>
        </w:rPr>
        <w:t>投标人</w:t>
      </w:r>
      <w:r>
        <w:rPr>
          <w:rFonts w:hint="eastAsia" w:ascii="宋体" w:hAnsi="宋体" w:eastAsia="宋体" w:cs="宋体"/>
          <w:color w:val="auto"/>
          <w:sz w:val="24"/>
        </w:rPr>
        <w:t>（公章）：</w:t>
      </w:r>
      <w:r>
        <w:rPr>
          <w:rFonts w:hint="eastAsia" w:ascii="宋体" w:hAnsi="宋体" w:eastAsia="宋体" w:cs="宋体"/>
          <w:color w:val="auto"/>
          <w:sz w:val="24"/>
          <w:u w:val="single"/>
        </w:rPr>
        <w:t xml:space="preserve">                            </w:t>
      </w:r>
    </w:p>
    <w:p w14:paraId="3532054F">
      <w:pPr>
        <w:shd w:val="clear" w:color="auto" w:fill="auto"/>
        <w:spacing w:line="480" w:lineRule="auto"/>
        <w:ind w:firstLine="480" w:firstLineChars="200"/>
        <w:rPr>
          <w:rFonts w:hint="eastAsia" w:ascii="宋体" w:hAnsi="宋体" w:eastAsia="宋体" w:cs="宋体"/>
          <w:color w:val="auto"/>
          <w:sz w:val="24"/>
          <w:u w:val="single"/>
        </w:rPr>
      </w:pPr>
      <w:r>
        <w:rPr>
          <w:rFonts w:hint="eastAsia" w:ascii="宋体" w:hAnsi="宋体" w:eastAsia="宋体" w:cs="宋体"/>
          <w:color w:val="auto"/>
          <w:sz w:val="24"/>
        </w:rPr>
        <w:t>法定代表人或被授权人（签字或盖章）：</w:t>
      </w:r>
      <w:r>
        <w:rPr>
          <w:rFonts w:hint="eastAsia" w:ascii="宋体" w:hAnsi="宋体" w:eastAsia="宋体" w:cs="宋体"/>
          <w:color w:val="auto"/>
          <w:sz w:val="24"/>
          <w:u w:val="single"/>
        </w:rPr>
        <w:t xml:space="preserve">            </w:t>
      </w:r>
    </w:p>
    <w:p w14:paraId="17AA18B2">
      <w:pPr>
        <w:shd w:val="clear" w:color="auto" w:fill="auto"/>
        <w:spacing w:line="48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日   期：      年    月    日 </w:t>
      </w:r>
    </w:p>
    <w:p w14:paraId="01C8348C">
      <w:pPr>
        <w:pStyle w:val="2"/>
        <w:rPr>
          <w:rFonts w:hint="eastAsia"/>
        </w:rPr>
      </w:pPr>
    </w:p>
    <w:p w14:paraId="6278B659">
      <w:pPr>
        <w:rPr>
          <w:rFonts w:hint="eastAsia" w:ascii="宋体" w:hAnsi="宋体" w:cs="宋体"/>
          <w:b/>
          <w:bCs/>
          <w:sz w:val="32"/>
          <w:szCs w:val="32"/>
          <w:lang w:val="en-US" w:eastAsia="zh-CN"/>
        </w:rPr>
      </w:pPr>
      <w:r>
        <w:rPr>
          <w:rFonts w:hint="eastAsia" w:ascii="宋体" w:hAnsi="宋体" w:cs="宋体"/>
          <w:b/>
          <w:bCs/>
          <w:sz w:val="32"/>
          <w:szCs w:val="32"/>
          <w:lang w:val="en-US" w:eastAsia="zh-CN"/>
        </w:rPr>
        <w:br w:type="page"/>
      </w:r>
    </w:p>
    <w:p w14:paraId="0E246F60">
      <w:pPr>
        <w:spacing w:after="120"/>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格式5：</w:t>
      </w:r>
    </w:p>
    <w:p w14:paraId="6EFC76E5">
      <w:pPr>
        <w:pStyle w:val="18"/>
        <w:ind w:firstLine="607"/>
        <w:jc w:val="center"/>
        <w:outlineLvl w:val="9"/>
        <w:rPr>
          <w:rFonts w:hint="eastAsia" w:ascii="宋体" w:hAnsi="宋体" w:eastAsia="宋体" w:cs="宋体"/>
          <w:color w:val="auto"/>
          <w:sz w:val="24"/>
          <w:szCs w:val="24"/>
        </w:rPr>
      </w:pPr>
      <w:r>
        <w:rPr>
          <w:rFonts w:hint="eastAsia" w:ascii="宋体" w:hAnsi="宋体" w:eastAsia="宋体" w:cs="宋体"/>
          <w:b/>
          <w:bCs w:val="0"/>
          <w:color w:val="auto"/>
          <w:sz w:val="28"/>
          <w:szCs w:val="28"/>
          <w:lang w:eastAsia="zh-CN"/>
        </w:rPr>
        <w:t>投标人</w:t>
      </w:r>
      <w:r>
        <w:rPr>
          <w:rFonts w:hint="eastAsia" w:ascii="宋体" w:hAnsi="宋体" w:eastAsia="宋体" w:cs="宋体"/>
          <w:b/>
          <w:bCs w:val="0"/>
          <w:color w:val="auto"/>
          <w:sz w:val="28"/>
          <w:szCs w:val="28"/>
        </w:rPr>
        <w:t>信用记录书面声明函</w:t>
      </w:r>
    </w:p>
    <w:p w14:paraId="7C93938A">
      <w:pPr>
        <w:pStyle w:val="18"/>
        <w:ind w:firstLine="607"/>
        <w:jc w:val="both"/>
        <w:outlineLvl w:val="9"/>
        <w:rPr>
          <w:rFonts w:hint="eastAsia" w:ascii="宋体" w:hAnsi="宋体" w:eastAsia="宋体" w:cs="宋体"/>
          <w:color w:val="auto"/>
          <w:sz w:val="24"/>
          <w:szCs w:val="24"/>
        </w:rPr>
      </w:pPr>
    </w:p>
    <w:p w14:paraId="050A4195">
      <w:pPr>
        <w:spacing w:line="500" w:lineRule="exact"/>
        <w:rPr>
          <w:rFonts w:hint="eastAsia" w:ascii="宋体" w:hAnsi="宋体" w:eastAsia="宋体" w:cs="宋体"/>
          <w:color w:val="auto"/>
          <w:sz w:val="24"/>
          <w:szCs w:val="24"/>
        </w:rPr>
      </w:pPr>
      <w:r>
        <w:rPr>
          <w:rFonts w:hint="eastAsia" w:ascii="宋体" w:hAnsi="宋体" w:eastAsia="宋体" w:cs="宋体"/>
          <w:color w:val="auto"/>
          <w:sz w:val="24"/>
          <w:szCs w:val="24"/>
          <w:u w:val="single"/>
          <w:lang w:eastAsia="zh-CN"/>
        </w:rPr>
        <w:t>（采购人名称）：</w:t>
      </w:r>
    </w:p>
    <w:p w14:paraId="77530531">
      <w:pPr>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我方作为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（采购包</w:t>
      </w:r>
      <w:r>
        <w:rPr>
          <w:rFonts w:hint="eastAsia" w:ascii="宋体" w:hAnsi="宋体" w:eastAsia="宋体" w:cs="宋体"/>
          <w:color w:val="auto"/>
          <w:sz w:val="24"/>
          <w:szCs w:val="24"/>
          <w:u w:val="single"/>
        </w:rPr>
        <w:t>名称</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，在此郑重声明：</w:t>
      </w:r>
    </w:p>
    <w:p w14:paraId="1BE0BE42">
      <w:pPr>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1、在参加本次政府采购活动前3年内的经营活动中</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（填“没有”或“有”）重大违法记录。</w:t>
      </w:r>
      <w:r>
        <w:rPr>
          <w:rFonts w:hint="eastAsia" w:ascii="宋体" w:hAnsi="宋体" w:eastAsia="宋体" w:cs="宋体"/>
          <w:b/>
          <w:bCs/>
          <w:color w:val="auto"/>
          <w:sz w:val="24"/>
          <w:szCs w:val="24"/>
          <w:lang w:eastAsia="zh-CN"/>
        </w:rPr>
        <w:t>投标人</w:t>
      </w:r>
      <w:r>
        <w:rPr>
          <w:rFonts w:hint="eastAsia" w:ascii="宋体" w:hAnsi="宋体" w:eastAsia="宋体" w:cs="宋体"/>
          <w:b/>
          <w:bCs/>
          <w:color w:val="auto"/>
          <w:sz w:val="24"/>
          <w:szCs w:val="24"/>
        </w:rPr>
        <w:t>在参加政府采购活动前3年内因违法经营被禁止在一定期限内参加政府采购活动，期限届满的，可以参加政府采购活动，但应提供期限届满的证明材料。</w:t>
      </w:r>
    </w:p>
    <w:p w14:paraId="38C1896C">
      <w:pPr>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2、我方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（填“未被列入”或“被列入”）失信被执行人名单。</w:t>
      </w:r>
    </w:p>
    <w:p w14:paraId="1E40C8CF">
      <w:pPr>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3、我方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（填“未被列入”或“被列入”）重大税收违法案件当事人名单。</w:t>
      </w:r>
    </w:p>
    <w:p w14:paraId="2E82B47A">
      <w:pPr>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4、我方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（填“未被列入”或“被列入”）政府采购严重违法失信行为记录名单。</w:t>
      </w:r>
    </w:p>
    <w:p w14:paraId="37F368E6">
      <w:pPr>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如有不实，我方将无条件地退出本项目的采购活动，并遵照《政府采购法》有关“提供虚假材料的规定”接受处罚。</w:t>
      </w:r>
    </w:p>
    <w:p w14:paraId="4BC504AC">
      <w:pPr>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39EE9322">
      <w:pPr>
        <w:spacing w:line="500" w:lineRule="exact"/>
        <w:ind w:firstLine="3600" w:firstLineChars="1500"/>
        <w:rPr>
          <w:rFonts w:hint="eastAsia" w:ascii="宋体" w:hAnsi="宋体" w:eastAsia="宋体" w:cs="宋体"/>
          <w:color w:val="auto"/>
          <w:sz w:val="24"/>
          <w:szCs w:val="24"/>
          <w:lang w:eastAsia="zh-CN"/>
        </w:rPr>
      </w:pPr>
    </w:p>
    <w:p w14:paraId="6661EAA1">
      <w:pPr>
        <w:spacing w:line="500" w:lineRule="exact"/>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名称</w:t>
      </w:r>
      <w:r>
        <w:rPr>
          <w:rFonts w:hint="eastAsia" w:ascii="宋体" w:hAnsi="宋体" w:eastAsia="宋体" w:cs="宋体"/>
          <w:color w:val="auto"/>
          <w:sz w:val="24"/>
          <w:szCs w:val="24"/>
        </w:rPr>
        <w:t>（加盖公章）</w:t>
      </w:r>
    </w:p>
    <w:p w14:paraId="7C251770">
      <w:pPr>
        <w:spacing w:line="500" w:lineRule="exact"/>
        <w:ind w:firstLine="3600" w:firstLineChars="1500"/>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p w14:paraId="22EE8EE5">
      <w:pPr>
        <w:spacing w:line="500" w:lineRule="exact"/>
        <w:ind w:firstLine="480" w:firstLineChars="200"/>
        <w:rPr>
          <w:rFonts w:hint="eastAsia" w:ascii="宋体" w:hAnsi="宋体" w:eastAsia="宋体" w:cs="宋体"/>
          <w:color w:val="auto"/>
          <w:sz w:val="24"/>
          <w:szCs w:val="24"/>
          <w:highlight w:val="yellow"/>
        </w:rPr>
      </w:pPr>
    </w:p>
    <w:p w14:paraId="18629430">
      <w:pPr>
        <w:rPr>
          <w:rFonts w:hint="eastAsia" w:ascii="宋体" w:hAnsi="宋体" w:eastAsia="宋体" w:cs="宋体"/>
          <w:b/>
          <w:bCs/>
          <w:color w:val="auto"/>
          <w:sz w:val="24"/>
          <w:szCs w:val="24"/>
        </w:rPr>
      </w:pPr>
    </w:p>
    <w:p w14:paraId="23EC20CC">
      <w:pPr>
        <w:pStyle w:val="2"/>
        <w:rPr>
          <w:rFonts w:hint="eastAsia"/>
        </w:rPr>
      </w:pPr>
    </w:p>
    <w:p w14:paraId="7CB48AA1">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32DE254B">
      <w:pPr>
        <w:spacing w:after="120"/>
        <w:jc w:val="left"/>
        <w:rPr>
          <w:rFonts w:hint="eastAsia" w:ascii="宋体" w:hAnsi="宋体" w:eastAsia="宋体" w:cs="宋体"/>
          <w:b/>
          <w:color w:val="000000"/>
          <w:sz w:val="28"/>
          <w:szCs w:val="28"/>
        </w:rPr>
      </w:pPr>
      <w:r>
        <w:rPr>
          <w:rFonts w:hint="eastAsia" w:ascii="宋体" w:hAnsi="宋体" w:eastAsia="宋体" w:cs="宋体"/>
          <w:b/>
          <w:bCs/>
          <w:sz w:val="28"/>
          <w:szCs w:val="28"/>
          <w:lang w:val="en-US" w:eastAsia="zh-CN"/>
        </w:rPr>
        <w:t>格式6：</w:t>
      </w:r>
    </w:p>
    <w:p w14:paraId="0D5D8A7B">
      <w:pPr>
        <w:pStyle w:val="4"/>
        <w:jc w:val="center"/>
        <w:rPr>
          <w:rFonts w:hint="eastAsia" w:ascii="宋体" w:hAnsi="宋体" w:eastAsia="宋体" w:cs="宋体"/>
          <w:b/>
          <w:bCs/>
          <w:color w:val="auto"/>
          <w:sz w:val="24"/>
          <w:szCs w:val="24"/>
        </w:rPr>
      </w:pPr>
      <w:r>
        <w:rPr>
          <w:rFonts w:hint="eastAsia" w:ascii="宋体" w:hAnsi="宋体" w:eastAsia="宋体" w:cs="宋体"/>
          <w:b/>
          <w:bCs/>
          <w:color w:val="auto"/>
          <w:sz w:val="28"/>
          <w:szCs w:val="28"/>
        </w:rPr>
        <w:t>非联合体投标声明</w:t>
      </w:r>
    </w:p>
    <w:p w14:paraId="338EF0B3">
      <w:pPr>
        <w:spacing w:line="500" w:lineRule="exact"/>
        <w:ind w:firstLine="480" w:firstLineChars="200"/>
        <w:rPr>
          <w:rFonts w:hint="eastAsia" w:ascii="宋体" w:hAnsi="宋体" w:eastAsia="宋体" w:cs="宋体"/>
          <w:color w:val="auto"/>
          <w:sz w:val="24"/>
          <w:szCs w:val="24"/>
        </w:rPr>
      </w:pPr>
    </w:p>
    <w:p w14:paraId="372ABA50">
      <w:pPr>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本单位郑重声明，参加的</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（采购包</w:t>
      </w:r>
      <w:r>
        <w:rPr>
          <w:rFonts w:hint="eastAsia" w:ascii="宋体" w:hAnsi="宋体" w:eastAsia="宋体" w:cs="宋体"/>
          <w:color w:val="auto"/>
          <w:sz w:val="24"/>
          <w:szCs w:val="24"/>
          <w:u w:val="single"/>
        </w:rPr>
        <w:t>名称</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）采购活动，为非联合体投标，本项目实施过程由本单位独立承担。</w:t>
      </w:r>
    </w:p>
    <w:p w14:paraId="396BF056">
      <w:pPr>
        <w:spacing w:line="5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本单位对上述声明的真实性负责。如有虚假，将依法承担相应责任。</w:t>
      </w:r>
    </w:p>
    <w:p w14:paraId="79F3A42A">
      <w:pPr>
        <w:spacing w:line="500" w:lineRule="exact"/>
        <w:ind w:firstLine="480" w:firstLineChars="200"/>
        <w:jc w:val="left"/>
        <w:rPr>
          <w:rFonts w:hint="eastAsia" w:ascii="宋体" w:hAnsi="宋体" w:eastAsia="宋体" w:cs="宋体"/>
          <w:color w:val="auto"/>
          <w:sz w:val="24"/>
          <w:szCs w:val="24"/>
        </w:rPr>
      </w:pPr>
    </w:p>
    <w:p w14:paraId="7199746B">
      <w:pPr>
        <w:pStyle w:val="4"/>
        <w:rPr>
          <w:rFonts w:hint="eastAsia" w:ascii="宋体" w:hAnsi="宋体" w:eastAsia="宋体" w:cs="宋体"/>
          <w:color w:val="auto"/>
          <w:sz w:val="24"/>
          <w:szCs w:val="24"/>
        </w:rPr>
      </w:pPr>
      <w:bookmarkStart w:id="6" w:name="_GoBack"/>
      <w:bookmarkEnd w:id="6"/>
    </w:p>
    <w:p w14:paraId="1C91BB64">
      <w:pPr>
        <w:spacing w:line="500" w:lineRule="exact"/>
        <w:ind w:firstLine="4560" w:firstLineChars="19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名称</w:t>
      </w:r>
      <w:r>
        <w:rPr>
          <w:rFonts w:hint="eastAsia" w:ascii="宋体" w:hAnsi="宋体" w:eastAsia="宋体" w:cs="宋体"/>
          <w:color w:val="auto"/>
          <w:sz w:val="24"/>
          <w:szCs w:val="24"/>
        </w:rPr>
        <w:t>（加盖公章）</w:t>
      </w:r>
    </w:p>
    <w:p w14:paraId="4C12989D">
      <w:pPr>
        <w:tabs>
          <w:tab w:val="left" w:pos="5670"/>
        </w:tabs>
        <w:spacing w:line="500" w:lineRule="exact"/>
        <w:ind w:firstLine="4560" w:firstLineChars="1900"/>
        <w:jc w:val="left"/>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p w14:paraId="5EC39D72">
      <w:pPr>
        <w:tabs>
          <w:tab w:val="left" w:pos="5670"/>
        </w:tabs>
        <w:spacing w:line="500" w:lineRule="exact"/>
        <w:ind w:firstLine="480" w:firstLineChars="200"/>
        <w:jc w:val="left"/>
        <w:rPr>
          <w:rFonts w:hint="eastAsia" w:ascii="宋体" w:hAnsi="宋体" w:eastAsia="宋体" w:cs="宋体"/>
          <w:color w:val="auto"/>
          <w:sz w:val="24"/>
          <w:szCs w:val="24"/>
        </w:rPr>
      </w:pPr>
    </w:p>
    <w:p w14:paraId="2F93AFFD">
      <w:pPr>
        <w:rPr>
          <w:rFonts w:hint="eastAsia" w:ascii="宋体" w:hAnsi="宋体" w:eastAsia="宋体" w:cs="宋体"/>
          <w:b/>
          <w:bCs/>
          <w:sz w:val="24"/>
          <w:szCs w:val="24"/>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5MTQyMmZkNmQ3YzU4OTUxZGM4ODBmMzk3MDc4NTYifQ=="/>
  </w:docVars>
  <w:rsids>
    <w:rsidRoot w:val="1884072D"/>
    <w:rsid w:val="009A5480"/>
    <w:rsid w:val="05991645"/>
    <w:rsid w:val="0B536EDD"/>
    <w:rsid w:val="1884072D"/>
    <w:rsid w:val="2E40666F"/>
    <w:rsid w:val="495209E5"/>
    <w:rsid w:val="58E00462"/>
    <w:rsid w:val="5B4721C6"/>
    <w:rsid w:val="5D5F6439"/>
    <w:rsid w:val="6ACF2EF7"/>
    <w:rsid w:val="6B8F0B16"/>
    <w:rsid w:val="7B835D92"/>
    <w:rsid w:val="7C9A7336"/>
    <w:rsid w:val="7CA00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3"/>
    <w:basedOn w:val="1"/>
    <w:next w:val="1"/>
    <w:qFormat/>
    <w:uiPriority w:val="9"/>
    <w:pPr>
      <w:keepNext/>
      <w:keepLines/>
      <w:spacing w:before="120" w:after="120" w:line="360" w:lineRule="auto"/>
      <w:ind w:firstLine="200" w:firstLineChars="200"/>
      <w:jc w:val="center"/>
      <w:outlineLvl w:val="2"/>
    </w:pPr>
    <w:rPr>
      <w:b/>
      <w:bCs/>
      <w:sz w:val="24"/>
      <w:szCs w:val="32"/>
    </w:rPr>
  </w:style>
  <w:style w:type="character" w:default="1" w:styleId="11">
    <w:name w:val="Default Paragraph Font"/>
    <w:semiHidden/>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2">
    <w:name w:val="样式 仿宋_GB2312 四号 行距: 1.5 倍行距"/>
    <w:basedOn w:val="1"/>
    <w:unhideWhenUsed/>
    <w:qFormat/>
    <w:uiPriority w:val="0"/>
    <w:pPr>
      <w:tabs>
        <w:tab w:val="left" w:pos="2619"/>
      </w:tabs>
      <w:spacing w:beforeLines="0" w:afterLines="0" w:line="360" w:lineRule="auto"/>
      <w:ind w:firstLine="560"/>
    </w:pPr>
    <w:rPr>
      <w:rFonts w:hint="eastAsia" w:ascii="仿宋_GB2312" w:eastAsia="仿宋_GB2312" w:cs="宋体"/>
      <w:sz w:val="21"/>
      <w:szCs w:val="24"/>
    </w:rPr>
  </w:style>
  <w:style w:type="paragraph" w:styleId="4">
    <w:name w:val="Normal Indent"/>
    <w:basedOn w:val="1"/>
    <w:next w:val="5"/>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toc 4"/>
    <w:basedOn w:val="1"/>
    <w:next w:val="1"/>
    <w:unhideWhenUsed/>
    <w:qFormat/>
    <w:uiPriority w:val="39"/>
    <w:pPr>
      <w:spacing w:line="240" w:lineRule="auto"/>
      <w:ind w:left="1260" w:leftChars="600"/>
    </w:pPr>
  </w:style>
  <w:style w:type="paragraph" w:styleId="6">
    <w:name w:val="Body Text"/>
    <w:basedOn w:val="1"/>
    <w:next w:val="1"/>
    <w:qFormat/>
    <w:uiPriority w:val="0"/>
  </w:style>
  <w:style w:type="paragraph" w:styleId="7">
    <w:name w:val="Plain Text"/>
    <w:basedOn w:val="1"/>
    <w:qFormat/>
    <w:uiPriority w:val="0"/>
    <w:rPr>
      <w:rFonts w:ascii="宋体" w:hAnsi="Courier New" w:cs="Courier New"/>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Body Text 2"/>
    <w:basedOn w:val="1"/>
    <w:autoRedefine/>
    <w:qFormat/>
    <w:uiPriority w:val="0"/>
    <w:pPr>
      <w:jc w:val="center"/>
    </w:pPr>
    <w:rPr>
      <w:rFonts w:eastAsia="仿宋_GB2312"/>
      <w:b/>
      <w:bCs/>
      <w:sz w:val="72"/>
    </w:rPr>
  </w:style>
  <w:style w:type="paragraph" w:customStyle="1" w:styleId="12">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3">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14">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5">
    <w:name w:val="列出段落1"/>
    <w:basedOn w:val="1"/>
    <w:autoRedefine/>
    <w:qFormat/>
    <w:uiPriority w:val="99"/>
    <w:pPr>
      <w:ind w:firstLine="420" w:firstLineChars="200"/>
    </w:pPr>
  </w:style>
  <w:style w:type="paragraph" w:customStyle="1" w:styleId="16">
    <w:name w:val="null3"/>
    <w:hidden/>
    <w:qFormat/>
    <w:uiPriority w:val="0"/>
    <w:rPr>
      <w:rFonts w:hint="eastAsia" w:asciiTheme="minorHAnsi" w:hAnsiTheme="minorHAnsi" w:eastAsiaTheme="minorEastAsia" w:cstheme="minorBidi"/>
      <w:lang w:val="en-US" w:eastAsia="zh-CN" w:bidi="ar-SA"/>
    </w:rPr>
  </w:style>
  <w:style w:type="paragraph" w:customStyle="1" w:styleId="17">
    <w:name w:val="样式 10 磅"/>
    <w:qFormat/>
    <w:uiPriority w:val="0"/>
    <w:pPr>
      <w:widowControl w:val="0"/>
      <w:suppressAutoHyphens/>
      <w:jc w:val="both"/>
    </w:pPr>
    <w:rPr>
      <w:rFonts w:ascii="Calibri" w:hAnsi="Calibri" w:eastAsia="宋体" w:cs="Times New Roman"/>
      <w:kern w:val="2"/>
      <w:sz w:val="21"/>
      <w:szCs w:val="24"/>
      <w:lang w:val="en-US" w:eastAsia="zh-CN" w:bidi="ar-SA"/>
    </w:rPr>
  </w:style>
  <w:style w:type="paragraph" w:customStyle="1" w:styleId="18">
    <w:name w:val="标题 3（投标文件）"/>
    <w:basedOn w:val="3"/>
    <w:qFormat/>
    <w:uiPriority w:val="0"/>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2010</Words>
  <Characters>2117</Characters>
  <Lines>0</Lines>
  <Paragraphs>0</Paragraphs>
  <TotalTime>1</TotalTime>
  <ScaleCrop>false</ScaleCrop>
  <LinksUpToDate>false</LinksUpToDate>
  <CharactersWithSpaces>2635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Lh</cp:lastModifiedBy>
  <dcterms:modified xsi:type="dcterms:W3CDTF">2025-09-23T08:06:07Z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43A259CF39B44773AA35FAB45A21DAD4_13</vt:lpwstr>
  </property>
  <property fmtid="{D5CDD505-2E9C-101B-9397-08002B2CF9AE}" pid="4" name="KSOTemplateDocerSaveRecord">
    <vt:lpwstr>eyJoZGlkIjoiNTliYjJhNmMyYmZiYzg4MjZjOWYxMWE1Y2FkZTYwZjEiLCJ1c2VySWQiOiI0MDAxNzI4NTgifQ==</vt:lpwstr>
  </property>
</Properties>
</file>