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892BF">
      <w:pPr>
        <w:pStyle w:val="5"/>
        <w:ind w:firstLine="0" w:firstLineChars="0"/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44"/>
          <w:szCs w:val="44"/>
          <w:lang w:val="en-US" w:eastAsia="zh-CN"/>
        </w:rPr>
        <w:t>项目负责人资格证明</w:t>
      </w:r>
    </w:p>
    <w:p w14:paraId="2EF72CA0">
      <w:pPr>
        <w:pStyle w:val="5"/>
        <w:ind w:firstLine="420" w:firstLineChars="200"/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  <w:lang w:val="en-US" w:eastAsia="zh-CN"/>
        </w:rPr>
        <w:t>拟派项目经理应具备【注册建造师二级】及以上执业资格（机电工程专业），具备有效的安全生产考核合格证书（建安B证），无在建工程（提供承诺书）；</w:t>
      </w:r>
    </w:p>
    <w:p w14:paraId="5DCC3FDE">
      <w:pPr>
        <w:pStyle w:val="5"/>
        <w:ind w:firstLine="420" w:firstLineChars="200"/>
        <w:rPr>
          <w:rFonts w:hint="default" w:ascii="微软雅黑" w:hAnsi="微软雅黑" w:eastAsia="微软雅黑" w:cs="微软雅黑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1"/>
          <w:szCs w:val="21"/>
          <w:lang w:val="en-US" w:eastAsia="zh-CN"/>
        </w:rPr>
        <w:t>此处提供拟派项目经理身份证、注册建造师证书，社保证明（2025年至投标截止日，至少3个月的个人社保缴纳证明），有效的安全生产考核合格证书复印件，无在建工程的承诺书（格式自拟），以上复印件均需加盖供应商公章。</w:t>
      </w:r>
    </w:p>
    <w:p w14:paraId="775912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70498"/>
    <w:rsid w:val="2D870498"/>
    <w:rsid w:val="38BB5591"/>
    <w:rsid w:val="3C961CFD"/>
    <w:rsid w:val="42BC3D34"/>
    <w:rsid w:val="6845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183</Characters>
  <Lines>0</Lines>
  <Paragraphs>0</Paragraphs>
  <TotalTime>5</TotalTime>
  <ScaleCrop>false</ScaleCrop>
  <LinksUpToDate>false</LinksUpToDate>
  <CharactersWithSpaces>183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2026-01-20T07:17:00Z</dcterms:created>
  <dc:creator>一脸凡尘</dc:creator>
  <cp:lastModifiedBy>一脸凡尘</cp:lastModifiedBy>
  <dcterms:modified xsi:type="dcterms:W3CDTF">2026-01-23T02:11:12Z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61FE351C52E74819A1F148B3149EC8B9_13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