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18760">
      <w:pPr>
        <w:shd w:val="clear"/>
        <w:spacing w:line="360" w:lineRule="auto"/>
        <w:jc w:val="center"/>
        <w:outlineLvl w:val="0"/>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中小企业声明函</w:t>
      </w:r>
    </w:p>
    <w:p w14:paraId="362C8488">
      <w:pPr>
        <w:pStyle w:val="4"/>
        <w:shd w:val="clear"/>
        <w:rPr>
          <w:rFonts w:hint="eastAsia" w:ascii="宋体" w:hAnsi="宋体" w:eastAsia="宋体" w:cs="宋体"/>
          <w:b/>
          <w:bCs/>
          <w:color w:val="000000" w:themeColor="text1"/>
          <w:sz w:val="22"/>
          <w:szCs w:val="22"/>
          <w14:textFill>
            <w14:solidFill>
              <w14:schemeClr w14:val="tx1"/>
            </w14:solidFill>
          </w14:textFill>
        </w:rPr>
      </w:pPr>
    </w:p>
    <w:p w14:paraId="22725202">
      <w:pPr>
        <w:keepNext w:val="0"/>
        <w:keepLines w:val="0"/>
        <w:pageBreakBefore w:val="0"/>
        <w:widowControl w:val="0"/>
        <w:shd w:val="clea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highlight w:val="none"/>
          <w14:textFill>
            <w14:solidFill>
              <w14:schemeClr w14:val="tx1"/>
            </w14:solidFill>
          </w14:textFill>
        </w:rPr>
        <w:t>本公司郑重声明，根据《政府采购促进中小企业发展管理办法》（财库﹝2020﹞46 号）的规定，本公司参加</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采购人</w:t>
      </w:r>
      <w:r>
        <w:rPr>
          <w:rFonts w:hint="eastAsia" w:ascii="宋体" w:hAnsi="宋体" w:eastAsia="宋体" w:cs="宋体"/>
          <w:color w:val="000000" w:themeColor="text1"/>
          <w:sz w:val="22"/>
          <w:szCs w:val="22"/>
          <w:highlight w:val="none"/>
          <w:u w:val="single"/>
          <w14:textFill>
            <w14:solidFill>
              <w14:schemeClr w14:val="tx1"/>
            </w14:solidFill>
          </w14:textFill>
        </w:rPr>
        <w:t>名称）</w:t>
      </w:r>
      <w:r>
        <w:rPr>
          <w:rFonts w:hint="eastAsia" w:ascii="宋体" w:hAnsi="宋体" w:eastAsia="宋体" w:cs="宋体"/>
          <w:color w:val="000000" w:themeColor="text1"/>
          <w:sz w:val="22"/>
          <w:szCs w:val="22"/>
          <w:highlight w:val="none"/>
          <w14:textFill>
            <w14:solidFill>
              <w14:schemeClr w14:val="tx1"/>
            </w14:solidFill>
          </w14:textFill>
        </w:rPr>
        <w:t>的</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（项目名称）</w:t>
      </w:r>
      <w:r>
        <w:rPr>
          <w:rFonts w:hint="eastAsia" w:ascii="宋体" w:hAnsi="宋体" w:eastAsia="宋体" w:cs="宋体"/>
          <w:color w:val="000000" w:themeColor="text1"/>
          <w:sz w:val="22"/>
          <w:szCs w:val="22"/>
          <w:highlight w:val="none"/>
          <w14:textFill>
            <w14:solidFill>
              <w14:schemeClr w14:val="tx1"/>
            </w14:solidFill>
          </w14:textFill>
        </w:rPr>
        <w:t>采购活动，</w:t>
      </w:r>
      <w:r>
        <w:rPr>
          <w:rFonts w:hint="eastAsia" w:ascii="宋体" w:hAnsi="宋体" w:eastAsia="宋体" w:cs="宋体"/>
          <w:color w:val="000000" w:themeColor="text1"/>
          <w:sz w:val="22"/>
          <w:szCs w:val="22"/>
          <w:highlight w:val="none"/>
          <w:lang w:val="en-US" w:eastAsia="zh-CN"/>
          <w14:textFill>
            <w14:solidFill>
              <w14:schemeClr w14:val="tx1"/>
            </w14:solidFill>
          </w14:textFill>
        </w:rPr>
        <w:t>提供的货物</w:t>
      </w:r>
      <w:r>
        <w:rPr>
          <w:rFonts w:hint="eastAsia" w:ascii="宋体" w:hAnsi="宋体" w:eastAsia="宋体" w:cs="宋体"/>
          <w:color w:val="000000" w:themeColor="text1"/>
          <w:sz w:val="22"/>
          <w:szCs w:val="22"/>
          <w:highlight w:val="none"/>
          <w14:textFill>
            <w14:solidFill>
              <w14:schemeClr w14:val="tx1"/>
            </w14:solidFill>
          </w14:textFill>
        </w:rPr>
        <w:t>全部由符合政策要求的中小企业</w:t>
      </w:r>
      <w:r>
        <w:rPr>
          <w:rFonts w:hint="eastAsia" w:ascii="宋体" w:hAnsi="宋体" w:eastAsia="宋体" w:cs="宋体"/>
          <w:color w:val="000000" w:themeColor="text1"/>
          <w:sz w:val="22"/>
          <w:szCs w:val="22"/>
          <w:highlight w:val="none"/>
          <w:lang w:val="en-US" w:eastAsia="zh-CN"/>
          <w14:textFill>
            <w14:solidFill>
              <w14:schemeClr w14:val="tx1"/>
            </w14:solidFill>
          </w14:textFill>
        </w:rPr>
        <w:t>制造</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lang w:val="en-US" w:eastAsia="zh-CN"/>
          <w14:textFill>
            <w14:solidFill>
              <w14:schemeClr w14:val="tx1"/>
            </w14:solidFill>
          </w14:textFill>
        </w:rPr>
        <w:t>相关企业的</w:t>
      </w:r>
      <w:r>
        <w:rPr>
          <w:rFonts w:hint="eastAsia" w:ascii="宋体" w:hAnsi="宋体" w:eastAsia="宋体" w:cs="宋体"/>
          <w:color w:val="000000" w:themeColor="text1"/>
          <w:sz w:val="22"/>
          <w:szCs w:val="22"/>
          <w:highlight w:val="none"/>
          <w14:textFill>
            <w14:solidFill>
              <w14:schemeClr w14:val="tx1"/>
            </w14:solidFill>
          </w14:textFill>
        </w:rPr>
        <w:t>具体情况如下：</w:t>
      </w:r>
    </w:p>
    <w:p w14:paraId="2032E236">
      <w:pPr>
        <w:pStyle w:val="4"/>
        <w:keepNext w:val="0"/>
        <w:keepLines w:val="0"/>
        <w:pageBreakBefore w:val="0"/>
        <w:widowControl w:val="0"/>
        <w:shd w:val="clea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highlight w:val="none"/>
          <w:u w:val="none"/>
          <w:lang w:val="en-US" w:eastAsia="zh-CN"/>
          <w14:textFill>
            <w14:solidFill>
              <w14:schemeClr w14:val="tx1"/>
            </w14:solidFill>
          </w14:textFill>
        </w:rPr>
        <w:t>1、</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w:t>
      </w:r>
      <w:r>
        <w:rPr>
          <w:rFonts w:hint="eastAsia" w:ascii="宋体" w:hAnsi="宋体" w:eastAsia="宋体" w:cs="宋体"/>
          <w:color w:val="000000" w:themeColor="text1"/>
          <w:spacing w:val="6"/>
          <w:sz w:val="22"/>
          <w:szCs w:val="22"/>
          <w:u w:val="single"/>
          <w14:textFill>
            <w14:solidFill>
              <w14:schemeClr w14:val="tx1"/>
            </w14:solidFill>
          </w14:textFill>
        </w:rPr>
        <w:t>标的名称</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，属于</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工业 </w:t>
      </w:r>
      <w:r>
        <w:rPr>
          <w:rFonts w:hint="eastAsia" w:ascii="宋体" w:hAnsi="宋体" w:eastAsia="宋体" w:cs="宋体"/>
          <w:color w:val="000000" w:themeColor="text1"/>
          <w:sz w:val="22"/>
          <w:szCs w:val="22"/>
          <w:highlight w:val="none"/>
          <w:u w:val="none"/>
          <w:lang w:val="en-US" w:eastAsia="zh-CN"/>
          <w14:textFill>
            <w14:solidFill>
              <w14:schemeClr w14:val="tx1"/>
            </w14:solidFill>
          </w14:textFill>
        </w:rPr>
        <w:t>行业</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lang w:val="en-US" w:eastAsia="zh-CN"/>
          <w14:textFill>
            <w14:solidFill>
              <w14:schemeClr w14:val="tx1"/>
            </w14:solidFill>
          </w14:textFill>
        </w:rPr>
        <w:t>制造商</w:t>
      </w:r>
      <w:r>
        <w:rPr>
          <w:rFonts w:hint="eastAsia" w:ascii="宋体" w:hAnsi="宋体" w:eastAsia="宋体" w:cs="宋体"/>
          <w:color w:val="000000" w:themeColor="text1"/>
          <w:sz w:val="22"/>
          <w:szCs w:val="22"/>
          <w:highlight w:val="none"/>
          <w14:textFill>
            <w14:solidFill>
              <w14:schemeClr w14:val="tx1"/>
            </w14:solidFill>
          </w14:textFill>
        </w:rPr>
        <w:t>为</w:t>
      </w:r>
      <w:r>
        <w:rPr>
          <w:rFonts w:hint="eastAsia" w:ascii="宋体" w:hAnsi="宋体" w:eastAsia="宋体" w:cs="宋体"/>
          <w:color w:val="000000" w:themeColor="text1"/>
          <w:sz w:val="22"/>
          <w:szCs w:val="22"/>
          <w:highlight w:val="none"/>
          <w:u w:val="single"/>
          <w14:textFill>
            <w14:solidFill>
              <w14:schemeClr w14:val="tx1"/>
            </w14:solidFill>
          </w14:textFill>
        </w:rPr>
        <w:t>（企业名称）</w:t>
      </w:r>
      <w:r>
        <w:rPr>
          <w:rFonts w:hint="eastAsia" w:ascii="宋体" w:hAnsi="宋体" w:eastAsia="宋体" w:cs="宋体"/>
          <w:color w:val="000000" w:themeColor="text1"/>
          <w:sz w:val="22"/>
          <w:szCs w:val="22"/>
          <w:highlight w:val="none"/>
          <w:u w:val="none"/>
          <w:lang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从</w:t>
      </w:r>
      <w:r>
        <w:rPr>
          <w:rFonts w:hint="eastAsia" w:ascii="宋体" w:hAnsi="宋体" w:eastAsia="宋体" w:cs="宋体"/>
          <w:color w:val="000000" w:themeColor="text1"/>
          <w:sz w:val="22"/>
          <w:szCs w:val="22"/>
          <w:highlight w:val="none"/>
          <w:lang w:val="en-US" w:eastAsia="zh-CN"/>
          <w14:textFill>
            <w14:solidFill>
              <w14:schemeClr w14:val="tx1"/>
            </w14:solidFill>
          </w14:textFill>
        </w:rPr>
        <w:t>业</w:t>
      </w:r>
      <w:r>
        <w:rPr>
          <w:rFonts w:hint="eastAsia" w:ascii="宋体" w:hAnsi="宋体" w:eastAsia="宋体" w:cs="宋体"/>
          <w:color w:val="000000" w:themeColor="text1"/>
          <w:sz w:val="22"/>
          <w:szCs w:val="22"/>
          <w:highlight w:val="none"/>
          <w14:textFill>
            <w14:solidFill>
              <w14:schemeClr w14:val="tx1"/>
            </w14:solidFill>
          </w14:textFill>
        </w:rPr>
        <w:t>人员</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人，营业收入为</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万元，资产总额为</w:t>
      </w:r>
      <w:bookmarkStart w:id="0" w:name="_GoBack"/>
      <w:bookmarkEnd w:id="0"/>
      <w:r>
        <w:rPr>
          <w:rFonts w:hint="eastAsia" w:ascii="宋体" w:hAnsi="宋体" w:eastAsia="宋体" w:cs="宋体"/>
          <w:color w:val="000000" w:themeColor="text1"/>
          <w:sz w:val="22"/>
          <w:szCs w:val="22"/>
          <w:highlight w:val="none"/>
          <w:u w:val="single"/>
          <w14:textFill>
            <w14:solidFill>
              <w14:schemeClr w14:val="tx1"/>
            </w14:solidFill>
          </w14:textFill>
        </w:rPr>
        <w:tab/>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万元，属于</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中型企业</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小型企业</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微型企业）</w:t>
      </w:r>
      <w:r>
        <w:rPr>
          <w:rFonts w:hint="eastAsia" w:ascii="宋体" w:hAnsi="宋体" w:eastAsia="宋体" w:cs="宋体"/>
          <w:color w:val="000000" w:themeColor="text1"/>
          <w:sz w:val="22"/>
          <w:szCs w:val="22"/>
          <w:highlight w:val="none"/>
          <w:lang w:eastAsia="zh-CN"/>
          <w14:textFill>
            <w14:solidFill>
              <w14:schemeClr w14:val="tx1"/>
            </w14:solidFill>
          </w14:textFill>
        </w:rPr>
        <w:t>。</w:t>
      </w:r>
    </w:p>
    <w:p w14:paraId="264D6324">
      <w:pPr>
        <w:pStyle w:val="4"/>
        <w:keepNext w:val="0"/>
        <w:keepLines w:val="0"/>
        <w:pageBreakBefore w:val="0"/>
        <w:widowControl w:val="0"/>
        <w:shd w:val="clear"/>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b/>
          <w:bCs/>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highlight w:val="none"/>
          <w:u w:val="none"/>
          <w:lang w:val="en-US" w:eastAsia="zh-CN"/>
          <w14:textFill>
            <w14:solidFill>
              <w14:schemeClr w14:val="tx1"/>
            </w14:solidFill>
          </w14:textFill>
        </w:rPr>
        <w:t>2、</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w:t>
      </w:r>
      <w:r>
        <w:rPr>
          <w:rFonts w:hint="eastAsia" w:ascii="宋体" w:hAnsi="宋体" w:eastAsia="宋体" w:cs="宋体"/>
          <w:color w:val="000000" w:themeColor="text1"/>
          <w:spacing w:val="6"/>
          <w:sz w:val="22"/>
          <w:szCs w:val="22"/>
          <w:u w:val="single"/>
          <w14:textFill>
            <w14:solidFill>
              <w14:schemeClr w14:val="tx1"/>
            </w14:solidFill>
          </w14:textFill>
        </w:rPr>
        <w:t>标的名称</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，属于</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工业 </w:t>
      </w:r>
      <w:r>
        <w:rPr>
          <w:rFonts w:hint="eastAsia" w:ascii="宋体" w:hAnsi="宋体" w:eastAsia="宋体" w:cs="宋体"/>
          <w:color w:val="000000" w:themeColor="text1"/>
          <w:sz w:val="22"/>
          <w:szCs w:val="22"/>
          <w:highlight w:val="none"/>
          <w:u w:val="none"/>
          <w:lang w:val="en-US" w:eastAsia="zh-CN"/>
          <w14:textFill>
            <w14:solidFill>
              <w14:schemeClr w14:val="tx1"/>
            </w14:solidFill>
          </w14:textFill>
        </w:rPr>
        <w:t>行业</w:t>
      </w:r>
      <w:r>
        <w:rPr>
          <w:rFonts w:hint="eastAsia" w:ascii="宋体" w:hAnsi="宋体" w:eastAsia="宋体" w:cs="宋体"/>
          <w:color w:val="000000" w:themeColor="text1"/>
          <w:sz w:val="22"/>
          <w:szCs w:val="22"/>
          <w:highlight w:val="none"/>
          <w14:textFill>
            <w14:solidFill>
              <w14:schemeClr w14:val="tx1"/>
            </w14:solidFill>
          </w14:textFill>
        </w:rPr>
        <w:t>；</w:t>
      </w:r>
      <w:r>
        <w:rPr>
          <w:rFonts w:hint="eastAsia" w:ascii="宋体" w:hAnsi="宋体" w:eastAsia="宋体" w:cs="宋体"/>
          <w:color w:val="000000" w:themeColor="text1"/>
          <w:sz w:val="22"/>
          <w:szCs w:val="22"/>
          <w:highlight w:val="none"/>
          <w:lang w:val="en-US" w:eastAsia="zh-CN"/>
          <w14:textFill>
            <w14:solidFill>
              <w14:schemeClr w14:val="tx1"/>
            </w14:solidFill>
          </w14:textFill>
        </w:rPr>
        <w:t>制造商</w:t>
      </w:r>
      <w:r>
        <w:rPr>
          <w:rFonts w:hint="eastAsia" w:ascii="宋体" w:hAnsi="宋体" w:eastAsia="宋体" w:cs="宋体"/>
          <w:color w:val="000000" w:themeColor="text1"/>
          <w:sz w:val="22"/>
          <w:szCs w:val="22"/>
          <w:highlight w:val="none"/>
          <w14:textFill>
            <w14:solidFill>
              <w14:schemeClr w14:val="tx1"/>
            </w14:solidFill>
          </w14:textFill>
        </w:rPr>
        <w:t>为</w:t>
      </w:r>
      <w:r>
        <w:rPr>
          <w:rFonts w:hint="eastAsia" w:ascii="宋体" w:hAnsi="宋体" w:eastAsia="宋体" w:cs="宋体"/>
          <w:color w:val="000000" w:themeColor="text1"/>
          <w:sz w:val="22"/>
          <w:szCs w:val="22"/>
          <w:highlight w:val="none"/>
          <w:u w:val="single"/>
          <w14:textFill>
            <w14:solidFill>
              <w14:schemeClr w14:val="tx1"/>
            </w14:solidFill>
          </w14:textFill>
        </w:rPr>
        <w:t>（企业名称）</w:t>
      </w:r>
      <w:r>
        <w:rPr>
          <w:rFonts w:hint="eastAsia" w:ascii="宋体" w:hAnsi="宋体" w:eastAsia="宋体" w:cs="宋体"/>
          <w:color w:val="000000" w:themeColor="text1"/>
          <w:sz w:val="22"/>
          <w:szCs w:val="22"/>
          <w:highlight w:val="none"/>
          <w:u w:val="none"/>
          <w:lang w:eastAsia="zh-CN"/>
          <w14:textFill>
            <w14:solidFill>
              <w14:schemeClr w14:val="tx1"/>
            </w14:solidFill>
          </w14:textFill>
        </w:rPr>
        <w:t>，</w:t>
      </w:r>
      <w:r>
        <w:rPr>
          <w:rFonts w:hint="eastAsia" w:ascii="宋体" w:hAnsi="宋体" w:eastAsia="宋体" w:cs="宋体"/>
          <w:color w:val="000000" w:themeColor="text1"/>
          <w:sz w:val="22"/>
          <w:szCs w:val="22"/>
          <w:highlight w:val="none"/>
          <w14:textFill>
            <w14:solidFill>
              <w14:schemeClr w14:val="tx1"/>
            </w14:solidFill>
          </w14:textFill>
        </w:rPr>
        <w:t>从</w:t>
      </w:r>
      <w:r>
        <w:rPr>
          <w:rFonts w:hint="eastAsia" w:ascii="宋体" w:hAnsi="宋体" w:eastAsia="宋体" w:cs="宋体"/>
          <w:color w:val="000000" w:themeColor="text1"/>
          <w:sz w:val="22"/>
          <w:szCs w:val="22"/>
          <w:highlight w:val="none"/>
          <w:lang w:val="en-US" w:eastAsia="zh-CN"/>
          <w14:textFill>
            <w14:solidFill>
              <w14:schemeClr w14:val="tx1"/>
            </w14:solidFill>
          </w14:textFill>
        </w:rPr>
        <w:t>业</w:t>
      </w:r>
      <w:r>
        <w:rPr>
          <w:rFonts w:hint="eastAsia" w:ascii="宋体" w:hAnsi="宋体" w:eastAsia="宋体" w:cs="宋体"/>
          <w:color w:val="000000" w:themeColor="text1"/>
          <w:sz w:val="22"/>
          <w:szCs w:val="22"/>
          <w:highlight w:val="none"/>
          <w14:textFill>
            <w14:solidFill>
              <w14:schemeClr w14:val="tx1"/>
            </w14:solidFill>
          </w14:textFill>
        </w:rPr>
        <w:t>人员</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人，营业收入为</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万元，资产总额为</w:t>
      </w:r>
      <w:r>
        <w:rPr>
          <w:rFonts w:hint="eastAsia" w:ascii="宋体" w:hAnsi="宋体" w:eastAsia="宋体" w:cs="宋体"/>
          <w:color w:val="000000" w:themeColor="text1"/>
          <w:sz w:val="22"/>
          <w:szCs w:val="22"/>
          <w:highlight w:val="none"/>
          <w:u w:val="single"/>
          <w14:textFill>
            <w14:solidFill>
              <w14:schemeClr w14:val="tx1"/>
            </w14:solidFill>
          </w14:textFill>
        </w:rPr>
        <w:tab/>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万元，属于</w:t>
      </w:r>
      <w:r>
        <w:rPr>
          <w:rFonts w:hint="eastAsia" w:ascii="宋体" w:hAnsi="宋体" w:eastAsia="宋体" w:cs="宋体"/>
          <w:color w:val="000000" w:themeColor="text1"/>
          <w:sz w:val="22"/>
          <w:szCs w:val="22"/>
          <w:highlight w:val="none"/>
          <w:u w:val="single"/>
          <w14:textFill>
            <w14:solidFill>
              <w14:schemeClr w14:val="tx1"/>
            </w14:solidFill>
          </w14:textFill>
        </w:rPr>
        <w:t>（</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中型企业</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小型企业</w:t>
      </w:r>
      <w:r>
        <w:rPr>
          <w:rFonts w:hint="eastAsia" w:ascii="宋体" w:hAnsi="宋体" w:eastAsia="宋体" w:cs="宋体"/>
          <w:color w:val="000000" w:themeColor="text1"/>
          <w:sz w:val="22"/>
          <w:szCs w:val="22"/>
          <w:highlight w:val="none"/>
          <w:u w:val="single"/>
          <w14:textFill>
            <w14:solidFill>
              <w14:schemeClr w14:val="tx1"/>
            </w14:solidFill>
          </w14:textFill>
        </w:rPr>
        <w:sym w:font="Wingdings" w:char="00A8"/>
      </w:r>
      <w:r>
        <w:rPr>
          <w:rFonts w:hint="eastAsia" w:ascii="宋体" w:hAnsi="宋体" w:eastAsia="宋体" w:cs="宋体"/>
          <w:color w:val="000000" w:themeColor="text1"/>
          <w:sz w:val="22"/>
          <w:szCs w:val="22"/>
          <w:highlight w:val="none"/>
          <w:u w:val="single"/>
          <w14:textFill>
            <w14:solidFill>
              <w14:schemeClr w14:val="tx1"/>
            </w14:solidFill>
          </w14:textFill>
        </w:rPr>
        <w:t>微型企业）</w:t>
      </w:r>
      <w:r>
        <w:rPr>
          <w:rFonts w:hint="eastAsia" w:ascii="宋体" w:hAnsi="宋体" w:eastAsia="宋体" w:cs="宋体"/>
          <w:color w:val="000000" w:themeColor="text1"/>
          <w:sz w:val="22"/>
          <w:szCs w:val="22"/>
          <w:highlight w:val="none"/>
          <w:lang w:eastAsia="zh-CN"/>
          <w14:textFill>
            <w14:solidFill>
              <w14:schemeClr w14:val="tx1"/>
            </w14:solidFill>
          </w14:textFill>
        </w:rPr>
        <w:t>。</w:t>
      </w:r>
    </w:p>
    <w:p w14:paraId="4914313D">
      <w:pPr>
        <w:pStyle w:val="4"/>
        <w:keepNext w:val="0"/>
        <w:keepLines w:val="0"/>
        <w:pageBreakBefore w:val="0"/>
        <w:widowControl w:val="0"/>
        <w:shd w:val="clear"/>
        <w:kinsoku/>
        <w:wordWrap/>
        <w:overflowPunct/>
        <w:topLinePunct w:val="0"/>
        <w:autoSpaceDE/>
        <w:autoSpaceDN/>
        <w:bidi w:val="0"/>
        <w:adjustRightInd/>
        <w:snapToGrid/>
        <w:spacing w:after="0" w:line="360" w:lineRule="auto"/>
        <w:ind w:firstLine="440" w:firstLineChars="200"/>
        <w:textAlignment w:val="auto"/>
        <w:rPr>
          <w:rFonts w:hint="default" w:ascii="宋体" w:hAnsi="宋体" w:eastAsia="宋体" w:cs="宋体"/>
          <w:color w:val="000000" w:themeColor="text1"/>
          <w:kern w:val="1"/>
          <w:sz w:val="22"/>
          <w:szCs w:val="22"/>
          <w:highlight w:val="none"/>
          <w:lang w:val="en-US" w:eastAsia="zh-CN" w:bidi="ar-SA"/>
          <w14:textFill>
            <w14:solidFill>
              <w14:schemeClr w14:val="tx1"/>
            </w14:solidFill>
          </w14:textFill>
        </w:rPr>
      </w:pPr>
      <w:r>
        <w:rPr>
          <w:rFonts w:hint="eastAsia" w:ascii="宋体" w:hAnsi="宋体" w:cs="宋体"/>
          <w:color w:val="000000" w:themeColor="text1"/>
          <w:kern w:val="1"/>
          <w:sz w:val="22"/>
          <w:szCs w:val="22"/>
          <w:highlight w:val="none"/>
          <w:lang w:val="en-US" w:eastAsia="zh-CN" w:bidi="ar-SA"/>
          <w14:textFill>
            <w14:solidFill>
              <w14:schemeClr w14:val="tx1"/>
            </w14:solidFill>
          </w14:textFill>
        </w:rPr>
        <w:t>...........</w:t>
      </w:r>
    </w:p>
    <w:p w14:paraId="52BDD214">
      <w:pPr>
        <w:pStyle w:val="4"/>
        <w:keepNext w:val="0"/>
        <w:keepLines w:val="0"/>
        <w:pageBreakBefore w:val="0"/>
        <w:widowControl w:val="0"/>
        <w:shd w:val="clear"/>
        <w:kinsoku/>
        <w:wordWrap/>
        <w:overflowPunct/>
        <w:topLinePunct w:val="0"/>
        <w:autoSpaceDE/>
        <w:autoSpaceDN/>
        <w:bidi w:val="0"/>
        <w:adjustRightInd/>
        <w:snapToGrid/>
        <w:spacing w:after="0" w:line="360" w:lineRule="auto"/>
        <w:ind w:firstLine="440" w:firstLineChars="200"/>
        <w:textAlignment w:val="auto"/>
        <w:rPr>
          <w:rFonts w:hint="eastAsia" w:ascii="宋体" w:hAnsi="宋体" w:eastAsia="宋体" w:cs="宋体"/>
          <w:color w:val="000000" w:themeColor="text1"/>
          <w:kern w:val="1"/>
          <w:sz w:val="22"/>
          <w:szCs w:val="22"/>
          <w:highlight w:val="none"/>
          <w:lang w:val="en-US" w:eastAsia="zh-CN" w:bidi="ar-SA"/>
          <w14:textFill>
            <w14:solidFill>
              <w14:schemeClr w14:val="tx1"/>
            </w14:solidFill>
          </w14:textFill>
        </w:rPr>
      </w:pPr>
      <w:r>
        <w:rPr>
          <w:rFonts w:hint="eastAsia" w:ascii="宋体" w:hAnsi="宋体" w:eastAsia="宋体" w:cs="宋体"/>
          <w:color w:val="000000" w:themeColor="text1"/>
          <w:kern w:val="1"/>
          <w:sz w:val="22"/>
          <w:szCs w:val="22"/>
          <w:highlight w:val="none"/>
          <w:lang w:val="en-US" w:eastAsia="zh-CN" w:bidi="ar-SA"/>
          <w14:textFill>
            <w14:solidFill>
              <w14:schemeClr w14:val="tx1"/>
            </w14:solidFill>
          </w14:textFill>
        </w:rPr>
        <w:t xml:space="preserve">以上企业，不属于大企业的分支机构，不存在控股股东为大企业的情形，也不存在与大企业的负责人为同一人的情形。 </w:t>
      </w:r>
    </w:p>
    <w:p w14:paraId="6872BD33">
      <w:pPr>
        <w:pStyle w:val="4"/>
        <w:keepNext w:val="0"/>
        <w:keepLines w:val="0"/>
        <w:pageBreakBefore w:val="0"/>
        <w:widowControl w:val="0"/>
        <w:shd w:val="clear"/>
        <w:kinsoku/>
        <w:wordWrap/>
        <w:overflowPunct/>
        <w:topLinePunct w:val="0"/>
        <w:autoSpaceDE/>
        <w:autoSpaceDN/>
        <w:bidi w:val="0"/>
        <w:adjustRightInd/>
        <w:snapToGrid/>
        <w:spacing w:after="0" w:line="360" w:lineRule="auto"/>
        <w:ind w:firstLine="440" w:firstLineChars="200"/>
        <w:textAlignment w:val="auto"/>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color w:val="000000" w:themeColor="text1"/>
          <w:kern w:val="1"/>
          <w:sz w:val="22"/>
          <w:szCs w:val="22"/>
          <w:highlight w:val="none"/>
          <w:lang w:val="en-US" w:eastAsia="zh-CN" w:bidi="ar-SA"/>
          <w14:textFill>
            <w14:solidFill>
              <w14:schemeClr w14:val="tx1"/>
            </w14:solidFill>
          </w14:textFill>
        </w:rPr>
        <w:t>本企业对上述声明内容的真实性负责。如有虚假，将依法承担相应责任。</w:t>
      </w:r>
    </w:p>
    <w:p w14:paraId="621372C4">
      <w:pPr>
        <w:shd w:val="clear"/>
        <w:rPr>
          <w:rFonts w:hint="eastAsia" w:ascii="宋体" w:hAnsi="宋体" w:eastAsia="宋体" w:cs="宋体"/>
          <w:b/>
          <w:bCs/>
          <w:color w:val="000000" w:themeColor="text1"/>
          <w:sz w:val="22"/>
          <w:szCs w:val="22"/>
          <w14:textFill>
            <w14:solidFill>
              <w14:schemeClr w14:val="tx1"/>
            </w14:solidFill>
          </w14:textFill>
        </w:rPr>
      </w:pPr>
    </w:p>
    <w:p w14:paraId="3241AACD">
      <w:pPr>
        <w:pStyle w:val="4"/>
        <w:shd w:val="clear"/>
        <w:rPr>
          <w:rFonts w:hint="eastAsia" w:ascii="宋体" w:hAnsi="宋体" w:eastAsia="宋体" w:cs="宋体"/>
          <w:b/>
          <w:bCs/>
          <w:color w:val="000000" w:themeColor="text1"/>
          <w:sz w:val="22"/>
          <w:szCs w:val="22"/>
          <w14:textFill>
            <w14:solidFill>
              <w14:schemeClr w14:val="tx1"/>
            </w14:solidFill>
          </w14:textFill>
        </w:rPr>
      </w:pPr>
    </w:p>
    <w:p w14:paraId="3F0045A6">
      <w:pPr>
        <w:rPr>
          <w:rFonts w:hint="eastAsia" w:ascii="宋体" w:hAnsi="宋体" w:eastAsia="宋体" w:cs="宋体"/>
          <w:b/>
          <w:bCs/>
          <w:color w:val="000000" w:themeColor="text1"/>
          <w:sz w:val="22"/>
          <w:szCs w:val="22"/>
          <w14:textFill>
            <w14:solidFill>
              <w14:schemeClr w14:val="tx1"/>
            </w14:solidFill>
          </w14:textFill>
        </w:rPr>
      </w:pPr>
    </w:p>
    <w:p w14:paraId="3B13FEC5">
      <w:pPr>
        <w:tabs>
          <w:tab w:val="left" w:pos="3600"/>
        </w:tabs>
        <w:adjustRightInd w:val="0"/>
        <w:snapToGrid w:val="0"/>
        <w:spacing w:line="360" w:lineRule="auto"/>
        <w:ind w:firstLine="3080" w:firstLineChars="14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供应商</w:t>
      </w:r>
      <w:r>
        <w:rPr>
          <w:rFonts w:hint="eastAsia" w:ascii="宋体" w:hAnsi="宋体" w:eastAsia="宋体" w:cs="宋体"/>
          <w:color w:val="000000" w:themeColor="text1"/>
          <w:sz w:val="22"/>
          <w:szCs w:val="22"/>
          <w14:textFill>
            <w14:solidFill>
              <w14:schemeClr w14:val="tx1"/>
            </w14:solidFill>
          </w14:textFill>
        </w:rPr>
        <w:t>名称：</w:t>
      </w:r>
      <w:r>
        <w:rPr>
          <w:rFonts w:hint="eastAsia" w:ascii="宋体" w:hAnsi="宋体" w:eastAsia="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（盖章）</w:t>
      </w:r>
    </w:p>
    <w:p w14:paraId="018C2337">
      <w:pPr>
        <w:tabs>
          <w:tab w:val="left" w:pos="3600"/>
        </w:tabs>
        <w:adjustRightInd w:val="0"/>
        <w:snapToGrid w:val="0"/>
        <w:spacing w:line="360" w:lineRule="auto"/>
        <w:rPr>
          <w:rFonts w:hint="eastAsia" w:ascii="宋体" w:hAnsi="宋体" w:eastAsia="宋体" w:cs="宋体"/>
          <w:color w:val="000000" w:themeColor="text1"/>
          <w:sz w:val="22"/>
          <w:szCs w:val="22"/>
          <w14:textFill>
            <w14:solidFill>
              <w14:schemeClr w14:val="tx1"/>
            </w14:solidFill>
          </w14:textFill>
        </w:rPr>
      </w:pPr>
    </w:p>
    <w:p w14:paraId="1F7DC6CA">
      <w:pPr>
        <w:tabs>
          <w:tab w:val="left" w:pos="3600"/>
        </w:tabs>
        <w:adjustRightInd w:val="0"/>
        <w:snapToGrid w:val="0"/>
        <w:spacing w:line="360" w:lineRule="auto"/>
        <w:ind w:firstLine="3080" w:firstLineChars="1400"/>
        <w:rPr>
          <w:rFonts w:hint="eastAsia" w:ascii="宋体" w:hAnsi="宋体" w:eastAsia="宋体" w:cs="宋体"/>
          <w:b/>
          <w:bCs/>
          <w:color w:val="000000" w:themeColor="text1"/>
          <w:sz w:val="22"/>
          <w:szCs w:val="22"/>
          <w:highlight w:val="non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期：</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年</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 xml:space="preserve"> 月</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highlight w:val="none"/>
          <w:u w:val="single"/>
          <w14:textFill>
            <w14:solidFill>
              <w14:schemeClr w14:val="tx1"/>
            </w14:solidFill>
          </w14:textFill>
        </w:rPr>
        <w:t xml:space="preserve"> </w:t>
      </w:r>
      <w:r>
        <w:rPr>
          <w:rFonts w:hint="eastAsia" w:ascii="宋体" w:hAnsi="宋体" w:eastAsia="宋体" w:cs="宋体"/>
          <w:color w:val="000000" w:themeColor="text1"/>
          <w:sz w:val="22"/>
          <w:szCs w:val="22"/>
          <w:highlight w:val="none"/>
          <w14:textFill>
            <w14:solidFill>
              <w14:schemeClr w14:val="tx1"/>
            </w14:solidFill>
          </w14:textFill>
        </w:rPr>
        <w:t>日</w:t>
      </w:r>
    </w:p>
    <w:p w14:paraId="262B8E51">
      <w:pPr>
        <w:shd w:val="clear"/>
        <w:rPr>
          <w:rFonts w:hint="eastAsia" w:ascii="宋体" w:hAnsi="宋体" w:eastAsia="宋体" w:cs="宋体"/>
          <w:b/>
          <w:bCs/>
          <w:color w:val="000000" w:themeColor="text1"/>
          <w:sz w:val="22"/>
          <w:szCs w:val="22"/>
          <w14:textFill>
            <w14:solidFill>
              <w14:schemeClr w14:val="tx1"/>
            </w14:solidFill>
          </w14:textFill>
        </w:rPr>
      </w:pPr>
    </w:p>
    <w:p w14:paraId="5FEC88BD">
      <w:pPr>
        <w:pStyle w:val="3"/>
        <w:shd w:val="clear"/>
        <w:rPr>
          <w:rFonts w:hint="eastAsia" w:ascii="宋体" w:hAnsi="宋体" w:eastAsia="宋体" w:cs="宋体"/>
          <w:b/>
          <w:bCs/>
          <w:color w:val="000000" w:themeColor="text1"/>
          <w:sz w:val="22"/>
          <w:szCs w:val="22"/>
          <w14:textFill>
            <w14:solidFill>
              <w14:schemeClr w14:val="tx1"/>
            </w14:solidFill>
          </w14:textFill>
        </w:rPr>
      </w:pPr>
    </w:p>
    <w:p w14:paraId="1B632343">
      <w:pPr>
        <w:pStyle w:val="6"/>
        <w:shd w:val="clear"/>
        <w:ind w:firstLine="442"/>
        <w:rPr>
          <w:rFonts w:hint="eastAsia" w:ascii="宋体" w:hAnsi="宋体" w:eastAsia="宋体" w:cs="宋体"/>
          <w:b/>
          <w:bCs/>
          <w:color w:val="000000" w:themeColor="text1"/>
          <w:sz w:val="22"/>
          <w:szCs w:val="22"/>
          <w14:textFill>
            <w14:solidFill>
              <w14:schemeClr w14:val="tx1"/>
            </w14:solidFill>
          </w14:textFill>
        </w:rPr>
      </w:pPr>
    </w:p>
    <w:p w14:paraId="145BA057">
      <w:pPr>
        <w:spacing w:line="360" w:lineRule="auto"/>
        <w:rPr>
          <w:rFonts w:hint="eastAsia" w:ascii="宋体" w:hAnsi="宋体" w:eastAsia="宋体" w:cs="宋体"/>
          <w:color w:val="000000" w:themeColor="text1"/>
          <w14:textFill>
            <w14:solidFill>
              <w14:schemeClr w14:val="tx1"/>
            </w14:solidFill>
          </w14:textFill>
        </w:rPr>
      </w:pPr>
    </w:p>
    <w:p w14:paraId="00661A81">
      <w:pPr>
        <w:adjustRightInd w:val="0"/>
        <w:snapToGrid w:val="0"/>
        <w:spacing w:line="360" w:lineRule="auto"/>
        <w:outlineLvl w:val="9"/>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说明：</w:t>
      </w:r>
    </w:p>
    <w:p w14:paraId="44E50779">
      <w:pPr>
        <w:adjustRightInd w:val="0"/>
        <w:snapToGrid w:val="0"/>
        <w:spacing w:line="360" w:lineRule="auto"/>
        <w:ind w:firstLine="420" w:firstLineChars="200"/>
        <w:outlineLvl w:val="9"/>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w:t>
      </w:r>
      <w:r>
        <w:rPr>
          <w:rFonts w:hint="eastAsia" w:ascii="宋体" w:hAnsi="宋体" w:eastAsia="宋体" w:cs="宋体"/>
          <w:color w:val="000000" w:themeColor="text1"/>
          <w:szCs w:val="21"/>
          <w:lang w:val="en-US" w:eastAsia="zh-CN"/>
          <w14:textFill>
            <w14:solidFill>
              <w14:schemeClr w14:val="tx1"/>
            </w14:solidFill>
          </w14:textFill>
        </w:rPr>
        <w:t>本项目中小企业声明函仅对核心产品（即主要货物/标的物）进行填报即可，其他配件、辅料等材料不在本次填报范围内。</w:t>
      </w:r>
    </w:p>
    <w:p w14:paraId="3BF9C704">
      <w:pPr>
        <w:adjustRightInd w:val="0"/>
        <w:snapToGrid w:val="0"/>
        <w:spacing w:line="360" w:lineRule="auto"/>
        <w:ind w:firstLine="420" w:firstLineChars="200"/>
        <w:outlineLvl w:val="9"/>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从业人员、营业收入、资产总额填报上一年度数据，无上一年度数据的新成立企业可不填报。响应文件其他地方与《中小企业声明函》数据不一致的，以《中小企业声明函》为准。</w:t>
      </w:r>
    </w:p>
    <w:p w14:paraId="37C91E12">
      <w:pPr>
        <w:adjustRightInd w:val="0"/>
        <w:snapToGrid w:val="0"/>
        <w:spacing w:line="360" w:lineRule="auto"/>
        <w:ind w:firstLine="420" w:firstLineChars="200"/>
        <w:outlineLvl w:val="9"/>
      </w:pP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供应商应严格按照上述给定的中小企业声明函格式及所明确的采购标的、所属行业等内容填写声明函，因擅自修改已明确的内容或格式等引起的资格审查不通过或影响资审小组判断等情形，后果自负</w:t>
      </w:r>
      <w:r>
        <w:rPr>
          <w:rFonts w:hint="eastAsia" w:ascii="宋体" w:hAnsi="宋体" w:eastAsia="宋体" w:cs="宋体"/>
          <w:color w:val="000000" w:themeColor="text1"/>
          <w:szCs w:val="21"/>
          <w14:textFill>
            <w14:solidFill>
              <w14:schemeClr w14:val="tx1"/>
            </w14:solidFill>
          </w14:textFill>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06073"/>
    <w:rsid w:val="04277401"/>
    <w:rsid w:val="05544226"/>
    <w:rsid w:val="10993435"/>
    <w:rsid w:val="14465682"/>
    <w:rsid w:val="195E521C"/>
    <w:rsid w:val="356B4AF0"/>
    <w:rsid w:val="3BED00D1"/>
    <w:rsid w:val="3C795D45"/>
    <w:rsid w:val="3FB452E6"/>
    <w:rsid w:val="41C37A62"/>
    <w:rsid w:val="46F506BE"/>
    <w:rsid w:val="49042E3A"/>
    <w:rsid w:val="4BD50ABE"/>
    <w:rsid w:val="567F3E8A"/>
    <w:rsid w:val="57AF5AC1"/>
    <w:rsid w:val="589F66DB"/>
    <w:rsid w:val="5CEE19DF"/>
    <w:rsid w:val="66246472"/>
    <w:rsid w:val="7C75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unhideWhenUsed/>
    <w:qFormat/>
    <w:uiPriority w:val="99"/>
    <w:pPr>
      <w:spacing w:line="300" w:lineRule="auto"/>
      <w:ind w:firstLine="420" w:firstLineChars="200"/>
    </w:pPr>
    <w:rPr>
      <w:szCs w:val="24"/>
    </w:rPr>
  </w:style>
  <w:style w:type="paragraph" w:styleId="4">
    <w:name w:val="Body Text"/>
    <w:basedOn w:val="1"/>
    <w:next w:val="1"/>
    <w:qFormat/>
    <w:uiPriority w:val="0"/>
    <w:rPr>
      <w:color w:val="993300"/>
      <w:sz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First Indent 2"/>
    <w:basedOn w:val="5"/>
    <w:qFormat/>
    <w:uiPriority w:val="0"/>
    <w:pPr>
      <w:spacing w:line="240" w:lineRule="auto"/>
      <w:ind w:left="420" w:leftChars="200" w:firstLine="420" w:firstLineChars="200"/>
    </w:pPr>
    <w:rPr>
      <w:rFonts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506</Words>
  <Characters>510</Characters>
  <Lines>0</Lines>
  <Paragraphs>0</Paragraphs>
  <TotalTime>0</TotalTime>
  <ScaleCrop>false</ScaleCrop>
  <LinksUpToDate>false</LinksUpToDate>
  <CharactersWithSpaces>577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2026-02-11T08:19:00Z</dcterms:created>
  <dc:creator>0003</dc:creator>
  <cp:lastModifiedBy>soul</cp:lastModifiedBy>
  <dcterms:modified xsi:type="dcterms:W3CDTF">2026-02-11T08:21:48Z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0C0BF5060A724DD5A3925E57674D974D_12</vt:lpwstr>
  </property>
</Properties>
</file>