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版本号：ZCBN-汉中市-2026-0003720260205001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青树派出所围墙、阳台改造工程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ZCBN-汉中市-2026-00037</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青树派出所围墙、阳台改造工程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青树派出所围墙、阳台改造工程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因地基沉斜，青树派出所围墙有倾倒风险，现需拆除北侧倾斜围墙、加深地基，将围墙改造为不锈钢围墙。阳台因防水不足，导致积水渗入一层，影响一层接报案室、餐厅厨房使用，现需做防水改造。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采购包1（汉中市公安局南郑分局青树派出所围墙、阳台改造工程）：属于专门面向中小企业采购。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0916-5525296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采购包1：193,258.55元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联系人：李涛</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193,258.55</w:t>
      </w:r>
    </w:p>
    <w:p>
      <w:pPr>
        <w:pStyle w:val="null3"/>
      </w:pPr>
      <w:r>
        <w:rPr>
          <w:rFonts w:ascii="仿宋_GB2312" w:hAnsi="仿宋_GB2312" w:cs="仿宋_GB2312" w:eastAsia="仿宋_GB2312"/>
        </w:rPr>
        <w:t>采购包最高限价（元）: 193,258.55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汉中市公安局南郑分局青树派出所围墙及阳台改造工程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193,258.55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标的名称：汉中市公安局南郑分局青树派出所围墙及阳台改造工程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1.工期：合同签订后15日历天</w:t>
            </w:r>
            <w:r>
              <w:br/>
            </w:r>
            <w:r>
              <w:rPr>
                <w:rFonts w:ascii="仿宋_GB2312" w:hAnsi="仿宋_GB2312" w:cs="仿宋_GB2312" w:eastAsia="仿宋_GB2312"/>
              </w:rPr>
              <w:t xml:space="preserve"> 2.质量目标：合格</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供应商认为需要说明的其他事宜.docx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