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A5A5B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both"/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</w:t>
      </w:r>
      <w:r>
        <w:rPr>
          <w:rStyle w:val="6"/>
          <w:rFonts w:hint="eastAsia" w:ascii="宋体" w:hAnsi="宋体" w:eastAsia="宋体" w:cs="宋体"/>
          <w:sz w:val="28"/>
          <w:szCs w:val="28"/>
          <w:lang w:val="en-US" w:eastAsia="zh-CN"/>
        </w:rPr>
        <w:t xml:space="preserve">    产品分项报价表</w:t>
      </w:r>
    </w:p>
    <w:p w14:paraId="5DA81916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（一）拆除部分：</w:t>
      </w:r>
    </w:p>
    <w:tbl>
      <w:tblPr>
        <w:tblStyle w:val="3"/>
        <w:tblW w:w="5021" w:type="pct"/>
        <w:tblInd w:w="-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9"/>
        <w:gridCol w:w="1536"/>
        <w:gridCol w:w="3040"/>
        <w:gridCol w:w="1638"/>
        <w:gridCol w:w="1638"/>
      </w:tblGrid>
      <w:tr w14:paraId="75D9E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6" w:hRule="atLeast"/>
        </w:trPr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2EDE3">
            <w:pPr>
              <w:pStyle w:val="2"/>
              <w:keepNext w:val="0"/>
              <w:keepLines w:val="0"/>
              <w:widowControl/>
              <w:suppressLineNumbers w:val="0"/>
              <w:spacing w:before="22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2049">
            <w:pPr>
              <w:pStyle w:val="2"/>
              <w:keepNext w:val="0"/>
              <w:keepLines w:val="0"/>
              <w:widowControl/>
              <w:suppressLineNumbers w:val="0"/>
              <w:spacing w:before="22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59951">
            <w:pPr>
              <w:pStyle w:val="2"/>
              <w:keepNext w:val="0"/>
              <w:keepLines w:val="0"/>
              <w:widowControl/>
              <w:suppressLineNumbers w:val="0"/>
              <w:spacing w:before="22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拆除要求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0009">
            <w:pPr>
              <w:pStyle w:val="2"/>
              <w:keepNext w:val="0"/>
              <w:keepLines w:val="0"/>
              <w:widowControl/>
              <w:suppressLineNumbers w:val="0"/>
              <w:spacing w:before="90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1AD94">
            <w:pPr>
              <w:pStyle w:val="2"/>
              <w:keepNext w:val="0"/>
              <w:keepLines w:val="0"/>
              <w:widowControl/>
              <w:suppressLineNumbers w:val="0"/>
              <w:spacing w:before="90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价格（元）</w:t>
            </w:r>
          </w:p>
        </w:tc>
      </w:tr>
      <w:tr w14:paraId="5013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DDDD5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48CF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拆除原有管道</w:t>
            </w:r>
          </w:p>
        </w:tc>
        <w:tc>
          <w:tcPr>
            <w:tcW w:w="1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69FD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1.拆除妇幼儿童综合楼换热机房内与原有拆除设备配套的管道、阀门、支架等</w:t>
            </w:r>
          </w:p>
          <w:p w14:paraId="639877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2.拆除外运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D9423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29D77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DF8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FAF9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F65EF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拆除原有设备</w:t>
            </w:r>
          </w:p>
        </w:tc>
        <w:tc>
          <w:tcPr>
            <w:tcW w:w="18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BC9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1.拆除锅炉房原有锅炉1台，具体现场确定；拆除2台汽水板式热交换器、1台闭式凝结水回收装置、1台分汽缸、4台立式容积式换热器、4台高区卫生热水循环水泵、附属配电设备等</w:t>
            </w:r>
          </w:p>
          <w:p w14:paraId="6CDAC6F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2.拆除外运</w:t>
            </w:r>
          </w:p>
          <w:p w14:paraId="0ED066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3.拆除锅炉机头并指定位置安装，拆除、新安装柴油管道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2DCA9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9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EAE3">
            <w:pPr>
              <w:pStyle w:val="2"/>
              <w:keepNext w:val="0"/>
              <w:keepLines w:val="0"/>
              <w:widowControl/>
              <w:suppressLineNumbers w:val="0"/>
              <w:spacing w:before="75" w:beforeAutospacing="0"/>
              <w:ind w:lef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AC66752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（二）土建部分：</w:t>
      </w:r>
    </w:p>
    <w:tbl>
      <w:tblPr>
        <w:tblStyle w:val="3"/>
        <w:tblW w:w="9859" w:type="dxa"/>
        <w:tblInd w:w="-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3"/>
        <w:gridCol w:w="1517"/>
        <w:gridCol w:w="2983"/>
        <w:gridCol w:w="1382"/>
        <w:gridCol w:w="1584"/>
        <w:gridCol w:w="1500"/>
      </w:tblGrid>
      <w:tr w14:paraId="6A9E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52B3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6FBC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BBE5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技术要求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5F55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计量单位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EA30F3">
            <w:pPr>
              <w:pStyle w:val="2"/>
              <w:keepNext w:val="0"/>
              <w:keepLines w:val="0"/>
              <w:widowControl/>
              <w:suppressLineNumbers w:val="0"/>
              <w:ind w:left="0" w:firstLine="2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8EB2A">
            <w:pPr>
              <w:pStyle w:val="2"/>
              <w:keepNext w:val="0"/>
              <w:keepLines w:val="0"/>
              <w:widowControl/>
              <w:suppressLineNumbers w:val="0"/>
              <w:ind w:left="0" w:firstLine="25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价格（元）</w:t>
            </w:r>
          </w:p>
        </w:tc>
      </w:tr>
      <w:tr w14:paraId="1CCA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6A48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C54C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拆除路面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B796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1.名称:破除原有路面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2.拆除厚度:≥25cm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1.拆除、清理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5C8E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m2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FC5C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114.84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9EF82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FE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9321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7A33F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挖沟槽土方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294B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0038649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1.机械开挖</w:t>
            </w:r>
          </w:p>
          <w:p w14:paraId="0F78502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2.开挖深度：≥1.9m</w:t>
            </w:r>
          </w:p>
          <w:p w14:paraId="5DA637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3.供应商应认真查看现场，自行考虑工程量变化潜在风险</w:t>
            </w:r>
          </w:p>
          <w:p w14:paraId="5F58D6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73FCADC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1.开挖、放坡、挡土板围护</w:t>
            </w:r>
          </w:p>
          <w:p w14:paraId="43C1A49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2.清底修边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5BD41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m3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AEC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145.52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9F1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F3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812AC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E54E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回填方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9564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29310D8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1.填方部位:地沟</w:t>
            </w:r>
          </w:p>
          <w:p w14:paraId="49FEF3D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2.材料品种:中粗砂</w:t>
            </w:r>
          </w:p>
          <w:p w14:paraId="2F8B73D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3.密实度:压实系数≥0.93</w:t>
            </w:r>
          </w:p>
          <w:p w14:paraId="1816114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4.回填深度：≥0.8m</w:t>
            </w:r>
          </w:p>
          <w:p w14:paraId="15A8FB1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5.铺设标识带</w:t>
            </w:r>
          </w:p>
          <w:p w14:paraId="3C40CA0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6.供应商应认真查看现场，自行考虑工程量变化潜在风险</w:t>
            </w:r>
          </w:p>
          <w:p w14:paraId="51940E2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3AC95E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1.回填</w:t>
            </w:r>
          </w:p>
          <w:p w14:paraId="7C140CD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2.压实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CB6B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m3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8CFD1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60.67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37B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4C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2278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C447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回填方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AEA5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7000A30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1.填方部位:地沟</w:t>
            </w:r>
          </w:p>
          <w:p w14:paraId="0AC5050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2.材料品种:原土</w:t>
            </w:r>
          </w:p>
          <w:p w14:paraId="32AF87A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3.密实度:压实系数≥0.95</w:t>
            </w:r>
          </w:p>
          <w:p w14:paraId="38AFA89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4.回填深度：≥1.1m</w:t>
            </w:r>
          </w:p>
          <w:p w14:paraId="428384D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5.铺设标识带</w:t>
            </w:r>
          </w:p>
          <w:p w14:paraId="169E4BC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6.供应商应认真查看现场，自行考虑工程量变化潜在风险</w:t>
            </w:r>
          </w:p>
          <w:p w14:paraId="5F8DBFA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0D9238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1.回填</w:t>
            </w:r>
          </w:p>
          <w:p w14:paraId="6D21A6F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2.压实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00B7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m3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924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84.85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757AA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70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1836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120C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余方弃置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5F6AF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1.运距:≥10Km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2.原土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1.装卸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2.外运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3.消纳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DEA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m3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BA47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60.67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A6306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92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5D8D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8419E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余方弃置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E0F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1.运距:≥10Km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2.石渣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1.装卸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2.外运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3.消纳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3776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m3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08EB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28.71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51B5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A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25A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6D5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水泥混凝土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CEB8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1.名称:恢复路面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2.厚度:≥25cm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3.混凝土标号：C25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1.模板制作、安装、拆除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2.混凝土浇捣、养护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3.锯缝、嵌缝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B2ED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m2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0D0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114.84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19C14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F28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55CF2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FB49E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检查井</w:t>
            </w:r>
          </w:p>
        </w:tc>
        <w:tc>
          <w:tcPr>
            <w:tcW w:w="29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4D6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226CB86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1.垫层、基础材质及厚度:300厚3:7灰土；100厚C15混凝土</w:t>
            </w:r>
          </w:p>
          <w:p w14:paraId="07816C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2.混凝土强度等级:C30混凝土</w:t>
            </w:r>
          </w:p>
          <w:p w14:paraId="30EC6E5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3.C15混凝土流槽</w:t>
            </w:r>
          </w:p>
          <w:p w14:paraId="05BC8E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4.井筒、井盖、井圈材质及规格:C30混凝土四防井盖（防噪音、防盗、防坠落、防位移，承重≥250KN载重</w:t>
            </w:r>
          </w:p>
          <w:p w14:paraId="5C1CFF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5.合成高分子防水涂膜防水层</w:t>
            </w:r>
          </w:p>
          <w:p w14:paraId="3B3AE5C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6.铸铁踏步、防水套管、管道支架</w:t>
            </w:r>
          </w:p>
          <w:p w14:paraId="5A25924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35FBD0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1.垫层铺筑</w:t>
            </w:r>
          </w:p>
          <w:p w14:paraId="33B5C9E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2.模板制作、安装、拆除</w:t>
            </w:r>
          </w:p>
          <w:p w14:paraId="4081569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3.混凝土浇捣、养护</w:t>
            </w:r>
          </w:p>
          <w:p w14:paraId="2622405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4.井筒、井圈、井盖安装</w:t>
            </w:r>
          </w:p>
          <w:p w14:paraId="64B7636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5.盖板安装</w:t>
            </w:r>
          </w:p>
          <w:p w14:paraId="7186A21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6.防坠装置安装</w:t>
            </w:r>
          </w:p>
          <w:p w14:paraId="7EB3F2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7.踏步安装</w:t>
            </w:r>
          </w:p>
          <w:p w14:paraId="4A427D6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8.防水、止水</w:t>
            </w:r>
          </w:p>
          <w:p w14:paraId="7BE9FE2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9.防腐</w:t>
            </w:r>
          </w:p>
        </w:tc>
        <w:tc>
          <w:tcPr>
            <w:tcW w:w="1382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FDB0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座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ECDF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E87B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3C6E72A"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（三）电气设备安装部分 ：</w:t>
      </w:r>
      <w:r>
        <w:rPr>
          <w:rFonts w:hint="eastAsia" w:ascii="宋体" w:hAnsi="宋体" w:eastAsia="宋体" w:cs="宋体"/>
          <w:sz w:val="24"/>
          <w:szCs w:val="24"/>
        </w:rPr>
        <w:t> </w:t>
      </w:r>
    </w:p>
    <w:tbl>
      <w:tblPr>
        <w:tblStyle w:val="3"/>
        <w:tblW w:w="9809" w:type="dxa"/>
        <w:tblInd w:w="-5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6"/>
        <w:gridCol w:w="1500"/>
        <w:gridCol w:w="3000"/>
        <w:gridCol w:w="1399"/>
        <w:gridCol w:w="1551"/>
        <w:gridCol w:w="1483"/>
      </w:tblGrid>
      <w:tr w14:paraId="01A6B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8D90E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5AE1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8937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技术要求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BD23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计量单位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E49AB5">
            <w:pPr>
              <w:pStyle w:val="2"/>
              <w:keepNext w:val="0"/>
              <w:keepLines w:val="0"/>
              <w:widowControl/>
              <w:suppressLineNumbers w:val="0"/>
              <w:ind w:left="0" w:firstLine="2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4EA1C">
            <w:pPr>
              <w:pStyle w:val="2"/>
              <w:keepNext w:val="0"/>
              <w:keepLines w:val="0"/>
              <w:widowControl/>
              <w:suppressLineNumbers w:val="0"/>
              <w:ind w:left="239" w:leftChars="114" w:firstLine="45" w:firstLineChars="19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价格（元）</w:t>
            </w:r>
          </w:p>
        </w:tc>
      </w:tr>
      <w:tr w14:paraId="4E993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3C7E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AAFC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成套配电箱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D21B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3AD03A9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1.名称:水泵控制箱AC</w:t>
            </w:r>
          </w:p>
          <w:p w14:paraId="4925BBF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2.型号:防水防尘箱体</w:t>
            </w:r>
          </w:p>
          <w:p w14:paraId="6403A8D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3.规格:500*600*180</w:t>
            </w:r>
          </w:p>
          <w:p w14:paraId="0D92C6A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4.安装方式:距地1.5m明装</w:t>
            </w:r>
          </w:p>
          <w:p w14:paraId="3F1FF6A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5.防护等级：≥IP65</w:t>
            </w:r>
          </w:p>
          <w:p w14:paraId="7F0F516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324FD30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  <w:p w14:paraId="391CA4C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2.焊、压接线端子</w:t>
            </w:r>
          </w:p>
          <w:p w14:paraId="4F68FA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3.配电箱二次线连接</w:t>
            </w:r>
          </w:p>
          <w:p w14:paraId="126AFD2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4.本体接地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428F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7694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18AB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724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22A9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C007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成套配电箱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E7DC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2351271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1.名称:水泵控制箱AC2</w:t>
            </w:r>
          </w:p>
          <w:p w14:paraId="5B5902E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2.型号:防水防尘箱体</w:t>
            </w:r>
          </w:p>
          <w:p w14:paraId="37F43B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3.规格:500*600*180</w:t>
            </w:r>
          </w:p>
          <w:p w14:paraId="3E3951F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4.安装方式:距地1.5m明装</w:t>
            </w:r>
          </w:p>
          <w:p w14:paraId="0FA84B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5.防护等级：≥IP65</w:t>
            </w:r>
          </w:p>
          <w:p w14:paraId="1E73A20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58600C8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  <w:p w14:paraId="2BD6EB0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2.焊、压接线端子</w:t>
            </w:r>
          </w:p>
          <w:p w14:paraId="03B543D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3.配电箱二次线连接</w:t>
            </w:r>
          </w:p>
          <w:p w14:paraId="5F5054D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4.本体接地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FAAD1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A2D5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18FE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9B7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99BDF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E75A2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断路器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30C0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7BB634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1.材质:塑壳断路器</w:t>
            </w:r>
          </w:p>
          <w:p w14:paraId="7A4DAAE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2.三极带复式脱扣(过载加短路保护)</w:t>
            </w:r>
          </w:p>
          <w:p w14:paraId="347D060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3.壳架电流：100A</w:t>
            </w:r>
          </w:p>
          <w:p w14:paraId="18FD895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4.安装方式:原配电箱内安装</w:t>
            </w:r>
          </w:p>
          <w:p w14:paraId="6C9E36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4A4AEE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  <w:p w14:paraId="185D27A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2.接线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BF0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CA97C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3511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C19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57BE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F512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断路器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051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49A0A64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1.材质:塑壳断路器</w:t>
            </w:r>
          </w:p>
          <w:p w14:paraId="533F9D9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2.三极带复式脱扣(过载加短路保护)</w:t>
            </w:r>
          </w:p>
          <w:p w14:paraId="35CB116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3.壳架电流：20A</w:t>
            </w:r>
          </w:p>
          <w:p w14:paraId="5E1C12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4.安装方式:原配电箱内安装</w:t>
            </w:r>
          </w:p>
          <w:p w14:paraId="4454BF8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1F9A08E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  <w:p w14:paraId="477302E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2.接线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E31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CC2E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7A5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BE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2902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482BB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断路器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B2BB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49502A5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1.三极带复式脱扣(过载加短路保护)</w:t>
            </w:r>
          </w:p>
          <w:p w14:paraId="000FBC5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2.壳架等级电流：63A，额定电流：32A，断路器控制的线路极数3极</w:t>
            </w:r>
          </w:p>
          <w:p w14:paraId="6779DC1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3.安装方式:原配电箱内安装</w:t>
            </w:r>
          </w:p>
          <w:p w14:paraId="2F7528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76355CA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  <w:p w14:paraId="04A59F0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2.接线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99CF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52E6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8ACE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0D6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E7C2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7BAF2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断路器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65725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6AEE9A9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1.壳架等级电流：63A，额定电流：20A，</w:t>
            </w:r>
          </w:p>
          <w:p w14:paraId="69B6A1B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2.极数：双模，额定剩余动作电流:30mA</w:t>
            </w:r>
          </w:p>
          <w:p w14:paraId="7664F6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3.安装方式:原配电箱内安装</w:t>
            </w:r>
          </w:p>
          <w:p w14:paraId="6C413B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30154DD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  <w:p w14:paraId="318071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2.接线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A280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7831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2D077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37C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517C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9DA9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6A7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6E1CAA9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1.规格:SC80</w:t>
            </w:r>
          </w:p>
          <w:p w14:paraId="64FD2FB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2.壁厚:≥4.5mm</w:t>
            </w:r>
          </w:p>
          <w:p w14:paraId="0E2EBB8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3.配置形式:沿墙明配含支架</w:t>
            </w:r>
          </w:p>
          <w:p w14:paraId="0FD5C98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61123FB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5FC2A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CFF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22.02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BCE2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D5C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B4C5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BEC0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1F8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296124C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1.规格:SC65</w:t>
            </w:r>
          </w:p>
          <w:p w14:paraId="177CF52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2.配置形式:沿墙明配含支架</w:t>
            </w:r>
          </w:p>
          <w:p w14:paraId="6745F2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3.壁厚:≥4mm</w:t>
            </w:r>
          </w:p>
          <w:p w14:paraId="052A03E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069BAC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B00F5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A49C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7.81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6C732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4CD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EB48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7D40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876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1.规格:SC32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2.配置形式:沿墙明配含支架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3.壁厚:3.5mm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90DA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F6DE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10.59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67FE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6A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2955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E80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584C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1.规格:PC20 聚氯乙烯管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2.配置形式:沿墙明配含支架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3.壁厚参考国标规定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AEFF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D9F4B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16.39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2371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198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0C7C4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920B5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048A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1.规格:PC25 聚氯乙烯管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2.配置形式:沿墙明配含支架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3.壁厚参考国标规定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916C7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F400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57.43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BC45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E25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CD5DF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4AE2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D907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1.规格:PC32 聚氯乙烯管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2.配置形式:沿墙明配含支架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3.壁厚参考国标规定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F18E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0839F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4.69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455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D49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6D42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7679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电力电缆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92A4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1.规格:WDZ-YJE-4x16+3x16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2.安装方式：穿管/桥架敷设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1.电缆敷设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2.电缆防护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9AB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A3DC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27.77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974CE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18B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4C133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F981A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电力电缆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3C67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1.规格:WDZ-YJE-4x25+1x16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2.安装方式：穿管/桥架敷设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1.电缆敷设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2.电缆防护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010A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7035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36.9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C641F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C3D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DE5F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13913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电力电缆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2EFE6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1.规格:WDZ-YJE-5x4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2.安装方式：穿管/桥架敷设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1.电缆敷设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2.电缆防护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68A5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D626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44.51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95F1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A38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BEBC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95721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电力电缆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842C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1.规格:WDZ-YJE-5x6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2.安装方式：穿管/桥架敷设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1.电缆敷设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2.电缆防护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86BC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CCA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1912B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BA1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BFE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B95C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电力电缆头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1C62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1.名称:干包式电缆头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3.接地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8425B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1628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74D4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E83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E7F7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97F4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配线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62830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1.配线形式:穿管/桥架敷设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2.规格:WDZ-BYJ-4mm2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1.配线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B7DA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3BCF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372.62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5D68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201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D9171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3B0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F72B4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1.规格:PE32 聚乙烯管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2.壁厚:2mm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1.电线管路敷设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2.钢索架设（拉紧、挂钩、锚固装置安装）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3.穿引线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4.接地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0E8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4A24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215.27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A71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ACB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658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FDC3E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配线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16EA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1.名称:弱电信号线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2.配线形式:穿管/桥架敷设含支架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3.规格:RS485-RVS-2*2.5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1.配线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6D66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92A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220.65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FB4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6DC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1069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4349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74C4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1.名称、类型:穿墙套管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2.规格:SC40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3.25mm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3.除锈、刷油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4.填塞密封材料、堵洞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BEC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B5E29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F6B4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74071B7">
      <w:pPr>
        <w:pStyle w:val="2"/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Style w:val="6"/>
          <w:rFonts w:hint="eastAsia" w:ascii="宋体" w:hAnsi="宋体" w:eastAsia="宋体" w:cs="宋体"/>
          <w:sz w:val="24"/>
          <w:szCs w:val="24"/>
        </w:rPr>
        <w:t>（四）给排水部分：</w:t>
      </w:r>
    </w:p>
    <w:tbl>
      <w:tblPr>
        <w:tblStyle w:val="3"/>
        <w:tblW w:w="9792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7"/>
        <w:gridCol w:w="1483"/>
        <w:gridCol w:w="3017"/>
        <w:gridCol w:w="1399"/>
        <w:gridCol w:w="1550"/>
        <w:gridCol w:w="1466"/>
      </w:tblGrid>
      <w:tr w14:paraId="08FF7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C9A75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2CF9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F30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技术要求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BF55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计量单位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29B6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466" w:type="dxa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60F9E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价格（元）</w:t>
            </w:r>
          </w:p>
        </w:tc>
      </w:tr>
      <w:tr w14:paraId="1203E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7BBB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26E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管道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10C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EC8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B960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Merge w:val="continue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461BD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4A8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C0F1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4DA5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EA3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2.规格:DN219*8</w:t>
            </w:r>
          </w:p>
          <w:p w14:paraId="6AAD1E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3.壁厚:≥8mm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5.保温:手工除锈，刷防锈漆两遍、铝箔玻璃棉管壳保温60mm、玻璃布保护层、外刷防火漆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B3A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B30D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338.95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619A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3F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4F8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2824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3CC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2.规格:DN219*6</w:t>
            </w:r>
          </w:p>
          <w:p w14:paraId="25E85DE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3.壁厚:≥6mm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5.保温:手工除锈，刷防锈漆两遍、铝箔玻璃棉管壳保温60mm、玻璃布保护层、外刷防火漆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1019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0B35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21.44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9E0E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082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B02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46A7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8B7E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2.规格:DN133</w:t>
            </w:r>
          </w:p>
          <w:p w14:paraId="1378167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3.壁厚:≥4mm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5.保温:手工除锈，刷防锈漆两遍、铝箔玻璃棉管壳保温50mm、玻璃布保护层、外刷防火漆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31C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5E5C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26.45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BA5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46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5215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AD5D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173B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3.壁厚:≥6mm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5.保温:手工除锈，刷防锈漆两遍、铝箔玻璃棉管壳保温50mm、玻璃布保护层、外刷防火漆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CCE0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7D10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13.6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A8DFC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C87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D86B9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DB16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EE1A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3.壁厚:≥6mm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5.保温:手工除锈，刷防锈漆两遍、铝箔玻璃棉管壳保温50mm、玻璃布保护层、外刷防火漆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291A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750AB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66.67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DBB4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CF0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7858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4D7C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C6DB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3.壁厚:≥4mm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5.保温:手工除锈，刷防锈漆两遍、铝箔玻璃棉管壳保温45mm、玻璃布保护层、外刷防火漆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0CE2C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1DCD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23.64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79BD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B4A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CAA7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397A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FCB8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2.规格:DN65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3.壁厚:≥4mm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5.保温:手工除锈，刷防锈漆两遍、铝箔玻璃棉管壳保温45mm、玻璃布保护层、外刷防火漆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ABC3B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4663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12.43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2BF86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EE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F3D0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F684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8EB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3.壁厚:≥4mm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5.保温:手工除锈，刷防锈漆两遍、铝箔玻璃棉管壳保温45mm、玻璃布保护层、外刷防火漆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B4D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440A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15.68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2A4A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6B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BE43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F66F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C9FA3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2.规格:DN40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3.壁厚:≥4mm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5.保温:手工除锈，刷防锈漆两遍、铝箔玻璃棉管壳保温45mm、玻璃布保护层、外刷防火漆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6AB7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94FD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10.18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6EF3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550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0227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DB62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FD66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2.规格:DN32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3.壁厚:≥3.2mm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5.保温:手工除锈，刷防锈漆两遍、铝箔玻璃棉管壳保温45mm、玻璃布保护层、外刷防火漆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04D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7C5E9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42.64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62AB8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24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32D9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E3C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22AC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1.材质:无缝钢管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3.壁厚:≥3.2mm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48722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4F2D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514B8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F95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F90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1997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保温成品烟囱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5E7D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1.名称:钢烟囱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2.材质:钢板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3.规格:DN500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4.钢板厚度:≥5mm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5.保温:岩棉管壳50mm,中心距顶板底1.2m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6.在2/3高度处布设三根牵引拉绳固定(互为120°）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2.支吊架制作、安装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59CE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AC96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19.36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20EF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F0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41F4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0A10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保温成品烟囱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C0327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1.名称:钢烟囱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2.材质:钢板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3.规格:DN320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4.钢板厚度:≥5mm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5.保温:岩棉管壳50mm,中心距顶板底1.2m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6.在2/3高度处布设三根牵引拉绳固定(互为120°）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2.支吊架制作、安装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788B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687E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9.4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0BAA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9B2B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7E88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40FB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管道支架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2252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05106E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1.类型:管道支架</w:t>
            </w:r>
          </w:p>
          <w:p w14:paraId="04B6DBD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2.材质：镀锌</w:t>
            </w:r>
          </w:p>
          <w:p w14:paraId="18B648C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6282903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</w:p>
          <w:p w14:paraId="5BF3A2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72B87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kg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E77C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116.8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39F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B62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A8E7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D38C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B95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33AD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3C4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C2054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BD8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EEF3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3684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除污器(过滤器)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A321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1.材质:Y型除污器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4.过滤效率:≥99.9%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5.通水网精度:≥20目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7.材质:铸钢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8.工作温度:≤220℃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2A44A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817B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666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164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DFFC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C06FF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除污器(过滤器)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26DE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1.材质:Y型除污器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4.过滤效率:≥99.9%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5.通水网精度:≥20目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7.材质:铸钢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8.工作温度:≤220℃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6543C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CEC4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2175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08D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B70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BF9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除污器(过滤器)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7D342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1.材质:Y型除污器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4.过滤效率:≥99.9%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5.通水网精度:≥20目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7.材质:铸钢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8.工作温度:≤220℃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C902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AE0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9D96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33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F04C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4BC78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倒流防止器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0955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1.类型:倒流防止器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AB107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0061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E96E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1A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9030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19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4609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9C87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1.类型:电磁阀（厂家配套）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</w:p>
          <w:p w14:paraId="0C21C1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</w:p>
          <w:p w14:paraId="3F90F72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7966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8438D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1E06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7F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33575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3CC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9FA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1.类型:电磁阀（厂家配套）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</w:p>
          <w:p w14:paraId="45A39DE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</w:p>
          <w:p w14:paraId="20264B6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E8025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1084D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07FC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55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6EDA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86A5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FDE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1.类型:电动蝶阀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6.电压:220V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7EED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7C01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AAB4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6B6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E07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3E1C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2335E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1.类型:电动阀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6.电压:220V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B4036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E048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72A85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056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4DAC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D06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F07FA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1.类型:截止阀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753C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AAFF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C89E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81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7A49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8DDCB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1DBB5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1.类型:可调式减压阀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7C41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4562F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FFD75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011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AB49E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8A9E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ABE5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1.类型:可调式减压阀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2.规格:DN65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985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CA41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6B446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381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23806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DFF74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F16B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1.类型:密闭烟管阀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2.规格:DN320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47C9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0F56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F585A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FC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17DC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7CF0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2457A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1.类型:逆止阀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4C03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A35C4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E3B2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AE2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1449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1B00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94EA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1.类型:逆止阀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4410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99AA0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1DF44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CFEC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CB34C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3BA88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5930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1.类型:逆止阀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620BC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D8F54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2F3A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80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D268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30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9727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21860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1.类型:手动蝶阀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9D18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C2EBB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A47A3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45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5945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52C2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2B0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1.类型:手动蝶阀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C21A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057D8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AC6E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E56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A372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5C444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D062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1.类型:手动蝶阀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FEE6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C978E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495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E46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1C71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3E772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8F944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1.类型:手动蝶阀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465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5FC7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8D5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BA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35D7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115C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1547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1.类型:手动蝶阀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2.规格:DN65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314B2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6DE4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FA56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08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2641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86B99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软接头(软管)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91BE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1.材质:橡胶软接头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64F5A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F981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8CFE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2E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238C9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DCDE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软接头(软管)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25AD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1.材质:橡胶软接头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F2741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7BB0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A6645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F89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A90B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623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软接头(软管)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B0B1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1.材质:橡胶软接头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7B803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50B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8F51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CE0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2C0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65D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软接头(软管)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CCF2D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1.材质:橡胶软接头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9ECB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2BC2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CFDB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B3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335BA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39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EA20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DA907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2499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C87F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E8BE2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F34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BFC3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8CE73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4230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8179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6D7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3F78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13B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DBD75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3198C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2363A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4958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201D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E614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2B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3BC1F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AEB9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DE8B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1CF4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C2A8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48369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19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8D0B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C8E4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8F14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C298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F28E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3B64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CC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D0D9A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9A37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FCEE7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B9E1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86762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F19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CD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725D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9B858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D3F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2.规格:DN40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EDC9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4F97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A5F7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315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473E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2990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0990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1.类型:闸阀 泄水阀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DD1D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41F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3A08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3FE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5A3B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1D10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577D9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1.类型:柱塞阀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</w:p>
          <w:p w14:paraId="794460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DB36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28C8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8C41E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73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A565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8A555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D1F0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1.类型:柱塞阀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CB2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E6E6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6E23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F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BB9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49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AD97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66E12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1.类型:柱塞阀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2.规格:DN65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96070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B4FF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476B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AF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215E6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043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45E3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1.类型:柱塞阀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3.连接形式:法兰连接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E394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CC0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7321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F0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5BFF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1A8D7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阀门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17D9A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1.类型:自动排气阀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2.规格:DN25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3.公称压力:≥1.6MPa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1.阀门连接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2.试压检查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3.配合调试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7830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10BB0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2D65B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DC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05D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29D07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自然排风罩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C105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1.类型:自然排风罩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2.规格:DN500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3.材质:铝合金，壁厚≥1.0mm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27CA5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177C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8FD5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54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41E4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FFC1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压力表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F59A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1.名称:压力表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2.量程:1.6MPa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3.无线传输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2.压力表弯制作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3.压力表弯安装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4.取源部件安装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5.单体校验调整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848FF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983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39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E65E6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275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3676F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E6E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温度传感器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B70A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1.名称:温度传感器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2.无线传输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2.校接线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3.编码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462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144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CCE48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E6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FF09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F475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温度计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56DB9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</w:p>
          <w:p w14:paraId="5CC836D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1.名称:温度计</w:t>
            </w:r>
          </w:p>
          <w:p w14:paraId="51D46B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2.无线传输</w:t>
            </w:r>
          </w:p>
          <w:p w14:paraId="66F51C0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3.量程：0°C~100°C</w:t>
            </w:r>
          </w:p>
          <w:p w14:paraId="1DA0AE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</w:p>
          <w:p w14:paraId="06EDF4F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51A6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6BBF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BFF8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CA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84C2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D511A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排水漏斗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2443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1.类型:排水漏斗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2.口径规格:DN100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3.材质:不锈钢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8F05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CA68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F69E5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CB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21262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D63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AA8C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441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4513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C952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78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6B087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75229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●成套整装锅炉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5E85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额定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输出功率:≥2800KW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▲2.热效率:≥99%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▲3.排烟温度:≤65℃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▲4.燃烧方式:全预混表面燃烧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5.工作压力Mpa:常压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▲6.锅炉调节方式及比例:全自动无极变频调节，20%-100%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7.额定燃气消耗量:≤290m³/h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8.额定回/出水温度:60/80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▲9.锅炉主换热器材质:硅铸铝</w:t>
            </w:r>
          </w:p>
          <w:p w14:paraId="464B7708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▲10.锅炉控制方式：采用全自动智能控制，液晶显示屏操作界面，具有超温、停电、低水位、燃气压力等保护功能</w:t>
            </w:r>
          </w:p>
          <w:p w14:paraId="39A473E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▲11.烟气排放标准：NOx＜30mg/m³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12.参数:UxN=380V ，≥8.0KW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13.基础安装、设备调试、设备吊装口拆除及原状恢复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14.锅炉本体安装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15. 附属设备（管道、阀门、表计等）安装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16.配套软化水装置，进水硬度≤0.03mmol/L，水循环流速≥0.3m/s。额定工作压力：常压（≤0.1MPa，燃料：天然气。炉膛容积热负荷≤80kw/m³，电源AC380V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8A58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B4C9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9025D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B1B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55BE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91CD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设备自动控制系统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5808D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1.名称:设备自动控制系统(设备方配套)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1.1.根据使用设定温度自动控制锅炉、水泵、电动调节阀的启停及频率调节，系统实现联动控制。非供暖季维持生活热水温度，实现热水循环系统独立运行。供水温度：实时监测匹配温度，PID动态调节，精度±1℃、误差±2℃；低于50℃触发预警并推送运维端，供暖季按室外温度补偿曲线调整。回水温度：实时监测匹配温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2.全场景安全保护（杜绝冬季风险）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2.1、超温/超压：超温断燃料、旁通降温；超压先泄压，无效则安全阀起跳并告警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2.1、断水/缺水：水位低于安全值立即停炉关燃料阀；补水泵故障启动备用泵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2.2、防冻保护：≤5℃启动伴热，失效则循环泵低速运行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2.3、燃烧安全：燃气炉点火前吹扫≥30秒，失败断气报警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2.5、断电/故障：断电启动应急排水；关键部件故障切换备用设备，无备用则降负荷告警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3.能效优化控制（降低运行成本）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3.1、变负荷调节：按热需求动态调整锅炉出力，夜间降负荷；多炉并联联动，优化运行台数与负荷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3.2、辅机节能：泵与风机变频调速，按需供能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4.、监控与运维管理（保障稳定运维）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4.1、实时监控：锅炉运行数据监测、供暖板换一侧、二侧温度压力监测、生活热水热板换一侧、二侧温度压力监测、水系统循环流量监测、锅炉补水箱液位报警、生活热水箱液位报警监测，板换开度调节反馈、循环泵监测及运行控制，监测本地触摸屏+远程平台（电脑及手机），10秒刷新数据，存储3年历史数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4.2、告警管理：紧急告警多渠道推送，一般告警30分钟未处理升级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4.3、远程运维：支持远程操作（需权限），故障自诊断并给出运维建议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5.环境适应性（应对恶劣条件）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抗干扰：抗电磁干扰，屏蔽线传输，接地电阻≤4Ω；数据加密传输防丢失篡改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系统预留扩展接口，开放RS485 或者RJ45端口，提供完整的MODBUS RTU 或者MODBUS TCP/IP 协议 以及完整的数据点表。提升智能化水平，核心围绕“稳供热、保安全、降能耗、易运维”实现自动化控制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92F37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CD07A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91F3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87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0EA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59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658A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循环水泵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2CD64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1.名称:热源侧循环水泵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2.规格:流量≥150m³/h，扬程≥34m，功率≥30Kw，转速≥1480rpm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3.材质:铸铁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2.附件安装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3.电动机安装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8270B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F9FDE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03D9A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0D7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57C0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5E9A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分水器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91E82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1.名称:分水器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2.型号:D300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3.按标准图05k232制作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A7634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EE15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80F5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6D4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CEE9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61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6972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换热器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576EE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1.名称:板式换热器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2.规格:LxBxH=1.1x0.62x1.85M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3.工作压力:1.6MPa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4.换热面积≥20㎡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5.材质:不锈钢；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6.单片有效面积 ≥0.2m2；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7.板片波纹深度≥3.8mm；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8.板片厚度≥ 0.5mm；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2.管件、阀门、表计安装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4EA1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8D2B8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4505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74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3396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62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370F9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换热器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973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1.名称:板式换热器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2.规格:换热量:≥1300kw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3.工作压力:1.6MPa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4.材质:不锈钢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5.一次热媒：80/60°C,热水流量55.90m³/h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6.一次热媒：60/50°C,热水流量111.80m³/h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7.换热面积≥20㎡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2.管件、阀门、表计安装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30D2D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E758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08C0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BC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997A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63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0843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水箱成品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65773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1.类型:热水箱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2.材质:不锈钢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3.容量:LxBxH=4.0x3.5x2.5M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4.卫生热水制备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5.保温:50厚聚苯板，外加铝皮保护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6.设备基础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2.消毒清洗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3.满水试验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1709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EDF9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7737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A32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22E7C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64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3AE24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循环水泵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2110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1.名称:高区卫生热水循环水泵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2.规格:流量≥18m³/h，扬程≥45m，功率≥4.0Kw，转速≥2960rpm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3.变频，电源:380V 50Hz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2.附件安装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3.电动机安装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42132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8ED3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090D9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CF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39D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65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DC0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循环水泵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79475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1.名称:低区卫生热水循环水泵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2.规格:流量≥5m³/h，扬程≥36m，功率≥1.5Kw，转速≥2960rpm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3.变频，电源:380V 50Hz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2.附件安装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3.电动机安装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F93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93D2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2B5A2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21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2EC81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AC395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循环水泵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5C38B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1.名称:卫生热一次水循环水泵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2.规格:流量≥24m³/h，扬程≥25m，功率≥4.0Kw，转速≥2960rpm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3.变频，电源:380V 50Hz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2.附件安装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3.电动机安装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942A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812A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79B6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DC6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46A0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67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6CC10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气候补偿器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65AC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1.气候补偿器（厂家配套）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2.含配套线缆等全套附件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3.安装详见陕09N1（84）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1.本体安装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7919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8512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A8C6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F91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375D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68</w:t>
            </w:r>
          </w:p>
        </w:tc>
        <w:tc>
          <w:tcPr>
            <w:tcW w:w="148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7F1A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采暖工程系统调试</w:t>
            </w:r>
          </w:p>
        </w:tc>
        <w:tc>
          <w:tcPr>
            <w:tcW w:w="301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2DA0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1.系统调试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7BB9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</w:p>
        </w:tc>
        <w:tc>
          <w:tcPr>
            <w:tcW w:w="155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53B93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A0C1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91976FD">
      <w:pPr>
        <w:pStyle w:val="2"/>
        <w:keepNext w:val="0"/>
        <w:keepLines w:val="0"/>
        <w:widowControl/>
        <w:suppressLineNumbers w:val="0"/>
        <w:ind w:left="0" w:firstLine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</w:t>
      </w:r>
      <w:r>
        <w:rPr>
          <w:rStyle w:val="6"/>
          <w:rFonts w:hint="eastAsia" w:ascii="宋体" w:hAnsi="宋体" w:eastAsia="宋体" w:cs="宋体"/>
          <w:sz w:val="24"/>
          <w:szCs w:val="24"/>
        </w:rPr>
        <w:t>（五）室外部分：</w:t>
      </w:r>
    </w:p>
    <w:tbl>
      <w:tblPr>
        <w:tblStyle w:val="3"/>
        <w:tblW w:w="9809" w:type="dxa"/>
        <w:tblInd w:w="-5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6"/>
        <w:gridCol w:w="1466"/>
        <w:gridCol w:w="3051"/>
        <w:gridCol w:w="1382"/>
        <w:gridCol w:w="1551"/>
        <w:gridCol w:w="1483"/>
      </w:tblGrid>
      <w:tr w14:paraId="6C80B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765D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B1FEA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A384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描述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24DFF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计量单位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2DBE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0173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价格（元）</w:t>
            </w:r>
          </w:p>
        </w:tc>
      </w:tr>
      <w:tr w14:paraId="0118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C097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A4AF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室外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3FB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1CDD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777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A77C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2D2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6F88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DD0CE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无缝钢管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1730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1.材质:螺旋焊缝埋弧钢管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2.规格:219*8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3.连接形式:焊接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4.保温:硬质聚氨酯泡沫，高密度聚乙烯套管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1.管道安装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2.管件、管卡制作、安装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3.压力试验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4.吹扫、冲洗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88C1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A116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130.98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8D023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6ED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E6B2D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DDDC7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管道支架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934D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1.类型:固定支架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FA00F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C435C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88CB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BE0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87001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F8183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47753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1.名称、类型:柔性防水套管B型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2.规格:D219*8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3.除锈、刷油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4.填塞密封材料、堵洞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835C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162E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C17D9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367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6EC68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244B82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41D1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1.名称、类型:柔性防水套管B型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2.规格:D273*4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3.除锈、刷油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4.填塞密封材料、堵洞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A0FBD4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FDBB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83695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3368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B53ED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7BA3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54B5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1.名称、类型:柔性防水套管B型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2.规格:D325*8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1.制作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2.安装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3.除锈、刷油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4.填塞密封材料、堵洞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139A5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82B78A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52F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8D2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2B8C0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81597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焊缝X射线检测</w:t>
            </w:r>
          </w:p>
        </w:tc>
        <w:tc>
          <w:tcPr>
            <w:tcW w:w="3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CBDF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参数要求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1.名称:X射线无损探伤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2.详见设计图纸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3.管壁厚度:8mm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4.本次按照32个焊口计入，一个焊口2张片子计入，结算据实计入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[工作内容]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1.检测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04EAF5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E8726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1ED511">
            <w:pPr>
              <w:pStyle w:val="2"/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714A569">
      <w:pPr>
        <w:rPr>
          <w:rFonts w:hint="eastAsia" w:ascii="宋体" w:hAnsi="宋体" w:eastAsia="宋体" w:cs="宋体"/>
          <w:sz w:val="24"/>
          <w:szCs w:val="24"/>
        </w:rPr>
      </w:pPr>
    </w:p>
    <w:p w14:paraId="05AB9B68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（六）价格合计：</w:t>
      </w:r>
    </w:p>
    <w:tbl>
      <w:tblPr>
        <w:tblStyle w:val="4"/>
        <w:tblW w:w="9759" w:type="dxa"/>
        <w:tblInd w:w="-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5"/>
        <w:gridCol w:w="4964"/>
      </w:tblGrid>
      <w:tr w14:paraId="438A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4795" w:type="dxa"/>
          </w:tcPr>
          <w:p w14:paraId="0BFEE3B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AB8A0F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4964" w:type="dxa"/>
          </w:tcPr>
          <w:p w14:paraId="42C3712E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41C8721">
      <w:pPr>
        <w:pStyle w:val="2"/>
        <w:keepNext w:val="0"/>
        <w:keepLines w:val="0"/>
        <w:widowControl/>
        <w:suppressLineNumbers w:val="0"/>
        <w:jc w:val="both"/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2"/>
        <w:keepNext w:val="0"/>
        <w:keepLines w:val="0"/>
        <w:widowControl/>
        <w:suppressLineNumbers w:val="0"/>
        <w:jc w:val="both"/>
        <w:rPr>
          <w:rStyle w:val="6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 xml:space="preserve"> ②不得缺漏项。</w:t>
      </w:r>
    </w:p>
    <w:p w14:paraId="165F5FF0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7CE5"/>
    <w:rsid w:val="01D9415D"/>
    <w:rsid w:val="02E01C47"/>
    <w:rsid w:val="04A3117E"/>
    <w:rsid w:val="056D52E8"/>
    <w:rsid w:val="05E80E12"/>
    <w:rsid w:val="07950B26"/>
    <w:rsid w:val="08D35DAA"/>
    <w:rsid w:val="09AF4121"/>
    <w:rsid w:val="09ED2E9B"/>
    <w:rsid w:val="0D1C7D1F"/>
    <w:rsid w:val="0EC73CBB"/>
    <w:rsid w:val="0F1C4EA7"/>
    <w:rsid w:val="12503FC7"/>
    <w:rsid w:val="12BE3627"/>
    <w:rsid w:val="132C0590"/>
    <w:rsid w:val="14B06F9F"/>
    <w:rsid w:val="14E07884"/>
    <w:rsid w:val="187622AE"/>
    <w:rsid w:val="194F4FD8"/>
    <w:rsid w:val="1A3A17E5"/>
    <w:rsid w:val="1F150209"/>
    <w:rsid w:val="1F953961"/>
    <w:rsid w:val="207672EF"/>
    <w:rsid w:val="22D4654E"/>
    <w:rsid w:val="24F37160"/>
    <w:rsid w:val="29752839"/>
    <w:rsid w:val="2F462582"/>
    <w:rsid w:val="32180206"/>
    <w:rsid w:val="37D50947"/>
    <w:rsid w:val="3A4818A4"/>
    <w:rsid w:val="3BB865B6"/>
    <w:rsid w:val="3D6E33D0"/>
    <w:rsid w:val="40AB26A3"/>
    <w:rsid w:val="4105229D"/>
    <w:rsid w:val="415D3E87"/>
    <w:rsid w:val="432F67B0"/>
    <w:rsid w:val="43E97C54"/>
    <w:rsid w:val="445175A7"/>
    <w:rsid w:val="463D6035"/>
    <w:rsid w:val="46FF153C"/>
    <w:rsid w:val="47060B1D"/>
    <w:rsid w:val="471825FE"/>
    <w:rsid w:val="4C6D6F48"/>
    <w:rsid w:val="4E0D2791"/>
    <w:rsid w:val="4FC41575"/>
    <w:rsid w:val="533E33EC"/>
    <w:rsid w:val="560B1CAC"/>
    <w:rsid w:val="56292132"/>
    <w:rsid w:val="58134E48"/>
    <w:rsid w:val="5AC10B8B"/>
    <w:rsid w:val="5D323FC2"/>
    <w:rsid w:val="5FF67529"/>
    <w:rsid w:val="62013F63"/>
    <w:rsid w:val="62926F8B"/>
    <w:rsid w:val="67002A3B"/>
    <w:rsid w:val="6A4D41E9"/>
    <w:rsid w:val="6B9E0A74"/>
    <w:rsid w:val="6C5C4BB7"/>
    <w:rsid w:val="6D263087"/>
    <w:rsid w:val="6E7D0E15"/>
    <w:rsid w:val="714F6A99"/>
    <w:rsid w:val="73E3171A"/>
    <w:rsid w:val="75A4312B"/>
    <w:rsid w:val="78C31B1A"/>
    <w:rsid w:val="79142376"/>
    <w:rsid w:val="798219D5"/>
    <w:rsid w:val="7B2E5971"/>
    <w:rsid w:val="7B4A7BCA"/>
    <w:rsid w:val="7BBD6CF5"/>
    <w:rsid w:val="7C7B2E38"/>
    <w:rsid w:val="7C9932BE"/>
    <w:rsid w:val="7CB24380"/>
    <w:rsid w:val="7CBE0F77"/>
    <w:rsid w:val="7F6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4019</Words>
  <Characters>4986</Characters>
  <Lines>0</Lines>
  <Paragraphs>0</Paragraphs>
  <TotalTime>0</TotalTime>
  <ScaleCrop>false</ScaleCrop>
  <LinksUpToDate>false</LinksUpToDate>
  <CharactersWithSpaces>5017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2026-02-12T05:54:00Z</dcterms:created>
  <dc:creator>0003</dc:creator>
  <cp:lastModifiedBy>soul</cp:lastModifiedBy>
  <dcterms:modified xsi:type="dcterms:W3CDTF">2026-02-12T06:26:11Z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3D7CADF07FA1464597C256537E5A69E5_12</vt:lpwstr>
  </property>
</Properties>
</file>