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节能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（节水）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产品明细表（政府强制采购产品）</w:t>
      </w:r>
    </w:p>
    <w:p w14:paraId="43F064FF">
      <w:pPr>
        <w:pStyle w:val="7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tbl>
      <w:tblPr>
        <w:tblStyle w:val="5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051"/>
        <w:gridCol w:w="861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5E7F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材料名称</w:t>
            </w:r>
          </w:p>
        </w:tc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节能（节水）标志认证证书号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节能（节水）产品认证证书有效截止日期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6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6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98963DB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</w:pPr>
    </w:p>
    <w:p w14:paraId="4A139AA9">
      <w:pPr>
        <w:spacing w:line="360" w:lineRule="auto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说明：</w:t>
      </w:r>
    </w:p>
    <w:p w14:paraId="01A5723F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1.依据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财库〔2019〕19号《节能产品政府采购品目清单》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shd w:val="clear" w:color="auto" w:fill="auto"/>
        </w:rPr>
        <w:t>（节水）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产品（政府强制采购产品）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提供国家确定的认证机构出具的、处于有效期之内的节能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shd w:val="clear" w:color="auto" w:fill="auto"/>
        </w:rPr>
        <w:t>（节水）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产品认证证书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，否则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7B2A9AED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2"/>
          <w:szCs w:val="22"/>
          <w:u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shd w:val="clear" w:color="auto" w:fill="auto"/>
        </w:rPr>
        <w:t>（节水）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产品（政府强制采购产品）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</w:rPr>
        <w:t>不填报的，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67C9F4CD">
      <w:pPr>
        <w:spacing w:line="360" w:lineRule="auto"/>
        <w:ind w:firstLine="440" w:firstLineChars="200"/>
        <w:jc w:val="center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3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3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4"/>
        <w:ind w:left="0" w:leftChars="0" w:firstLine="0" w:firstLineChars="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644874F">
      <w:pPr>
        <w:ind w:firstLine="3990" w:firstLineChars="1900"/>
        <w:rPr>
          <w:rFonts w:hint="eastAsia" w:ascii="宋体" w:hAnsi="宋体" w:eastAsia="宋体" w:cs="宋体"/>
          <w:color w:va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DE1"/>
    <w:rsid w:val="0CA02447"/>
    <w:rsid w:val="1B8F59FA"/>
    <w:rsid w:val="1C4B3B00"/>
    <w:rsid w:val="1EA83BBB"/>
    <w:rsid w:val="1F8A3382"/>
    <w:rsid w:val="2F2C593F"/>
    <w:rsid w:val="3C12416C"/>
    <w:rsid w:val="3E8A0979"/>
    <w:rsid w:val="3F381EE7"/>
    <w:rsid w:val="61AB127D"/>
    <w:rsid w:val="65617CF3"/>
    <w:rsid w:val="75D4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宋体"/>
      <w:szCs w:val="21"/>
    </w:rPr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7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8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218</Characters>
  <Lines>0</Lines>
  <Paragraphs>0</Paragraphs>
  <TotalTime>3</TotalTime>
  <ScaleCrop>false</ScaleCrop>
  <LinksUpToDate>false</LinksUpToDate>
  <CharactersWithSpaces>262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大眼邓小眼</cp:lastModifiedBy>
  <dcterms:modified xsi:type="dcterms:W3CDTF">2026-03-23T02:57:50Z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3232E0FAD5024A8DA2708CA6F1F57DBF_12</vt:lpwstr>
  </property>
</Properties>
</file>