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版本号：SCZD2026-ZB-0717-00120260421003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呼吸机、心电监护仪、支气管镜等设备采购项目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SCZD2026-ZB-0717-001</w:t>
      </w:r>
      <w:r>
        <w:br/>
      </w:r>
      <w:r>
        <w:br/>
      </w:r>
      <w:r>
        <w:br/>
      </w:r>
    </w:p>
    <w:p>
      <w:pPr>
        <w:pStyle w:val="null3"/>
        <w:jc w:val="center"/>
        <w:outlineLvl w:val="2"/>
      </w:pPr>
      <w:r>
        <w:rPr>
          <w:rFonts w:ascii="仿宋_GB2312" w:hAnsi="仿宋_GB2312" w:cs="仿宋_GB2312" w:eastAsia="仿宋_GB2312"/>
          <w:sz w:val="28"/>
          <w:b/>
        </w:rPr>
        <w:t>汉中市中医医院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汉中市中医医院</w:t>
      </w:r>
      <w:r>
        <w:rPr>
          <w:rFonts w:ascii="仿宋_GB2312" w:hAnsi="仿宋_GB2312" w:cs="仿宋_GB2312" w:eastAsia="仿宋_GB2312"/>
        </w:rPr>
        <w:t>委托，拟对</w:t>
      </w:r>
      <w:r>
        <w:rPr>
          <w:rFonts w:ascii="仿宋_GB2312" w:hAnsi="仿宋_GB2312" w:cs="仿宋_GB2312" w:eastAsia="仿宋_GB2312"/>
        </w:rPr>
        <w:t>呼吸机、心电监护仪、支气管镜等设备采购项目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SCZD2026-ZB-0717-001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呼吸机、心电监护仪、支气管镜等设备采购项目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汉中市中医医院呼吸机、心电监护仪、支气管镜等设备采购项目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 5、投标产品属于医疗器械管理范围的须提供医疗器械注册证。 6、提供加盖公章的《汉中市政府采购供应商资格承诺函》。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汉中市南郑区大河坎镇东昌街8号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黄漫琪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0916-5300351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王一博、雷鹏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银行账号：102062457008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汉中市中医医院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汉中市中医医院呼吸机、心电监护仪、支气管镜等设备采购项目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2,150,000.00</w:t>
      </w:r>
    </w:p>
    <w:p>
      <w:pPr>
        <w:pStyle w:val="null3"/>
      </w:pPr>
      <w:r>
        <w:rPr>
          <w:rFonts w:ascii="仿宋_GB2312" w:hAnsi="仿宋_GB2312" w:cs="仿宋_GB2312" w:eastAsia="仿宋_GB2312"/>
        </w:rPr>
        <w:t>采购包最高限价（元）: 2,150,000.00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呼吸机</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560,000.00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呼吸机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心脏除颤器</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心电监护仪</w:t>
            </w:r>
          </w:p>
        </w:tc>
        <w:tc>
          <w:tcPr>
            <w:tcW w:type="dxa" w:w="831"/>
          </w:tcPr>
          <w:p>
            <w:pPr>
              <w:pStyle w:val="null3"/>
              <w:jc w:val="right"/>
            </w:pPr>
            <w:r>
              <w:rPr>
                <w:rFonts w:ascii="仿宋_GB2312" w:hAnsi="仿宋_GB2312" w:cs="仿宋_GB2312" w:eastAsia="仿宋_GB2312"/>
              </w:rPr>
              <w:t>13.00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喉镜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支气管镜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呼吸机</w:t>
            </w: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技术</w:t>
            </w:r>
            <w:r>
              <w:rPr>
                <w:rFonts w:ascii="仿宋_GB2312" w:hAnsi="仿宋_GB2312" w:cs="仿宋_GB2312" w:eastAsia="仿宋_GB2312"/>
                <w:sz w:val="24"/>
                <w:b/>
              </w:rPr>
              <w:t>参数</w:t>
            </w:r>
            <w:r>
              <w:rPr>
                <w:rFonts w:ascii="仿宋_GB2312" w:hAnsi="仿宋_GB2312" w:cs="仿宋_GB2312" w:eastAsia="仿宋_GB2312"/>
                <w:sz w:val="24"/>
                <w:b/>
              </w:rPr>
              <w:t>要求（核心产品）</w:t>
            </w:r>
          </w:p>
          <w:p>
            <w:pPr>
              <w:pStyle w:val="null3"/>
              <w:jc w:val="both"/>
            </w:pPr>
            <w:r>
              <w:rPr>
                <w:rFonts w:ascii="仿宋_GB2312" w:hAnsi="仿宋_GB2312" w:cs="仿宋_GB2312" w:eastAsia="仿宋_GB2312"/>
              </w:rPr>
              <w:t>一、整机要求</w:t>
            </w:r>
          </w:p>
          <w:p>
            <w:pPr>
              <w:pStyle w:val="null3"/>
            </w:pPr>
            <w:r>
              <w:rPr>
                <w:rFonts w:ascii="仿宋_GB2312" w:hAnsi="仿宋_GB2312" w:cs="仿宋_GB2312" w:eastAsia="仿宋_GB2312"/>
              </w:rPr>
              <w:t>1.适用于成人、小儿患者通气辅助及呼吸支持。</w:t>
            </w:r>
          </w:p>
          <w:p>
            <w:pPr>
              <w:pStyle w:val="null3"/>
            </w:pPr>
            <w:r>
              <w:rPr>
                <w:rFonts w:ascii="仿宋_GB2312" w:hAnsi="仿宋_GB2312" w:cs="仿宋_GB2312" w:eastAsia="仿宋_GB2312"/>
              </w:rPr>
              <w:t>2.整机为气动电控设计（空、氧双气源），支持中央供气和备用空气气源或空气压缩机双方式驱动工作。</w:t>
            </w:r>
          </w:p>
          <w:p>
            <w:pPr>
              <w:pStyle w:val="null3"/>
            </w:pPr>
            <w:r>
              <w:rPr>
                <w:rFonts w:ascii="仿宋_GB2312" w:hAnsi="仿宋_GB2312" w:cs="仿宋_GB2312" w:eastAsia="仿宋_GB2312"/>
              </w:rPr>
              <w:t>3.主机设计使用年限≥10年。</w:t>
            </w:r>
          </w:p>
          <w:p>
            <w:pPr>
              <w:pStyle w:val="null3"/>
            </w:pPr>
            <w:r>
              <w:rPr>
                <w:rFonts w:ascii="仿宋_GB2312" w:hAnsi="仿宋_GB2312" w:cs="仿宋_GB2312" w:eastAsia="仿宋_GB2312"/>
              </w:rPr>
              <w:t>二、显示要求</w:t>
            </w:r>
          </w:p>
          <w:p>
            <w:pPr>
              <w:pStyle w:val="null3"/>
            </w:pPr>
            <w:r>
              <w:rPr>
                <w:rFonts w:ascii="仿宋_GB2312" w:hAnsi="仿宋_GB2312" w:cs="仿宋_GB2312" w:eastAsia="仿宋_GB2312"/>
              </w:rPr>
              <w:t>1.显示屏≥18英寸彩色触摸屏，分辨率≥1900*1000像素，支持手势滑动操作和戴无菌手套操作。</w:t>
            </w:r>
          </w:p>
          <w:p>
            <w:pPr>
              <w:pStyle w:val="null3"/>
            </w:pPr>
            <w:r>
              <w:rPr>
                <w:rFonts w:ascii="仿宋_GB2312" w:hAnsi="仿宋_GB2312" w:cs="仿宋_GB2312" w:eastAsia="仿宋_GB2312"/>
              </w:rPr>
              <w:t>2.显示屏支持左右和上下角度调节，左右≥270度，上下≥45度，屏幕与主机可分离，可固定在吊桥上。</w:t>
            </w:r>
          </w:p>
          <w:p>
            <w:pPr>
              <w:pStyle w:val="null3"/>
            </w:pPr>
            <w:r>
              <w:rPr>
                <w:rFonts w:ascii="仿宋_GB2312" w:hAnsi="仿宋_GB2312" w:cs="仿宋_GB2312" w:eastAsia="仿宋_GB2312"/>
              </w:rPr>
              <w:t>3.屏幕显示：≥5道波形同屏显示，支持短趋势、动态肺图、波形、监测值同屏显示；≥5种环图可用，全参数显示界面和环图显示界面；支持大字体显示界面。</w:t>
            </w:r>
          </w:p>
          <w:p>
            <w:pPr>
              <w:pStyle w:val="null3"/>
            </w:pPr>
            <w:r>
              <w:rPr>
                <w:rFonts w:ascii="仿宋_GB2312" w:hAnsi="仿宋_GB2312" w:cs="仿宋_GB2312" w:eastAsia="仿宋_GB2312"/>
              </w:rPr>
              <w:t>4.具备动态肺视图，能实时图形化动态显示患者气道阻抗、肺顺应性、通气量等力学参数变化，动态肺视图包含肺损伤、肺塌陷风险提示。</w:t>
            </w:r>
          </w:p>
          <w:p>
            <w:pPr>
              <w:pStyle w:val="null3"/>
            </w:pPr>
            <w:r>
              <w:rPr>
                <w:rFonts w:ascii="仿宋_GB2312" w:hAnsi="仿宋_GB2312" w:cs="仿宋_GB2312" w:eastAsia="仿宋_GB2312"/>
              </w:rPr>
              <w:t>三、呼吸模式及功能</w:t>
            </w:r>
          </w:p>
          <w:p>
            <w:pPr>
              <w:pStyle w:val="null3"/>
            </w:pPr>
            <w:r>
              <w:rPr>
                <w:rFonts w:ascii="仿宋_GB2312" w:hAnsi="仿宋_GB2312" w:cs="仿宋_GB2312" w:eastAsia="仿宋_GB2312"/>
              </w:rPr>
              <w:t>1.标配模式：容量控制/辅助通气模式V-A/C和容量同步间歇指令通气模式V-SIMV（容量模式流速波形可调方波、50%和100%递减波）；压力控制/辅助通气模式P-A/C和压力同步间歇指令通气模式P-SIMV；持续气道正压通气模式/压力支持通气模式CPAP/PSV、窒息通气模式。</w:t>
            </w:r>
          </w:p>
          <w:p>
            <w:pPr>
              <w:pStyle w:val="null3"/>
            </w:pPr>
            <w:r>
              <w:rPr>
                <w:rFonts w:ascii="仿宋_GB2312" w:hAnsi="仿宋_GB2312" w:cs="仿宋_GB2312" w:eastAsia="仿宋_GB2312"/>
              </w:rPr>
              <w:t>▲2.标配高级模式：压力调节容量控制通气、双水平气道正压通气模式、气道压力释放通气模式APRV、心肺复苏通气模式。</w:t>
            </w:r>
          </w:p>
          <w:p>
            <w:pPr>
              <w:pStyle w:val="null3"/>
            </w:pPr>
            <w:r>
              <w:rPr>
                <w:rFonts w:ascii="仿宋_GB2312" w:hAnsi="仿宋_GB2312" w:cs="仿宋_GB2312" w:eastAsia="仿宋_GB2312"/>
              </w:rPr>
              <w:t>3.标配无创通气模式，包含P-A/C、P-SIMV、CPAP/PSV、DuoLevel、APRV和PSV-S/T等模式。</w:t>
            </w:r>
          </w:p>
          <w:p>
            <w:pPr>
              <w:pStyle w:val="null3"/>
            </w:pPr>
            <w:r>
              <w:rPr>
                <w:rFonts w:ascii="仿宋_GB2312" w:hAnsi="仿宋_GB2312" w:cs="仿宋_GB2312" w:eastAsia="仿宋_GB2312"/>
              </w:rPr>
              <w:t>4.标配氧疗模式：具备高流速氧疗功能，氧疗流速≥80L/min，氧浓度可调，并具有氧疗计时功能。</w:t>
            </w:r>
          </w:p>
          <w:p>
            <w:pPr>
              <w:pStyle w:val="null3"/>
            </w:pPr>
            <w:r>
              <w:rPr>
                <w:rFonts w:ascii="仿宋_GB2312" w:hAnsi="仿宋_GB2312" w:cs="仿宋_GB2312" w:eastAsia="仿宋_GB2312"/>
              </w:rPr>
              <w:t>▲5.呼吸同步技术，自动调节吸气触发灵敏度和呼气触发灵敏度，自动调节压力上升时间。</w:t>
            </w:r>
          </w:p>
          <w:p>
            <w:pPr>
              <w:pStyle w:val="null3"/>
            </w:pPr>
            <w:r>
              <w:rPr>
                <w:rFonts w:ascii="仿宋_GB2312" w:hAnsi="仿宋_GB2312" w:cs="仿宋_GB2312" w:eastAsia="仿宋_GB2312"/>
              </w:rPr>
              <w:t>6.具有自动插管阻力补偿功能。</w:t>
            </w:r>
          </w:p>
          <w:p>
            <w:pPr>
              <w:pStyle w:val="null3"/>
            </w:pPr>
            <w:r>
              <w:rPr>
                <w:rFonts w:ascii="仿宋_GB2312" w:hAnsi="仿宋_GB2312" w:cs="仿宋_GB2312" w:eastAsia="仿宋_GB2312"/>
              </w:rPr>
              <w:t>7.具有静态P-V环图（或P-V工具）。</w:t>
            </w:r>
          </w:p>
          <w:p>
            <w:pPr>
              <w:pStyle w:val="null3"/>
            </w:pPr>
            <w:r>
              <w:rPr>
                <w:rFonts w:ascii="仿宋_GB2312" w:hAnsi="仿宋_GB2312" w:cs="仿宋_GB2312" w:eastAsia="仿宋_GB2312"/>
              </w:rPr>
              <w:t>8.肺复张工具，提供控制性肺膨胀法（SI）进行肺复张，可设置压力和时长并一键启动，并提供历史数据回顾。</w:t>
            </w:r>
          </w:p>
          <w:p>
            <w:pPr>
              <w:pStyle w:val="null3"/>
            </w:pPr>
            <w:r>
              <w:rPr>
                <w:rFonts w:ascii="仿宋_GB2312" w:hAnsi="仿宋_GB2312" w:cs="仿宋_GB2312" w:eastAsia="仿宋_GB2312"/>
              </w:rPr>
              <w:t>9.具有脱机辅助工具，用户可定制脱机指征参数并设定报警范围，提供全面的参数变化动态趋势和脱机看板，一键启动SBT（自主呼吸试验），规范脱机筛选流程。</w:t>
            </w:r>
          </w:p>
          <w:p>
            <w:pPr>
              <w:pStyle w:val="null3"/>
            </w:pPr>
            <w:r>
              <w:rPr>
                <w:rFonts w:ascii="仿宋_GB2312" w:hAnsi="仿宋_GB2312" w:cs="仿宋_GB2312" w:eastAsia="仿宋_GB2312"/>
              </w:rPr>
              <w:t>10.具有待机功能并可设定病人理想体重或身高，具有单位理想体重呼气潮气量参数监测功能。</w:t>
            </w:r>
          </w:p>
          <w:p>
            <w:pPr>
              <w:pStyle w:val="null3"/>
            </w:pPr>
            <w:r>
              <w:rPr>
                <w:rFonts w:ascii="仿宋_GB2312" w:hAnsi="仿宋_GB2312" w:cs="仿宋_GB2312" w:eastAsia="仿宋_GB2312"/>
              </w:rPr>
              <w:t>11.支持升级双通道辅助压功能，实时监测食道压和胃内压变化趋势。</w:t>
            </w:r>
          </w:p>
          <w:p>
            <w:pPr>
              <w:pStyle w:val="null3"/>
            </w:pPr>
            <w:r>
              <w:rPr>
                <w:rFonts w:ascii="仿宋_GB2312" w:hAnsi="仿宋_GB2312" w:cs="仿宋_GB2312" w:eastAsia="仿宋_GB2312"/>
              </w:rPr>
              <w:t>12.具有模块插件箱，支持升级CO</w:t>
            </w:r>
            <w:r>
              <w:rPr>
                <w:rFonts w:ascii="仿宋_GB2312" w:hAnsi="仿宋_GB2312" w:cs="仿宋_GB2312" w:eastAsia="仿宋_GB2312"/>
                <w:vertAlign w:val="subscript"/>
              </w:rPr>
              <w:t>2</w:t>
            </w:r>
            <w:r>
              <w:rPr>
                <w:rFonts w:ascii="仿宋_GB2312" w:hAnsi="仿宋_GB2312" w:cs="仿宋_GB2312" w:eastAsia="仿宋_GB2312"/>
              </w:rPr>
              <w:t>模块监测、进行监测气道死腔VDaw和肺泡通气量Vtalv等参数，支持监测容积-二氧化碳图；进行氧合指数OI和P/F值的计算，支持升级（原装同品牌）SpO2模块监测，进行SpO2和PR监测值，脉搏波显示。</w:t>
            </w:r>
          </w:p>
          <w:p>
            <w:pPr>
              <w:pStyle w:val="null3"/>
            </w:pPr>
            <w:r>
              <w:rPr>
                <w:rFonts w:ascii="仿宋_GB2312" w:hAnsi="仿宋_GB2312" w:cs="仿宋_GB2312" w:eastAsia="仿宋_GB2312"/>
              </w:rPr>
              <w:t>四、设置参数</w:t>
            </w:r>
          </w:p>
          <w:p>
            <w:pPr>
              <w:pStyle w:val="null3"/>
              <w:ind w:left="420"/>
            </w:pPr>
            <w:r>
              <w:rPr>
                <w:rFonts w:ascii="仿宋_GB2312" w:hAnsi="仿宋_GB2312" w:cs="仿宋_GB2312" w:eastAsia="仿宋_GB2312"/>
              </w:rPr>
              <w:t>▲1.潮气量：25ml—3000ml</w:t>
            </w:r>
          </w:p>
          <w:p>
            <w:pPr>
              <w:pStyle w:val="null3"/>
              <w:ind w:left="420"/>
            </w:pPr>
            <w:r>
              <w:rPr>
                <w:rFonts w:ascii="仿宋_GB2312" w:hAnsi="仿宋_GB2312" w:cs="仿宋_GB2312" w:eastAsia="仿宋_GB2312"/>
              </w:rPr>
              <w:t>2.呼吸频率：1—99/min</w:t>
            </w:r>
          </w:p>
          <w:p>
            <w:pPr>
              <w:pStyle w:val="null3"/>
              <w:ind w:left="420"/>
            </w:pPr>
            <w:r>
              <w:rPr>
                <w:rFonts w:ascii="仿宋_GB2312" w:hAnsi="仿宋_GB2312" w:cs="仿宋_GB2312" w:eastAsia="仿宋_GB2312"/>
              </w:rPr>
              <w:t>3.吸气流速：10—180L/min</w:t>
            </w:r>
          </w:p>
          <w:p>
            <w:pPr>
              <w:pStyle w:val="null3"/>
              <w:ind w:left="420"/>
            </w:pPr>
            <w:r>
              <w:rPr>
                <w:rFonts w:ascii="仿宋_GB2312" w:hAnsi="仿宋_GB2312" w:cs="仿宋_GB2312" w:eastAsia="仿宋_GB2312"/>
              </w:rPr>
              <w:t>4.吸呼比：4:1—1:10</w:t>
            </w:r>
          </w:p>
          <w:p>
            <w:pPr>
              <w:pStyle w:val="null3"/>
              <w:ind w:left="420"/>
            </w:pPr>
            <w:r>
              <w:rPr>
                <w:rFonts w:ascii="仿宋_GB2312" w:hAnsi="仿宋_GB2312" w:cs="仿宋_GB2312" w:eastAsia="仿宋_GB2312"/>
              </w:rPr>
              <w:t>5.最大峰值流速：180L/min</w:t>
            </w:r>
          </w:p>
          <w:p>
            <w:pPr>
              <w:pStyle w:val="null3"/>
              <w:ind w:left="420"/>
            </w:pPr>
            <w:r>
              <w:rPr>
                <w:rFonts w:ascii="仿宋_GB2312" w:hAnsi="仿宋_GB2312" w:cs="仿宋_GB2312" w:eastAsia="仿宋_GB2312"/>
              </w:rPr>
              <w:t>6.吸气压力：1—99 cmH</w:t>
            </w:r>
            <w:r>
              <w:rPr>
                <w:rFonts w:ascii="仿宋_GB2312" w:hAnsi="仿宋_GB2312" w:cs="仿宋_GB2312" w:eastAsia="仿宋_GB2312"/>
                <w:vertAlign w:val="subscript"/>
              </w:rPr>
              <w:t>2</w:t>
            </w:r>
            <w:r>
              <w:rPr>
                <w:rFonts w:ascii="仿宋_GB2312" w:hAnsi="仿宋_GB2312" w:cs="仿宋_GB2312" w:eastAsia="仿宋_GB2312"/>
              </w:rPr>
              <w:t>O</w:t>
            </w:r>
          </w:p>
          <w:p>
            <w:pPr>
              <w:pStyle w:val="null3"/>
              <w:ind w:left="420"/>
            </w:pPr>
            <w:r>
              <w:rPr>
                <w:rFonts w:ascii="仿宋_GB2312" w:hAnsi="仿宋_GB2312" w:cs="仿宋_GB2312" w:eastAsia="仿宋_GB2312"/>
              </w:rPr>
              <w:t>7.压力支持：0—99cmH</w:t>
            </w:r>
            <w:r>
              <w:rPr>
                <w:rFonts w:ascii="仿宋_GB2312" w:hAnsi="仿宋_GB2312" w:cs="仿宋_GB2312" w:eastAsia="仿宋_GB2312"/>
                <w:vertAlign w:val="subscript"/>
              </w:rPr>
              <w:t>2</w:t>
            </w:r>
            <w:r>
              <w:rPr>
                <w:rFonts w:ascii="仿宋_GB2312" w:hAnsi="仿宋_GB2312" w:cs="仿宋_GB2312" w:eastAsia="仿宋_GB2312"/>
              </w:rPr>
              <w:t>O</w:t>
            </w:r>
          </w:p>
          <w:p>
            <w:pPr>
              <w:pStyle w:val="null3"/>
              <w:ind w:left="420"/>
            </w:pPr>
            <w:r>
              <w:rPr>
                <w:rFonts w:ascii="仿宋_GB2312" w:hAnsi="仿宋_GB2312" w:cs="仿宋_GB2312" w:eastAsia="仿宋_GB2312"/>
              </w:rPr>
              <w:t>8.PEEP：0—50cmH</w:t>
            </w:r>
            <w:r>
              <w:rPr>
                <w:rFonts w:ascii="仿宋_GB2312" w:hAnsi="仿宋_GB2312" w:cs="仿宋_GB2312" w:eastAsia="仿宋_GB2312"/>
                <w:vertAlign w:val="subscript"/>
              </w:rPr>
              <w:t>2</w:t>
            </w:r>
            <w:r>
              <w:rPr>
                <w:rFonts w:ascii="仿宋_GB2312" w:hAnsi="仿宋_GB2312" w:cs="仿宋_GB2312" w:eastAsia="仿宋_GB2312"/>
              </w:rPr>
              <w:t>O</w:t>
            </w:r>
          </w:p>
          <w:p>
            <w:pPr>
              <w:pStyle w:val="null3"/>
              <w:ind w:left="420"/>
            </w:pPr>
            <w:r>
              <w:rPr>
                <w:rFonts w:ascii="仿宋_GB2312" w:hAnsi="仿宋_GB2312" w:cs="仿宋_GB2312" w:eastAsia="仿宋_GB2312"/>
              </w:rPr>
              <w:t>9.压力触发灵敏度：-20— - 0.5cmH</w:t>
            </w:r>
            <w:r>
              <w:rPr>
                <w:rFonts w:ascii="仿宋_GB2312" w:hAnsi="仿宋_GB2312" w:cs="仿宋_GB2312" w:eastAsia="仿宋_GB2312"/>
                <w:vertAlign w:val="subscript"/>
              </w:rPr>
              <w:t>2</w:t>
            </w:r>
            <w:r>
              <w:rPr>
                <w:rFonts w:ascii="仿宋_GB2312" w:hAnsi="仿宋_GB2312" w:cs="仿宋_GB2312" w:eastAsia="仿宋_GB2312"/>
              </w:rPr>
              <w:t>O，或关闭</w:t>
            </w:r>
          </w:p>
          <w:p>
            <w:pPr>
              <w:pStyle w:val="null3"/>
              <w:ind w:left="420"/>
            </w:pPr>
            <w:r>
              <w:rPr>
                <w:rFonts w:ascii="仿宋_GB2312" w:hAnsi="仿宋_GB2312" w:cs="仿宋_GB2312" w:eastAsia="仿宋_GB2312"/>
              </w:rPr>
              <w:t>10.流速触发灵敏度：0.5—20L/ min，或关闭</w:t>
            </w:r>
          </w:p>
          <w:p>
            <w:pPr>
              <w:pStyle w:val="null3"/>
              <w:ind w:left="420"/>
            </w:pPr>
            <w:r>
              <w:rPr>
                <w:rFonts w:ascii="仿宋_GB2312" w:hAnsi="仿宋_GB2312" w:cs="仿宋_GB2312" w:eastAsia="仿宋_GB2312"/>
              </w:rPr>
              <w:t>11.呼气触发灵敏度：Auto，1—85%</w:t>
            </w:r>
          </w:p>
          <w:p>
            <w:pPr>
              <w:pStyle w:val="null3"/>
            </w:pPr>
            <w:r>
              <w:rPr>
                <w:rFonts w:ascii="仿宋_GB2312" w:hAnsi="仿宋_GB2312" w:cs="仿宋_GB2312" w:eastAsia="仿宋_GB2312"/>
              </w:rPr>
              <w:t>五、监测参数</w:t>
            </w:r>
          </w:p>
          <w:p>
            <w:pPr>
              <w:pStyle w:val="null3"/>
            </w:pPr>
            <w:r>
              <w:rPr>
                <w:rFonts w:ascii="仿宋_GB2312" w:hAnsi="仿宋_GB2312" w:cs="仿宋_GB2312" w:eastAsia="仿宋_GB2312"/>
              </w:rPr>
              <w:t>1.气道压力监测：气道峰压、平台压、平均压、呼气末正压、驱动压等参数监测。</w:t>
            </w:r>
          </w:p>
          <w:p>
            <w:pPr>
              <w:pStyle w:val="null3"/>
            </w:pPr>
            <w:r>
              <w:rPr>
                <w:rFonts w:ascii="仿宋_GB2312" w:hAnsi="仿宋_GB2312" w:cs="仿宋_GB2312" w:eastAsia="仿宋_GB2312"/>
              </w:rPr>
              <w:t>2.潮气量监测：吸入潮气量、呼出潮气量、自主呼吸潮气量、单位理想体重呼出潮气量。</w:t>
            </w:r>
          </w:p>
          <w:p>
            <w:pPr>
              <w:pStyle w:val="null3"/>
            </w:pPr>
            <w:r>
              <w:rPr>
                <w:rFonts w:ascii="仿宋_GB2312" w:hAnsi="仿宋_GB2312" w:cs="仿宋_GB2312" w:eastAsia="仿宋_GB2312"/>
              </w:rPr>
              <w:t>3.实时监测压力-时间曲线形态，并量化为牵张指数Stress Index辅助临床判断与决策。</w:t>
            </w:r>
          </w:p>
          <w:p>
            <w:pPr>
              <w:pStyle w:val="null3"/>
            </w:pPr>
            <w:r>
              <w:rPr>
                <w:rFonts w:ascii="仿宋_GB2312" w:hAnsi="仿宋_GB2312" w:cs="仿宋_GB2312" w:eastAsia="仿宋_GB2312"/>
              </w:rPr>
              <w:t>4.实时监测压力/容积环形态，并量化为肺过度膨胀系数C</w:t>
            </w:r>
            <w:r>
              <w:rPr>
                <w:rFonts w:ascii="仿宋_GB2312" w:hAnsi="仿宋_GB2312" w:cs="仿宋_GB2312" w:eastAsia="仿宋_GB2312"/>
                <w:vertAlign w:val="subscript"/>
              </w:rPr>
              <w:t>2</w:t>
            </w:r>
            <w:r>
              <w:rPr>
                <w:rFonts w:ascii="仿宋_GB2312" w:hAnsi="仿宋_GB2312" w:cs="仿宋_GB2312" w:eastAsia="仿宋_GB2312"/>
              </w:rPr>
              <w:t>0/C辅助临床判断与决策。</w:t>
            </w:r>
          </w:p>
          <w:p>
            <w:pPr>
              <w:pStyle w:val="null3"/>
              <w:ind w:left="420"/>
            </w:pPr>
            <w:r>
              <w:rPr>
                <w:rFonts w:ascii="仿宋_GB2312" w:hAnsi="仿宋_GB2312" w:cs="仿宋_GB2312" w:eastAsia="仿宋_GB2312"/>
              </w:rPr>
              <w:t>5.可升级机械能监测。</w:t>
            </w:r>
          </w:p>
          <w:p>
            <w:pPr>
              <w:pStyle w:val="null3"/>
            </w:pPr>
            <w:r>
              <w:rPr>
                <w:rFonts w:ascii="仿宋_GB2312" w:hAnsi="仿宋_GB2312" w:cs="仿宋_GB2312" w:eastAsia="仿宋_GB2312"/>
              </w:rPr>
              <w:t>六、报警参数</w:t>
            </w:r>
          </w:p>
          <w:p>
            <w:pPr>
              <w:pStyle w:val="null3"/>
            </w:pPr>
            <w:r>
              <w:rPr>
                <w:rFonts w:ascii="仿宋_GB2312" w:hAnsi="仿宋_GB2312" w:cs="仿宋_GB2312" w:eastAsia="仿宋_GB2312"/>
              </w:rPr>
              <w:t>1.具有智能逻辑判断及报警链管理，报警可采用图形化和文字指引进行故障提示。</w:t>
            </w:r>
          </w:p>
          <w:p>
            <w:pPr>
              <w:pStyle w:val="null3"/>
            </w:pPr>
            <w:r>
              <w:rPr>
                <w:rFonts w:ascii="仿宋_GB2312" w:hAnsi="仿宋_GB2312" w:cs="仿宋_GB2312" w:eastAsia="仿宋_GB2312"/>
              </w:rPr>
              <w:t>2.气道压力：过高/过低报警。</w:t>
            </w:r>
          </w:p>
          <w:p>
            <w:pPr>
              <w:pStyle w:val="null3"/>
            </w:pPr>
            <w:r>
              <w:rPr>
                <w:rFonts w:ascii="仿宋_GB2312" w:hAnsi="仿宋_GB2312" w:cs="仿宋_GB2312" w:eastAsia="仿宋_GB2312"/>
              </w:rPr>
              <w:t>3.分钟通气量：过高/过低报警。</w:t>
            </w:r>
          </w:p>
          <w:p>
            <w:pPr>
              <w:pStyle w:val="null3"/>
            </w:pPr>
            <w:r>
              <w:rPr>
                <w:rFonts w:ascii="仿宋_GB2312" w:hAnsi="仿宋_GB2312" w:cs="仿宋_GB2312" w:eastAsia="仿宋_GB2312"/>
              </w:rPr>
              <w:t>4.潮气量：过高/过低报警。</w:t>
            </w:r>
          </w:p>
          <w:p>
            <w:pPr>
              <w:pStyle w:val="null3"/>
            </w:pPr>
            <w:r>
              <w:rPr>
                <w:rFonts w:ascii="仿宋_GB2312" w:hAnsi="仿宋_GB2312" w:cs="仿宋_GB2312" w:eastAsia="仿宋_GB2312"/>
              </w:rPr>
              <w:t>5.总呼吸频率：过高/过低报警。</w:t>
            </w:r>
          </w:p>
          <w:p>
            <w:pPr>
              <w:pStyle w:val="null3"/>
            </w:pPr>
            <w:r>
              <w:rPr>
                <w:rFonts w:ascii="仿宋_GB2312" w:hAnsi="仿宋_GB2312" w:cs="仿宋_GB2312" w:eastAsia="仿宋_GB2312"/>
              </w:rPr>
              <w:t>七、系统功能要求</w:t>
            </w:r>
          </w:p>
          <w:p>
            <w:pPr>
              <w:pStyle w:val="null3"/>
            </w:pPr>
            <w:r>
              <w:rPr>
                <w:rFonts w:ascii="仿宋_GB2312" w:hAnsi="仿宋_GB2312" w:cs="仿宋_GB2312" w:eastAsia="仿宋_GB2312"/>
              </w:rPr>
              <w:t>1.病人信息，当前的设置参数、报警限和趋势，日志等数据可导出。</w:t>
            </w:r>
          </w:p>
          <w:p>
            <w:pPr>
              <w:pStyle w:val="null3"/>
            </w:pPr>
            <w:r>
              <w:rPr>
                <w:rFonts w:ascii="仿宋_GB2312" w:hAnsi="仿宋_GB2312" w:cs="仿宋_GB2312" w:eastAsia="仿宋_GB2312"/>
              </w:rPr>
              <w:t>2.具备截屏U盘导出功能，可缓存≥50张屏幕文件。</w:t>
            </w:r>
          </w:p>
          <w:p>
            <w:pPr>
              <w:pStyle w:val="null3"/>
            </w:pPr>
            <w:r>
              <w:rPr>
                <w:rFonts w:ascii="仿宋_GB2312" w:hAnsi="仿宋_GB2312" w:cs="仿宋_GB2312" w:eastAsia="仿宋_GB2312"/>
              </w:rPr>
              <w:t>3.实时气源压力电子显示。</w:t>
            </w:r>
          </w:p>
          <w:p>
            <w:pPr>
              <w:pStyle w:val="null3"/>
            </w:pPr>
            <w:r>
              <w:rPr>
                <w:rFonts w:ascii="仿宋_GB2312" w:hAnsi="仿宋_GB2312" w:cs="仿宋_GB2312" w:eastAsia="仿宋_GB2312"/>
              </w:rPr>
              <w:t>4.内置后备可充电锂电池，电池总剩余电量能显示在屏幕上。</w:t>
            </w:r>
          </w:p>
          <w:p>
            <w:pPr>
              <w:pStyle w:val="null3"/>
            </w:pPr>
            <w:r>
              <w:rPr>
                <w:rFonts w:ascii="仿宋_GB2312" w:hAnsi="仿宋_GB2312" w:cs="仿宋_GB2312" w:eastAsia="仿宋_GB2312"/>
              </w:rPr>
              <w:t>5.吸气阀、呼气阀组件可拆卸，并能高温高压蒸汽消毒（134℃）。</w:t>
            </w:r>
          </w:p>
          <w:p>
            <w:pPr>
              <w:pStyle w:val="null3"/>
            </w:pPr>
            <w:r>
              <w:rPr>
                <w:rFonts w:ascii="仿宋_GB2312" w:hAnsi="仿宋_GB2312" w:cs="仿宋_GB2312" w:eastAsia="仿宋_GB2312"/>
              </w:rPr>
              <w:t>6.具有锁屏功能，漏气自动补偿，管道的顺应性和BTPS补偿功能。</w:t>
            </w:r>
          </w:p>
          <w:p>
            <w:pPr>
              <w:pStyle w:val="null3"/>
            </w:pPr>
            <w:r>
              <w:rPr>
                <w:rFonts w:ascii="仿宋_GB2312" w:hAnsi="仿宋_GB2312" w:cs="仿宋_GB2312" w:eastAsia="仿宋_GB2312"/>
              </w:rPr>
              <w:t>八、信息化功能要求</w:t>
            </w:r>
          </w:p>
          <w:p>
            <w:pPr>
              <w:pStyle w:val="null3"/>
            </w:pPr>
            <w:r>
              <w:rPr>
                <w:rFonts w:ascii="仿宋_GB2312" w:hAnsi="仿宋_GB2312" w:cs="仿宋_GB2312" w:eastAsia="仿宋_GB2312"/>
              </w:rPr>
              <w:t>1.具备VGA扩展显示、RS232接口、网络接口、USB接口、护士呼叫。</w:t>
            </w:r>
          </w:p>
          <w:p>
            <w:pPr>
              <w:pStyle w:val="null3"/>
            </w:pPr>
            <w:r>
              <w:rPr>
                <w:rFonts w:ascii="仿宋_GB2312" w:hAnsi="仿宋_GB2312" w:cs="仿宋_GB2312" w:eastAsia="仿宋_GB2312"/>
              </w:rPr>
              <w:t>2.支持有线和无线（内置WiFi模块）与床旁监护仪，输注泵，床旁超声等设备同网络连接到护士站中央站，并实现同屏显示多品类设备的参数，波形和报警信息。</w:t>
            </w:r>
          </w:p>
        </w:tc>
      </w:tr>
    </w:tbl>
    <w:p>
      <w:pPr>
        <w:pStyle w:val="null3"/>
      </w:pPr>
      <w:r>
        <w:rPr>
          <w:rFonts w:ascii="仿宋_GB2312" w:hAnsi="仿宋_GB2312" w:cs="仿宋_GB2312" w:eastAsia="仿宋_GB2312"/>
        </w:rPr>
        <w:t>标的名称：呼吸机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 xml:space="preserve"> </w:t>
            </w:r>
            <w:r>
              <w:rPr>
                <w:rFonts w:ascii="仿宋_GB2312" w:hAnsi="仿宋_GB2312" w:cs="仿宋_GB2312" w:eastAsia="仿宋_GB2312"/>
                <w:sz w:val="24"/>
                <w:b/>
              </w:rPr>
              <w:t>呼吸机</w:t>
            </w: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技术</w:t>
            </w:r>
            <w:r>
              <w:rPr>
                <w:rFonts w:ascii="仿宋_GB2312" w:hAnsi="仿宋_GB2312" w:cs="仿宋_GB2312" w:eastAsia="仿宋_GB2312"/>
                <w:sz w:val="24"/>
                <w:b/>
              </w:rPr>
              <w:t>参数</w:t>
            </w:r>
            <w:r>
              <w:rPr>
                <w:rFonts w:ascii="仿宋_GB2312" w:hAnsi="仿宋_GB2312" w:cs="仿宋_GB2312" w:eastAsia="仿宋_GB2312"/>
                <w:sz w:val="24"/>
                <w:b/>
              </w:rPr>
              <w:t>要求</w:t>
            </w:r>
          </w:p>
          <w:p>
            <w:pPr>
              <w:pStyle w:val="null3"/>
              <w:jc w:val="both"/>
            </w:pPr>
            <w:r>
              <w:rPr>
                <w:rFonts w:ascii="仿宋_GB2312" w:hAnsi="仿宋_GB2312" w:cs="仿宋_GB2312" w:eastAsia="仿宋_GB2312"/>
              </w:rPr>
              <w:t>一、整机与显示要求</w:t>
            </w:r>
          </w:p>
          <w:p>
            <w:pPr>
              <w:pStyle w:val="null3"/>
              <w:ind w:left="420"/>
            </w:pPr>
            <w:r>
              <w:rPr>
                <w:rFonts w:ascii="仿宋_GB2312" w:hAnsi="仿宋_GB2312" w:cs="仿宋_GB2312" w:eastAsia="仿宋_GB2312"/>
              </w:rPr>
              <w:t>1.适用于成人、小儿和新生儿患者通气辅助及呼吸支持。</w:t>
            </w:r>
          </w:p>
          <w:p>
            <w:pPr>
              <w:pStyle w:val="null3"/>
              <w:ind w:left="420"/>
            </w:pPr>
            <w:r>
              <w:rPr>
                <w:rFonts w:ascii="仿宋_GB2312" w:hAnsi="仿宋_GB2312" w:cs="仿宋_GB2312" w:eastAsia="仿宋_GB2312"/>
              </w:rPr>
              <w:t>2.整机为电动电控设计，涡轮驱动产生空气气源。</w:t>
            </w:r>
          </w:p>
          <w:p>
            <w:pPr>
              <w:pStyle w:val="null3"/>
            </w:pPr>
            <w:r>
              <w:rPr>
                <w:rFonts w:ascii="仿宋_GB2312" w:hAnsi="仿宋_GB2312" w:cs="仿宋_GB2312" w:eastAsia="仿宋_GB2312"/>
              </w:rPr>
              <w:t>3.采用≥10英寸彩色电容触摸控制屏，分辨率≥1200*700像素，可同时显示波形和监测参数。</w:t>
            </w:r>
          </w:p>
          <w:p>
            <w:pPr>
              <w:pStyle w:val="null3"/>
              <w:ind w:left="420"/>
            </w:pPr>
            <w:r>
              <w:rPr>
                <w:rFonts w:ascii="仿宋_GB2312" w:hAnsi="仿宋_GB2312" w:cs="仿宋_GB2312" w:eastAsia="仿宋_GB2312"/>
              </w:rPr>
              <w:t>4.呼吸机电池续航时间1块电池≥5小时，选配2块电池≥10小时。</w:t>
            </w:r>
          </w:p>
          <w:p>
            <w:pPr>
              <w:pStyle w:val="null3"/>
              <w:ind w:left="420"/>
            </w:pPr>
            <w:r>
              <w:rPr>
                <w:rFonts w:ascii="仿宋_GB2312" w:hAnsi="仿宋_GB2312" w:cs="仿宋_GB2312" w:eastAsia="仿宋_GB2312"/>
              </w:rPr>
              <w:t>▲5.配备涡轮压缩机，峰值流速≥260L/min。</w:t>
            </w:r>
          </w:p>
          <w:p>
            <w:pPr>
              <w:pStyle w:val="null3"/>
              <w:ind w:left="420"/>
            </w:pPr>
            <w:r>
              <w:rPr>
                <w:rFonts w:ascii="仿宋_GB2312" w:hAnsi="仿宋_GB2312" w:cs="仿宋_GB2312" w:eastAsia="仿宋_GB2312"/>
              </w:rPr>
              <w:t>6.提拿悬挂一体化多功能把手。</w:t>
            </w:r>
          </w:p>
          <w:p>
            <w:pPr>
              <w:pStyle w:val="null3"/>
              <w:ind w:left="420"/>
            </w:pPr>
            <w:r>
              <w:rPr>
                <w:rFonts w:ascii="仿宋_GB2312" w:hAnsi="仿宋_GB2312" w:cs="仿宋_GB2312" w:eastAsia="仿宋_GB2312"/>
              </w:rPr>
              <w:t>7.配备转运监护仪一台，监护仪采用≤6英寸彩色触摸屏，分辨率≥1200*700像素，可通过任意台车或工作站配合呼吸机转运使用。</w:t>
            </w:r>
          </w:p>
          <w:p>
            <w:pPr>
              <w:pStyle w:val="null3"/>
            </w:pPr>
            <w:r>
              <w:rPr>
                <w:rFonts w:ascii="仿宋_GB2312" w:hAnsi="仿宋_GB2312" w:cs="仿宋_GB2312" w:eastAsia="仿宋_GB2312"/>
              </w:rPr>
              <w:t>8.监护配置3/5导心电，呼吸，无创血压，血氧饱和度，脉搏，体温和有创压模块监测参数；可升级CO</w:t>
            </w:r>
            <w:r>
              <w:rPr>
                <w:rFonts w:ascii="仿宋_GB2312" w:hAnsi="仿宋_GB2312" w:cs="仿宋_GB2312" w:eastAsia="仿宋_GB2312"/>
                <w:vertAlign w:val="subscript"/>
              </w:rPr>
              <w:t>2</w:t>
            </w:r>
            <w:r>
              <w:rPr>
                <w:rFonts w:ascii="仿宋_GB2312" w:hAnsi="仿宋_GB2312" w:cs="仿宋_GB2312" w:eastAsia="仿宋_GB2312"/>
              </w:rPr>
              <w:t>/PICCO监测参数。</w:t>
            </w:r>
          </w:p>
          <w:p>
            <w:pPr>
              <w:pStyle w:val="null3"/>
              <w:ind w:left="420"/>
            </w:pPr>
            <w:r>
              <w:rPr>
                <w:rFonts w:ascii="仿宋_GB2312" w:hAnsi="仿宋_GB2312" w:cs="仿宋_GB2312" w:eastAsia="仿宋_GB2312"/>
              </w:rPr>
              <w:t>9.监护仪电池续航时间≥8小时。</w:t>
            </w:r>
          </w:p>
          <w:p>
            <w:pPr>
              <w:pStyle w:val="null3"/>
              <w:ind w:left="420"/>
            </w:pPr>
            <w:r>
              <w:rPr>
                <w:rFonts w:ascii="仿宋_GB2312" w:hAnsi="仿宋_GB2312" w:cs="仿宋_GB2312" w:eastAsia="仿宋_GB2312"/>
              </w:rPr>
              <w:t>10.配备四通道输注泵系统一套，可通过任意台车或工作站配合呼吸机转运使用。</w:t>
            </w:r>
          </w:p>
          <w:p>
            <w:pPr>
              <w:pStyle w:val="null3"/>
            </w:pPr>
            <w:r>
              <w:rPr>
                <w:rFonts w:ascii="仿宋_GB2312" w:hAnsi="仿宋_GB2312" w:cs="仿宋_GB2312" w:eastAsia="仿宋_GB2312"/>
              </w:rPr>
              <w:t>11.配备自动同步床旁重症呼吸机设置到转运呼吸机功能，转运过程通气治疗不改变。</w:t>
            </w:r>
          </w:p>
          <w:p>
            <w:pPr>
              <w:pStyle w:val="null3"/>
              <w:ind w:left="420"/>
            </w:pPr>
            <w:r>
              <w:rPr>
                <w:rFonts w:ascii="仿宋_GB2312" w:hAnsi="仿宋_GB2312" w:cs="仿宋_GB2312" w:eastAsia="仿宋_GB2312"/>
              </w:rPr>
              <w:t>12.无消耗型氧传感器，无需校准和更换。</w:t>
            </w:r>
          </w:p>
          <w:p>
            <w:pPr>
              <w:pStyle w:val="null3"/>
              <w:ind w:left="420"/>
            </w:pPr>
            <w:r>
              <w:rPr>
                <w:rFonts w:ascii="仿宋_GB2312" w:hAnsi="仿宋_GB2312" w:cs="仿宋_GB2312" w:eastAsia="仿宋_GB2312"/>
              </w:rPr>
              <w:t>13.支持高压氧气气源和低压氧气气源两种方式。</w:t>
            </w:r>
          </w:p>
          <w:p>
            <w:pPr>
              <w:pStyle w:val="null3"/>
              <w:ind w:left="420"/>
            </w:pPr>
            <w:r>
              <w:rPr>
                <w:rFonts w:ascii="仿宋_GB2312" w:hAnsi="仿宋_GB2312" w:cs="仿宋_GB2312" w:eastAsia="仿宋_GB2312"/>
              </w:rPr>
              <w:t>14.具有屏幕亮度自动调节功能。</w:t>
            </w:r>
          </w:p>
          <w:p>
            <w:pPr>
              <w:pStyle w:val="null3"/>
              <w:ind w:left="420"/>
            </w:pPr>
            <w:r>
              <w:rPr>
                <w:rFonts w:ascii="仿宋_GB2312" w:hAnsi="仿宋_GB2312" w:cs="仿宋_GB2312" w:eastAsia="仿宋_GB2312"/>
              </w:rPr>
              <w:t>15.具有关机状态下电量显示功能。</w:t>
            </w:r>
          </w:p>
          <w:p>
            <w:pPr>
              <w:pStyle w:val="null3"/>
              <w:ind w:left="420"/>
            </w:pPr>
            <w:r>
              <w:rPr>
                <w:rFonts w:ascii="仿宋_GB2312" w:hAnsi="仿宋_GB2312" w:cs="仿宋_GB2312" w:eastAsia="仿宋_GB2312"/>
              </w:rPr>
              <w:t>16.具有自动海拔补偿功能和自动漏气补偿功能。</w:t>
            </w:r>
          </w:p>
          <w:p>
            <w:pPr>
              <w:pStyle w:val="null3"/>
            </w:pPr>
            <w:r>
              <w:rPr>
                <w:rFonts w:ascii="仿宋_GB2312" w:hAnsi="仿宋_GB2312" w:cs="仿宋_GB2312" w:eastAsia="仿宋_GB2312"/>
              </w:rPr>
              <w:t>二、呼吸模式及功能</w:t>
            </w:r>
          </w:p>
          <w:p>
            <w:pPr>
              <w:pStyle w:val="null3"/>
            </w:pPr>
            <w:r>
              <w:rPr>
                <w:rFonts w:ascii="仿宋_GB2312" w:hAnsi="仿宋_GB2312" w:cs="仿宋_GB2312" w:eastAsia="仿宋_GB2312"/>
              </w:rPr>
              <w:t>1.标配模式：控制/辅助通气模式A/C和同步间歇指令通气SIMV；持续气道正压通气模式/压力支持通气CPAP/PSV、双水平气道正压通气（DuoLevel）、压力调节容量控制通气（PRVC）、压力调节容量控制-同步间歇指令通气模式（PRVC-SIMV）、心肺复苏通气模式（CPRV）。</w:t>
            </w:r>
          </w:p>
          <w:p>
            <w:pPr>
              <w:pStyle w:val="null3"/>
            </w:pPr>
            <w:r>
              <w:rPr>
                <w:rFonts w:ascii="仿宋_GB2312" w:hAnsi="仿宋_GB2312" w:cs="仿宋_GB2312" w:eastAsia="仿宋_GB2312"/>
              </w:rPr>
              <w:t>2.高级模式：容量支持通气VS、气道压力释放通气APRV；自适应分钟通气（AMV以Otis公式患者最小呼吸做功为通气目标的智能通气模式）。</w:t>
            </w:r>
          </w:p>
          <w:p>
            <w:pPr>
              <w:pStyle w:val="null3"/>
              <w:ind w:left="420"/>
            </w:pPr>
            <w:r>
              <w:rPr>
                <w:rFonts w:ascii="仿宋_GB2312" w:hAnsi="仿宋_GB2312" w:cs="仿宋_GB2312" w:eastAsia="仿宋_GB2312"/>
              </w:rPr>
              <w:t>3.标配无创通气模式和氧疗模式。</w:t>
            </w:r>
          </w:p>
          <w:p>
            <w:pPr>
              <w:pStyle w:val="null3"/>
              <w:ind w:left="420"/>
            </w:pPr>
            <w:r>
              <w:rPr>
                <w:rFonts w:ascii="仿宋_GB2312" w:hAnsi="仿宋_GB2312" w:cs="仿宋_GB2312" w:eastAsia="仿宋_GB2312"/>
              </w:rPr>
              <w:t>▲4.呼吸同步技术，自动调节吸气和呼气触发灵敏度、压力上升时间。</w:t>
            </w:r>
          </w:p>
          <w:p>
            <w:pPr>
              <w:pStyle w:val="null3"/>
              <w:ind w:left="420"/>
            </w:pPr>
            <w:r>
              <w:rPr>
                <w:rFonts w:ascii="仿宋_GB2312" w:hAnsi="仿宋_GB2312" w:cs="仿宋_GB2312" w:eastAsia="仿宋_GB2312"/>
              </w:rPr>
              <w:t>5.标配动态肺视图。</w:t>
            </w:r>
          </w:p>
          <w:p>
            <w:pPr>
              <w:pStyle w:val="null3"/>
              <w:ind w:left="420"/>
            </w:pPr>
            <w:r>
              <w:rPr>
                <w:rFonts w:ascii="仿宋_GB2312" w:hAnsi="仿宋_GB2312" w:cs="仿宋_GB2312" w:eastAsia="仿宋_GB2312"/>
              </w:rPr>
              <w:t>6.标配增氧、吸痰、吸气保持功能。</w:t>
            </w:r>
          </w:p>
          <w:p>
            <w:pPr>
              <w:pStyle w:val="null3"/>
              <w:ind w:left="420"/>
            </w:pPr>
            <w:r>
              <w:rPr>
                <w:rFonts w:ascii="仿宋_GB2312" w:hAnsi="仿宋_GB2312" w:cs="仿宋_GB2312" w:eastAsia="仿宋_GB2312"/>
              </w:rPr>
              <w:t>7.标配内源性PEEP、口腔闭合压P0.1和浅快呼吸指数RSBI的测定。</w:t>
            </w:r>
          </w:p>
          <w:p>
            <w:pPr>
              <w:pStyle w:val="null3"/>
              <w:ind w:left="420"/>
            </w:pPr>
            <w:r>
              <w:rPr>
                <w:rFonts w:ascii="仿宋_GB2312" w:hAnsi="仿宋_GB2312" w:cs="仿宋_GB2312" w:eastAsia="仿宋_GB2312"/>
              </w:rPr>
              <w:t>8.可选配脱机工具SBT，静态PV环和肺复张工具。</w:t>
            </w:r>
          </w:p>
          <w:p>
            <w:pPr>
              <w:pStyle w:val="null3"/>
            </w:pPr>
            <w:r>
              <w:rPr>
                <w:rFonts w:ascii="仿宋_GB2312" w:hAnsi="仿宋_GB2312" w:cs="仿宋_GB2312" w:eastAsia="仿宋_GB2312"/>
              </w:rPr>
              <w:t>三、设置参数</w:t>
            </w:r>
          </w:p>
          <w:p>
            <w:pPr>
              <w:pStyle w:val="null3"/>
              <w:ind w:left="420"/>
            </w:pPr>
            <w:r>
              <w:rPr>
                <w:rFonts w:ascii="仿宋_GB2312" w:hAnsi="仿宋_GB2312" w:cs="仿宋_GB2312" w:eastAsia="仿宋_GB2312"/>
              </w:rPr>
              <w:t>▲1.潮气量：5ml—3000ml</w:t>
            </w:r>
          </w:p>
          <w:p>
            <w:pPr>
              <w:pStyle w:val="null3"/>
              <w:ind w:left="420"/>
            </w:pPr>
            <w:r>
              <w:rPr>
                <w:rFonts w:ascii="仿宋_GB2312" w:hAnsi="仿宋_GB2312" w:cs="仿宋_GB2312" w:eastAsia="仿宋_GB2312"/>
              </w:rPr>
              <w:t>2.吸气压力：1—80cmH</w:t>
            </w:r>
            <w:r>
              <w:rPr>
                <w:rFonts w:ascii="仿宋_GB2312" w:hAnsi="仿宋_GB2312" w:cs="仿宋_GB2312" w:eastAsia="仿宋_GB2312"/>
                <w:vertAlign w:val="subscript"/>
              </w:rPr>
              <w:t>2</w:t>
            </w:r>
            <w:r>
              <w:rPr>
                <w:rFonts w:ascii="仿宋_GB2312" w:hAnsi="仿宋_GB2312" w:cs="仿宋_GB2312" w:eastAsia="仿宋_GB2312"/>
              </w:rPr>
              <w:t>O</w:t>
            </w:r>
          </w:p>
          <w:p>
            <w:pPr>
              <w:pStyle w:val="null3"/>
              <w:ind w:left="420"/>
            </w:pPr>
            <w:r>
              <w:rPr>
                <w:rFonts w:ascii="仿宋_GB2312" w:hAnsi="仿宋_GB2312" w:cs="仿宋_GB2312" w:eastAsia="仿宋_GB2312"/>
              </w:rPr>
              <w:t>3.呼气末正压：0—50cmH</w:t>
            </w:r>
            <w:r>
              <w:rPr>
                <w:rFonts w:ascii="仿宋_GB2312" w:hAnsi="仿宋_GB2312" w:cs="仿宋_GB2312" w:eastAsia="仿宋_GB2312"/>
                <w:vertAlign w:val="subscript"/>
              </w:rPr>
              <w:t>2</w:t>
            </w:r>
            <w:r>
              <w:rPr>
                <w:rFonts w:ascii="仿宋_GB2312" w:hAnsi="仿宋_GB2312" w:cs="仿宋_GB2312" w:eastAsia="仿宋_GB2312"/>
              </w:rPr>
              <w:t>O</w:t>
            </w:r>
          </w:p>
          <w:p>
            <w:pPr>
              <w:pStyle w:val="null3"/>
              <w:ind w:left="420"/>
            </w:pPr>
            <w:r>
              <w:rPr>
                <w:rFonts w:ascii="仿宋_GB2312" w:hAnsi="仿宋_GB2312" w:cs="仿宋_GB2312" w:eastAsia="仿宋_GB2312"/>
              </w:rPr>
              <w:t>4.吸入氧浓度：21—100%</w:t>
            </w:r>
          </w:p>
          <w:p>
            <w:pPr>
              <w:pStyle w:val="null3"/>
              <w:ind w:left="420"/>
            </w:pPr>
            <w:r>
              <w:rPr>
                <w:rFonts w:ascii="仿宋_GB2312" w:hAnsi="仿宋_GB2312" w:cs="仿宋_GB2312" w:eastAsia="仿宋_GB2312"/>
              </w:rPr>
              <w:t xml:space="preserve">5.吸气时间：0.1—10s  </w:t>
            </w:r>
          </w:p>
          <w:p>
            <w:pPr>
              <w:pStyle w:val="null3"/>
              <w:ind w:left="420"/>
            </w:pPr>
            <w:r>
              <w:rPr>
                <w:rFonts w:ascii="仿宋_GB2312" w:hAnsi="仿宋_GB2312" w:cs="仿宋_GB2312" w:eastAsia="仿宋_GB2312"/>
              </w:rPr>
              <w:t xml:space="preserve">6.压力触发灵敏度：-20— -0.5cmH2O，或OFF  </w:t>
            </w:r>
          </w:p>
          <w:p>
            <w:pPr>
              <w:pStyle w:val="null3"/>
              <w:ind w:left="420"/>
            </w:pPr>
            <w:r>
              <w:rPr>
                <w:rFonts w:ascii="仿宋_GB2312" w:hAnsi="仿宋_GB2312" w:cs="仿宋_GB2312" w:eastAsia="仿宋_GB2312"/>
              </w:rPr>
              <w:t xml:space="preserve">7.流速触发灵敏度：0.5—20L/ min，或OFF  </w:t>
            </w:r>
          </w:p>
          <w:p>
            <w:pPr>
              <w:pStyle w:val="null3"/>
              <w:ind w:left="420"/>
            </w:pPr>
            <w:r>
              <w:rPr>
                <w:rFonts w:ascii="仿宋_GB2312" w:hAnsi="仿宋_GB2312" w:cs="仿宋_GB2312" w:eastAsia="仿宋_GB2312"/>
              </w:rPr>
              <w:t xml:space="preserve">8.呼气触发灵敏度：Auto，1—85%  </w:t>
            </w:r>
          </w:p>
          <w:p>
            <w:pPr>
              <w:pStyle w:val="null3"/>
              <w:ind w:left="420"/>
            </w:pPr>
            <w:r>
              <w:rPr>
                <w:rFonts w:ascii="仿宋_GB2312" w:hAnsi="仿宋_GB2312" w:cs="仿宋_GB2312" w:eastAsia="仿宋_GB2312"/>
              </w:rPr>
              <w:t>9.氧疗流量：2—80L/min</w:t>
            </w:r>
          </w:p>
          <w:p>
            <w:pPr>
              <w:pStyle w:val="null3"/>
            </w:pPr>
            <w:r>
              <w:rPr>
                <w:rFonts w:ascii="仿宋_GB2312" w:hAnsi="仿宋_GB2312" w:cs="仿宋_GB2312" w:eastAsia="仿宋_GB2312"/>
              </w:rPr>
              <w:t>四、监测参数和报警</w:t>
            </w:r>
          </w:p>
          <w:p>
            <w:pPr>
              <w:pStyle w:val="null3"/>
            </w:pPr>
            <w:r>
              <w:rPr>
                <w:rFonts w:ascii="仿宋_GB2312" w:hAnsi="仿宋_GB2312" w:cs="仿宋_GB2312" w:eastAsia="仿宋_GB2312"/>
              </w:rPr>
              <w:t>1.监测参数：氧浓度、分钟通气量、潮气量、气道压力、呼吸频率关键参数。</w:t>
            </w:r>
          </w:p>
          <w:p>
            <w:pPr>
              <w:pStyle w:val="null3"/>
            </w:pPr>
            <w:r>
              <w:rPr>
                <w:rFonts w:ascii="仿宋_GB2312" w:hAnsi="仿宋_GB2312" w:cs="仿宋_GB2312" w:eastAsia="仿宋_GB2312"/>
              </w:rPr>
              <w:t>2.波形监测：压力—时间、流速—时间、容量—时间、CO</w:t>
            </w:r>
            <w:r>
              <w:rPr>
                <w:rFonts w:ascii="仿宋_GB2312" w:hAnsi="仿宋_GB2312" w:cs="仿宋_GB2312" w:eastAsia="仿宋_GB2312"/>
                <w:vertAlign w:val="subscript"/>
              </w:rPr>
              <w:t>2</w:t>
            </w:r>
            <w:r>
              <w:rPr>
                <w:rFonts w:ascii="仿宋_GB2312" w:hAnsi="仿宋_GB2312" w:cs="仿宋_GB2312" w:eastAsia="仿宋_GB2312"/>
              </w:rPr>
              <w:t>—时间波形、SpO</w:t>
            </w:r>
            <w:r>
              <w:rPr>
                <w:rFonts w:ascii="仿宋_GB2312" w:hAnsi="仿宋_GB2312" w:cs="仿宋_GB2312" w:eastAsia="仿宋_GB2312"/>
                <w:vertAlign w:val="subscript"/>
              </w:rPr>
              <w:t>2</w:t>
            </w:r>
            <w:r>
              <w:rPr>
                <w:rFonts w:ascii="仿宋_GB2312" w:hAnsi="仿宋_GB2312" w:cs="仿宋_GB2312" w:eastAsia="仿宋_GB2312"/>
              </w:rPr>
              <w:t>—时间波形。</w:t>
            </w:r>
          </w:p>
          <w:p>
            <w:pPr>
              <w:pStyle w:val="null3"/>
            </w:pPr>
            <w:r>
              <w:rPr>
                <w:rFonts w:ascii="仿宋_GB2312" w:hAnsi="仿宋_GB2312" w:cs="仿宋_GB2312" w:eastAsia="仿宋_GB2312"/>
              </w:rPr>
              <w:t>3.报警：潮气量、通气量、压力、呼吸频率、窒息、氧浓度、氧气不足、电量不足、管路脱落、机器故障。</w:t>
            </w:r>
          </w:p>
          <w:p>
            <w:pPr>
              <w:pStyle w:val="null3"/>
            </w:pPr>
            <w:r>
              <w:rPr>
                <w:rFonts w:ascii="仿宋_GB2312" w:hAnsi="仿宋_GB2312" w:cs="仿宋_GB2312" w:eastAsia="仿宋_GB2312"/>
              </w:rPr>
              <w:t>五、信息化功能要求</w:t>
            </w:r>
          </w:p>
          <w:p>
            <w:pPr>
              <w:pStyle w:val="null3"/>
            </w:pPr>
            <w:r>
              <w:rPr>
                <w:rFonts w:ascii="仿宋_GB2312" w:hAnsi="仿宋_GB2312" w:cs="仿宋_GB2312" w:eastAsia="仿宋_GB2312"/>
              </w:rPr>
              <w:t>支持有线和无线与床旁监护仪，输注泵，床旁超声等设备同网络连接到护士站中央站，并实现同屏显示多品类设备的参数，波形和报警信息。</w:t>
            </w:r>
          </w:p>
        </w:tc>
      </w:tr>
    </w:tbl>
    <w:p>
      <w:pPr>
        <w:pStyle w:val="null3"/>
      </w:pPr>
      <w:r>
        <w:rPr>
          <w:rFonts w:ascii="仿宋_GB2312" w:hAnsi="仿宋_GB2312" w:cs="仿宋_GB2312" w:eastAsia="仿宋_GB2312"/>
        </w:rPr>
        <w:t>标的名称：心脏除颤器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心脏除颤器技术参数要求</w:t>
            </w:r>
          </w:p>
          <w:p>
            <w:pPr>
              <w:pStyle w:val="null3"/>
              <w:jc w:val="both"/>
            </w:pPr>
            <w:r>
              <w:rPr>
                <w:rFonts w:ascii="仿宋_GB2312" w:hAnsi="仿宋_GB2312" w:cs="仿宋_GB2312" w:eastAsia="仿宋_GB2312"/>
              </w:rPr>
              <w:t>1.主机重量：≤4.5kg（标配，含电池）。</w:t>
            </w:r>
          </w:p>
          <w:p>
            <w:pPr>
              <w:pStyle w:val="null3"/>
            </w:pPr>
            <w:r>
              <w:rPr>
                <w:rFonts w:ascii="仿宋_GB2312" w:hAnsi="仿宋_GB2312" w:cs="仿宋_GB2312" w:eastAsia="仿宋_GB2312"/>
              </w:rPr>
              <w:t>2.彩色电容触摸屏≥8英寸，分辨率≥1000×760像素，可显示≥5通道监护参数波形，支持手势操作、自动亮度调节。</w:t>
            </w:r>
          </w:p>
          <w:p>
            <w:pPr>
              <w:pStyle w:val="null3"/>
            </w:pPr>
            <w:r>
              <w:rPr>
                <w:rFonts w:ascii="仿宋_GB2312" w:hAnsi="仿宋_GB2312" w:cs="仿宋_GB2312" w:eastAsia="仿宋_GB2312"/>
              </w:rPr>
              <w:t>3.提供图形化故障排除指引，中文操作界面。</w:t>
            </w:r>
          </w:p>
          <w:p>
            <w:pPr>
              <w:pStyle w:val="null3"/>
            </w:pPr>
            <w:r>
              <w:rPr>
                <w:rFonts w:ascii="仿宋_GB2312" w:hAnsi="仿宋_GB2312" w:cs="仿宋_GB2312" w:eastAsia="仿宋_GB2312"/>
              </w:rPr>
              <w:t>4.屏幕显示心电波形时间≥36s。</w:t>
            </w:r>
          </w:p>
          <w:p>
            <w:pPr>
              <w:pStyle w:val="null3"/>
            </w:pPr>
            <w:r>
              <w:rPr>
                <w:rFonts w:ascii="仿宋_GB2312" w:hAnsi="仿宋_GB2312" w:cs="仿宋_GB2312" w:eastAsia="仿宋_GB2312"/>
              </w:rPr>
              <w:t>▲5.具备手动除颤、心电监护、呼吸监护、自动体外除颤（AED）功能，AED功能适用于29天小儿以上人群。</w:t>
            </w:r>
          </w:p>
          <w:p>
            <w:pPr>
              <w:pStyle w:val="null3"/>
            </w:pPr>
            <w:r>
              <w:rPr>
                <w:rFonts w:ascii="仿宋_GB2312" w:hAnsi="仿宋_GB2312" w:cs="仿宋_GB2312" w:eastAsia="仿宋_GB2312"/>
              </w:rPr>
              <w:t>6.除颤采用双相波技术，具备自动阻抗补偿功能。</w:t>
            </w:r>
          </w:p>
          <w:p>
            <w:pPr>
              <w:pStyle w:val="null3"/>
            </w:pPr>
            <w:r>
              <w:rPr>
                <w:rFonts w:ascii="仿宋_GB2312" w:hAnsi="仿宋_GB2312" w:cs="仿宋_GB2312" w:eastAsia="仿宋_GB2312"/>
              </w:rPr>
              <w:t>7.手动除颤分为同步和非同步两种方式，能量≥20档，可通过体外电极板进行能量选择，最大能量可达360J。</w:t>
            </w:r>
          </w:p>
          <w:p>
            <w:pPr>
              <w:pStyle w:val="null3"/>
            </w:pPr>
            <w:r>
              <w:rPr>
                <w:rFonts w:ascii="仿宋_GB2312" w:hAnsi="仿宋_GB2312" w:cs="仿宋_GB2312" w:eastAsia="仿宋_GB2312"/>
              </w:rPr>
              <w:t>8.配置体内除颤手柄，体内手动除颤能力选择：1/2/3/4/5/6/7/8/9/10/15/20/25/30/50J。</w:t>
            </w:r>
          </w:p>
          <w:p>
            <w:pPr>
              <w:pStyle w:val="null3"/>
            </w:pPr>
            <w:r>
              <w:rPr>
                <w:rFonts w:ascii="仿宋_GB2312" w:hAnsi="仿宋_GB2312" w:cs="仿宋_GB2312" w:eastAsia="仿宋_GB2312"/>
              </w:rPr>
              <w:t>9.体外除颤电极板同时支持成人和小儿，一体化设计，支持快速切换。</w:t>
            </w:r>
          </w:p>
          <w:p>
            <w:pPr>
              <w:pStyle w:val="null3"/>
            </w:pPr>
            <w:r>
              <w:rPr>
                <w:rFonts w:ascii="仿宋_GB2312" w:hAnsi="仿宋_GB2312" w:cs="仿宋_GB2312" w:eastAsia="仿宋_GB2312"/>
              </w:rPr>
              <w:t>10.电极板支持能量选择，充电和放电三步操作，满足单人除颤操作。</w:t>
            </w:r>
          </w:p>
          <w:p>
            <w:pPr>
              <w:pStyle w:val="null3"/>
            </w:pPr>
            <w:r>
              <w:rPr>
                <w:rFonts w:ascii="仿宋_GB2312" w:hAnsi="仿宋_GB2312" w:cs="仿宋_GB2312" w:eastAsia="仿宋_GB2312"/>
              </w:rPr>
              <w:t>11.AED除颤功能提供中文语音和中文提醒功能，对于抢救过程支持自动录音功能，记录时长≥8小时。</w:t>
            </w:r>
          </w:p>
          <w:p>
            <w:pPr>
              <w:pStyle w:val="null3"/>
            </w:pPr>
            <w:r>
              <w:rPr>
                <w:rFonts w:ascii="仿宋_GB2312" w:hAnsi="仿宋_GB2312" w:cs="仿宋_GB2312" w:eastAsia="仿宋_GB2312"/>
              </w:rPr>
              <w:t>12.开机到可正常使用时间≤2s。</w:t>
            </w:r>
          </w:p>
          <w:p>
            <w:pPr>
              <w:pStyle w:val="null3"/>
            </w:pPr>
            <w:r>
              <w:rPr>
                <w:rFonts w:ascii="仿宋_GB2312" w:hAnsi="仿宋_GB2312" w:cs="仿宋_GB2312" w:eastAsia="仿宋_GB2312"/>
              </w:rPr>
              <w:t>13.除颤充电迅速，充电至200J≤4s。</w:t>
            </w:r>
          </w:p>
          <w:p>
            <w:pPr>
              <w:pStyle w:val="null3"/>
            </w:pPr>
            <w:r>
              <w:rPr>
                <w:rFonts w:ascii="仿宋_GB2312" w:hAnsi="仿宋_GB2312" w:cs="仿宋_GB2312" w:eastAsia="仿宋_GB2312"/>
              </w:rPr>
              <w:t>14.除颤后心电基线恢复时间≤2.5s。</w:t>
            </w:r>
          </w:p>
          <w:p>
            <w:pPr>
              <w:pStyle w:val="null3"/>
            </w:pPr>
            <w:r>
              <w:rPr>
                <w:rFonts w:ascii="仿宋_GB2312" w:hAnsi="仿宋_GB2312" w:cs="仿宋_GB2312" w:eastAsia="仿宋_GB2312"/>
              </w:rPr>
              <w:t>15.从开始AED分析到放电准备就绪≤10s；支持病人接触状态和阻抗值实时显示。</w:t>
            </w:r>
          </w:p>
          <w:p>
            <w:pPr>
              <w:pStyle w:val="null3"/>
            </w:pPr>
            <w:r>
              <w:rPr>
                <w:rFonts w:ascii="仿宋_GB2312" w:hAnsi="仿宋_GB2312" w:cs="仿宋_GB2312" w:eastAsia="仿宋_GB2312"/>
              </w:rPr>
              <w:t>16.支持智能分析功能，手动除颤模式下也可提供自动节律分析和操作指引。</w:t>
            </w:r>
          </w:p>
          <w:p>
            <w:pPr>
              <w:pStyle w:val="null3"/>
            </w:pPr>
            <w:r>
              <w:rPr>
                <w:rFonts w:ascii="仿宋_GB2312" w:hAnsi="仿宋_GB2312" w:cs="仿宋_GB2312" w:eastAsia="仿宋_GB2312"/>
              </w:rPr>
              <w:t>17.可选配体外起搏功能，起搏分为固定和按需两种模式，具备降速起搏功能。▲18.标配CPR辅助功能，CPR传感器设计符合2020 AHA指南，提供即时的按压反馈，设备界面提供按压深度、频率实时参数显示。</w:t>
            </w:r>
          </w:p>
          <w:p>
            <w:pPr>
              <w:pStyle w:val="null3"/>
            </w:pPr>
            <w:r>
              <w:rPr>
                <w:rFonts w:ascii="仿宋_GB2312" w:hAnsi="仿宋_GB2312" w:cs="仿宋_GB2312" w:eastAsia="仿宋_GB2312"/>
              </w:rPr>
              <w:t>19.可选配基于脉搏氧波形分析的心肺复苏质量指数，实现无创、实时评估人工心肺复苏质量。</w:t>
            </w:r>
          </w:p>
          <w:p>
            <w:pPr>
              <w:pStyle w:val="null3"/>
            </w:pPr>
            <w:r>
              <w:rPr>
                <w:rFonts w:ascii="仿宋_GB2312" w:hAnsi="仿宋_GB2312" w:cs="仿宋_GB2312" w:eastAsia="仿宋_GB2312"/>
              </w:rPr>
              <w:t>20.提供CPR按压干扰滤过功能，通过除颤电极片或CPR传感器自动检测按压干扰并实时滤波。</w:t>
            </w:r>
          </w:p>
          <w:p>
            <w:pPr>
              <w:pStyle w:val="null3"/>
            </w:pPr>
            <w:r>
              <w:rPr>
                <w:rFonts w:ascii="仿宋_GB2312" w:hAnsi="仿宋_GB2312" w:cs="仿宋_GB2312" w:eastAsia="仿宋_GB2312"/>
              </w:rPr>
              <w:t>21.抢救结束后自动生成抢救报告，并可通过网络将除颤和按压数据自动上传至急救数据分析系统；急救数据分析系统提供抢救数据复盘、分析工具。</w:t>
            </w:r>
          </w:p>
          <w:p>
            <w:pPr>
              <w:pStyle w:val="null3"/>
            </w:pPr>
            <w:r>
              <w:rPr>
                <w:rFonts w:ascii="仿宋_GB2312" w:hAnsi="仿宋_GB2312" w:cs="仿宋_GB2312" w:eastAsia="仿宋_GB2312"/>
              </w:rPr>
              <w:t>22.标配培训模式，包含CPR操作培训、抢救操作培训；可提供培训考核系统，支持多台设备同时接入进行在线培训、考核。</w:t>
            </w:r>
          </w:p>
          <w:p>
            <w:pPr>
              <w:pStyle w:val="null3"/>
            </w:pPr>
            <w:r>
              <w:rPr>
                <w:rFonts w:ascii="仿宋_GB2312" w:hAnsi="仿宋_GB2312" w:cs="仿宋_GB2312" w:eastAsia="仿宋_GB2312"/>
              </w:rPr>
              <w:t>23.心电波形速度支持50 mm/s、25 mm/s、12.5 mm/s、6.25 mm/s。阻抗呼吸和呼吸末二氧化碳波形速度支持25 mm/s、12.5 mm/s、6.25 mm/s。血氧饱和度波形速度支持25 mm/s、12.5 mm/s。</w:t>
            </w:r>
          </w:p>
          <w:p>
            <w:pPr>
              <w:pStyle w:val="null3"/>
            </w:pPr>
            <w:r>
              <w:rPr>
                <w:rFonts w:ascii="仿宋_GB2312" w:hAnsi="仿宋_GB2312" w:cs="仿宋_GB2312" w:eastAsia="仿宋_GB2312"/>
              </w:rPr>
              <w:t>24.通过心电电极片可监测的心律失常分析种类≥26种。</w:t>
            </w:r>
          </w:p>
          <w:p>
            <w:pPr>
              <w:pStyle w:val="null3"/>
            </w:pPr>
            <w:r>
              <w:rPr>
                <w:rFonts w:ascii="仿宋_GB2312" w:hAnsi="仿宋_GB2312" w:cs="仿宋_GB2312" w:eastAsia="仿宋_GB2312"/>
              </w:rPr>
              <w:t>25.支持ST/QT实时分析；阻抗呼吸率范围：0-200rpm。</w:t>
            </w:r>
          </w:p>
          <w:p>
            <w:pPr>
              <w:pStyle w:val="null3"/>
            </w:pPr>
            <w:r>
              <w:rPr>
                <w:rFonts w:ascii="仿宋_GB2312" w:hAnsi="仿宋_GB2312" w:cs="仿宋_GB2312" w:eastAsia="仿宋_GB2312"/>
              </w:rPr>
              <w:t>26.标配监护功能：心电、血氧饱和度、无创血压；可升级：呼吸末二氧化碳。</w:t>
            </w:r>
          </w:p>
          <w:p>
            <w:pPr>
              <w:pStyle w:val="null3"/>
            </w:pPr>
            <w:r>
              <w:rPr>
                <w:rFonts w:ascii="仿宋_GB2312" w:hAnsi="仿宋_GB2312" w:cs="仿宋_GB2312" w:eastAsia="仿宋_GB2312"/>
              </w:rPr>
              <w:t>27.提供的监护参数适用于成人，小儿和新生儿。</w:t>
            </w:r>
          </w:p>
          <w:p>
            <w:pPr>
              <w:pStyle w:val="null3"/>
            </w:pPr>
            <w:r>
              <w:rPr>
                <w:rFonts w:ascii="仿宋_GB2312" w:hAnsi="仿宋_GB2312" w:cs="仿宋_GB2312" w:eastAsia="仿宋_GB2312"/>
              </w:rPr>
              <w:t>28.无创血压收缩压测量范围：25-290mmHg（成人）、25-240mmHg（小儿）、25-140mmHg（新生儿），舒张压测量范围：10-250mmHg（成人）、10-200mmHg（小儿），10-115mmHg（新生儿）。</w:t>
            </w:r>
          </w:p>
          <w:p>
            <w:pPr>
              <w:pStyle w:val="null3"/>
            </w:pPr>
            <w:r>
              <w:rPr>
                <w:rFonts w:ascii="仿宋_GB2312" w:hAnsi="仿宋_GB2312" w:cs="仿宋_GB2312" w:eastAsia="仿宋_GB2312"/>
              </w:rPr>
              <w:t>29.可根据病人类型自动切换除颤默认能量、CPR提示和参数报警限。</w:t>
            </w:r>
          </w:p>
          <w:p>
            <w:pPr>
              <w:pStyle w:val="null3"/>
            </w:pPr>
            <w:r>
              <w:rPr>
                <w:rFonts w:ascii="仿宋_GB2312" w:hAnsi="仿宋_GB2312" w:cs="仿宋_GB2312" w:eastAsia="仿宋_GB2312"/>
              </w:rPr>
              <w:t>30.支持连接中央站，与科室床旁监护仪共用监护网络。</w:t>
            </w:r>
          </w:p>
          <w:p>
            <w:pPr>
              <w:pStyle w:val="null3"/>
            </w:pPr>
            <w:r>
              <w:rPr>
                <w:rFonts w:ascii="仿宋_GB2312" w:hAnsi="仿宋_GB2312" w:cs="仿宋_GB2312" w:eastAsia="仿宋_GB2312"/>
              </w:rPr>
              <w:t>31.支持通过中央站远程修改病人信息和系统时间同步。</w:t>
            </w:r>
          </w:p>
          <w:p>
            <w:pPr>
              <w:pStyle w:val="null3"/>
            </w:pPr>
            <w:r>
              <w:rPr>
                <w:rFonts w:ascii="仿宋_GB2312" w:hAnsi="仿宋_GB2312" w:cs="仿宋_GB2312" w:eastAsia="仿宋_GB2312"/>
              </w:rPr>
              <w:t>32.支持提供IHE HL7协议，满足院前院内急救系统的联网通信。</w:t>
            </w:r>
          </w:p>
          <w:p>
            <w:pPr>
              <w:pStyle w:val="null3"/>
            </w:pPr>
            <w:r>
              <w:rPr>
                <w:rFonts w:ascii="仿宋_GB2312" w:hAnsi="仿宋_GB2312" w:cs="仿宋_GB2312" w:eastAsia="仿宋_GB2312"/>
              </w:rPr>
              <w:t>33.标配1块外置智能锂电池，可支持200J除颤≥290次。</w:t>
            </w:r>
          </w:p>
          <w:p>
            <w:pPr>
              <w:pStyle w:val="null3"/>
            </w:pPr>
            <w:r>
              <w:rPr>
                <w:rFonts w:ascii="仿宋_GB2312" w:hAnsi="仿宋_GB2312" w:cs="仿宋_GB2312" w:eastAsia="仿宋_GB2312"/>
              </w:rPr>
              <w:t>34.具备生理报警和技术报警功能，通过声音、文字和灯光3种方式进行报警。</w:t>
            </w:r>
          </w:p>
          <w:p>
            <w:pPr>
              <w:pStyle w:val="null3"/>
            </w:pPr>
            <w:r>
              <w:rPr>
                <w:rFonts w:ascii="仿宋_GB2312" w:hAnsi="仿宋_GB2312" w:cs="仿宋_GB2312" w:eastAsia="仿宋_GB2312"/>
              </w:rPr>
              <w:t>35.配置50mm记录纸记录仪，可同时打印≥3通道波形；自动打印除颤记录，单次波形记录时间最大≥30s；支持连续波形记录。</w:t>
            </w:r>
          </w:p>
          <w:p>
            <w:pPr>
              <w:pStyle w:val="null3"/>
            </w:pPr>
            <w:r>
              <w:rPr>
                <w:rFonts w:ascii="仿宋_GB2312" w:hAnsi="仿宋_GB2312" w:cs="仿宋_GB2312" w:eastAsia="仿宋_GB2312"/>
              </w:rPr>
              <w:t>36.支持设备状态指示灯用户检测。</w:t>
            </w:r>
          </w:p>
          <w:p>
            <w:pPr>
              <w:pStyle w:val="null3"/>
            </w:pPr>
            <w:r>
              <w:rPr>
                <w:rFonts w:ascii="仿宋_GB2312" w:hAnsi="仿宋_GB2312" w:cs="仿宋_GB2312" w:eastAsia="仿宋_GB2312"/>
              </w:rPr>
              <w:t>37.设备自检后支持对于自检报告进行自动打印或按需打印。</w:t>
            </w:r>
          </w:p>
          <w:p>
            <w:pPr>
              <w:pStyle w:val="null3"/>
            </w:pPr>
            <w:r>
              <w:rPr>
                <w:rFonts w:ascii="仿宋_GB2312" w:hAnsi="仿宋_GB2312" w:cs="仿宋_GB2312" w:eastAsia="仿宋_GB2312"/>
              </w:rPr>
              <w:t>38.支持自检放电能量精度显示和打印。</w:t>
            </w:r>
          </w:p>
          <w:p>
            <w:pPr>
              <w:pStyle w:val="null3"/>
            </w:pPr>
            <w:r>
              <w:rPr>
                <w:rFonts w:ascii="仿宋_GB2312" w:hAnsi="仿宋_GB2312" w:cs="仿宋_GB2312" w:eastAsia="仿宋_GB2312"/>
              </w:rPr>
              <w:t>39.自检报告可自动发送至中央站，支持除颤设备状态集中查看。</w:t>
            </w:r>
          </w:p>
          <w:p>
            <w:pPr>
              <w:pStyle w:val="null3"/>
            </w:pPr>
            <w:r>
              <w:rPr>
                <w:rFonts w:ascii="仿宋_GB2312" w:hAnsi="仿宋_GB2312" w:cs="仿宋_GB2312" w:eastAsia="仿宋_GB2312"/>
              </w:rPr>
              <w:t>40.防尘防水级别≥IP55。</w:t>
            </w:r>
          </w:p>
        </w:tc>
      </w:tr>
    </w:tbl>
    <w:p>
      <w:pPr>
        <w:pStyle w:val="null3"/>
      </w:pPr>
      <w:r>
        <w:rPr>
          <w:rFonts w:ascii="仿宋_GB2312" w:hAnsi="仿宋_GB2312" w:cs="仿宋_GB2312" w:eastAsia="仿宋_GB2312"/>
        </w:rPr>
        <w:t>标的名称：心电监护仪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心电监护仪技术参数要求</w:t>
            </w:r>
          </w:p>
          <w:p>
            <w:pPr>
              <w:pStyle w:val="null3"/>
              <w:jc w:val="both"/>
            </w:pPr>
            <w:r>
              <w:rPr>
                <w:rFonts w:ascii="仿宋_GB2312" w:hAnsi="仿宋_GB2312" w:cs="仿宋_GB2312" w:eastAsia="仿宋_GB2312"/>
              </w:rPr>
              <w:t>整机要求</w:t>
            </w:r>
          </w:p>
          <w:p>
            <w:pPr>
              <w:pStyle w:val="null3"/>
            </w:pPr>
            <w:r>
              <w:rPr>
                <w:rFonts w:ascii="仿宋_GB2312" w:hAnsi="仿宋_GB2312" w:cs="仿宋_GB2312" w:eastAsia="仿宋_GB2312"/>
              </w:rPr>
              <w:t>1.模块化设计，主机集成内置≥2槽位插件槽，可升级IBP，CO</w:t>
            </w:r>
            <w:r>
              <w:rPr>
                <w:rFonts w:ascii="仿宋_GB2312" w:hAnsi="仿宋_GB2312" w:cs="仿宋_GB2312" w:eastAsia="仿宋_GB2312"/>
                <w:vertAlign w:val="subscript"/>
              </w:rPr>
              <w:t>2</w:t>
            </w:r>
            <w:r>
              <w:rPr>
                <w:rFonts w:ascii="仿宋_GB2312" w:hAnsi="仿宋_GB2312" w:cs="仿宋_GB2312" w:eastAsia="仿宋_GB2312"/>
              </w:rPr>
              <w:t>和AG任意参数模块的即插即用快速扩展临床应用。</w:t>
            </w:r>
          </w:p>
          <w:p>
            <w:pPr>
              <w:pStyle w:val="null3"/>
            </w:pPr>
            <w:r>
              <w:rPr>
                <w:rFonts w:ascii="仿宋_GB2312" w:hAnsi="仿宋_GB2312" w:cs="仿宋_GB2312" w:eastAsia="仿宋_GB2312"/>
              </w:rPr>
              <w:t>2.监护仪主机每个槽位均具备插件模块红外通讯接口以及金属硬件通讯接口（非供电接口）。</w:t>
            </w:r>
          </w:p>
          <w:p>
            <w:pPr>
              <w:pStyle w:val="null3"/>
            </w:pPr>
            <w:r>
              <w:rPr>
                <w:rFonts w:ascii="仿宋_GB2312" w:hAnsi="仿宋_GB2312" w:cs="仿宋_GB2312" w:eastAsia="仿宋_GB2312"/>
              </w:rPr>
              <w:t>3.≥12英寸彩色液晶屏触摸屏，分辨率≥1200*768像素，≥10通道波形显示。</w:t>
            </w:r>
          </w:p>
          <w:p>
            <w:pPr>
              <w:pStyle w:val="null3"/>
            </w:pPr>
            <w:r>
              <w:rPr>
                <w:rFonts w:ascii="仿宋_GB2312" w:hAnsi="仿宋_GB2312" w:cs="仿宋_GB2312" w:eastAsia="仿宋_GB2312"/>
              </w:rPr>
              <w:t>4.内置锂电池，插槽式设计，无需工具支持快速拆卸和安装，锂电池最高支持监护仪工作时间≥8小时。</w:t>
            </w:r>
          </w:p>
          <w:p>
            <w:pPr>
              <w:pStyle w:val="null3"/>
            </w:pPr>
            <w:r>
              <w:rPr>
                <w:rFonts w:ascii="仿宋_GB2312" w:hAnsi="仿宋_GB2312" w:cs="仿宋_GB2312" w:eastAsia="仿宋_GB2312"/>
              </w:rPr>
              <w:t>5.安全规格：ECG, TEMP, IBP, SpO2 , NIBP监测参数抗电击程度为防除颤CF型。</w:t>
            </w:r>
          </w:p>
          <w:p>
            <w:pPr>
              <w:pStyle w:val="null3"/>
            </w:pPr>
            <w:r>
              <w:rPr>
                <w:rFonts w:ascii="仿宋_GB2312" w:hAnsi="仿宋_GB2312" w:cs="仿宋_GB2312" w:eastAsia="仿宋_GB2312"/>
              </w:rPr>
              <w:t>6.USB接口支持连接鼠标、键盘、条码扫描枪和遥控器等设备</w:t>
            </w:r>
          </w:p>
          <w:p>
            <w:pPr>
              <w:pStyle w:val="null3"/>
            </w:pPr>
            <w:r>
              <w:rPr>
                <w:rFonts w:ascii="仿宋_GB2312" w:hAnsi="仿宋_GB2312" w:cs="仿宋_GB2312" w:eastAsia="仿宋_GB2312"/>
              </w:rPr>
              <w:t>7.监护仪清洁消毒维护支持的消毒剂≥40种。</w:t>
            </w:r>
          </w:p>
          <w:p>
            <w:pPr>
              <w:pStyle w:val="null3"/>
            </w:pPr>
            <w:r>
              <w:rPr>
                <w:rFonts w:ascii="仿宋_GB2312" w:hAnsi="仿宋_GB2312" w:cs="仿宋_GB2312" w:eastAsia="仿宋_GB2312"/>
              </w:rPr>
              <w:t>监测参数</w:t>
            </w:r>
          </w:p>
          <w:p>
            <w:pPr>
              <w:pStyle w:val="null3"/>
            </w:pPr>
            <w:r>
              <w:rPr>
                <w:rFonts w:ascii="仿宋_GB2312" w:hAnsi="仿宋_GB2312" w:cs="仿宋_GB2312" w:eastAsia="仿宋_GB2312"/>
              </w:rPr>
              <w:t>▲8.主机配置3/5导心电，呼吸，无创血压，血氧饱和度，脉搏，双通道体温，双通道IBP和2个二氧化碳模块参数监测，以上参数适用于成人、小儿、新生儿患者。</w:t>
            </w:r>
          </w:p>
          <w:p>
            <w:pPr>
              <w:pStyle w:val="null3"/>
            </w:pPr>
            <w:r>
              <w:rPr>
                <w:rFonts w:ascii="仿宋_GB2312" w:hAnsi="仿宋_GB2312" w:cs="仿宋_GB2312" w:eastAsia="仿宋_GB2312"/>
              </w:rPr>
              <w:t>9.心电监护支持心率，ST段测量，心律失常分析，QT/QTc连续实时测量和对应报警功能。</w:t>
            </w:r>
          </w:p>
          <w:p>
            <w:pPr>
              <w:pStyle w:val="null3"/>
            </w:pPr>
            <w:r>
              <w:rPr>
                <w:rFonts w:ascii="仿宋_GB2312" w:hAnsi="仿宋_GB2312" w:cs="仿宋_GB2312" w:eastAsia="仿宋_GB2312"/>
              </w:rPr>
              <w:t>10.心电算法通过AHA/MIT-BIH数据库验证。</w:t>
            </w:r>
          </w:p>
          <w:p>
            <w:pPr>
              <w:pStyle w:val="null3"/>
            </w:pPr>
            <w:r>
              <w:rPr>
                <w:rFonts w:ascii="仿宋_GB2312" w:hAnsi="仿宋_GB2312" w:cs="仿宋_GB2312" w:eastAsia="仿宋_GB2312"/>
              </w:rPr>
              <w:t>11.提供窗口支持心脏下壁，侧壁和前壁对应多个ST片段的同屏实时显示，提供参考片段和实时片段的对比查看。</w:t>
            </w:r>
          </w:p>
          <w:p>
            <w:pPr>
              <w:pStyle w:val="null3"/>
            </w:pPr>
            <w:r>
              <w:rPr>
                <w:rFonts w:ascii="仿宋_GB2312" w:hAnsi="仿宋_GB2312" w:cs="仿宋_GB2312" w:eastAsia="仿宋_GB2312"/>
              </w:rPr>
              <w:t>12.支持室上性心动过速和SVCs/min等室上性心律失常分析。</w:t>
            </w:r>
          </w:p>
          <w:p>
            <w:pPr>
              <w:pStyle w:val="null3"/>
            </w:pPr>
            <w:r>
              <w:rPr>
                <w:rFonts w:ascii="仿宋_GB2312" w:hAnsi="仿宋_GB2312" w:cs="仿宋_GB2312" w:eastAsia="仿宋_GB2312"/>
              </w:rPr>
              <w:t>13.心电支持≥3个分析导联实时动态同步分析，并非多个导联波形同屏显示及12导联静息分析</w:t>
            </w:r>
          </w:p>
          <w:p>
            <w:pPr>
              <w:pStyle w:val="null3"/>
            </w:pPr>
            <w:r>
              <w:rPr>
                <w:rFonts w:ascii="仿宋_GB2312" w:hAnsi="仿宋_GB2312" w:cs="仿宋_GB2312" w:eastAsia="仿宋_GB2312"/>
              </w:rPr>
              <w:t>14.支持选配升级提供过去24小时心电概览报告查看与打印，包括心率统计结果，心律失常统计结果，ST统计和QT/QTc统计结果。</w:t>
            </w:r>
          </w:p>
          <w:p>
            <w:pPr>
              <w:pStyle w:val="null3"/>
            </w:pPr>
            <w:r>
              <w:rPr>
                <w:rFonts w:ascii="仿宋_GB2312" w:hAnsi="仿宋_GB2312" w:cs="仿宋_GB2312" w:eastAsia="仿宋_GB2312"/>
              </w:rPr>
              <w:t>15.提供呼吸测量，适用于成人、小儿和新生儿。呼吸测量范围：1-200 rpm</w:t>
            </w:r>
          </w:p>
          <w:p>
            <w:pPr>
              <w:pStyle w:val="null3"/>
            </w:pPr>
            <w:r>
              <w:rPr>
                <w:rFonts w:ascii="仿宋_GB2312" w:hAnsi="仿宋_GB2312" w:cs="仿宋_GB2312" w:eastAsia="仿宋_GB2312"/>
              </w:rPr>
              <w:t>▲16.提供SpO</w:t>
            </w:r>
            <w:r>
              <w:rPr>
                <w:rFonts w:ascii="仿宋_GB2312" w:hAnsi="仿宋_GB2312" w:cs="仿宋_GB2312" w:eastAsia="仿宋_GB2312"/>
                <w:vertAlign w:val="subscript"/>
              </w:rPr>
              <w:t>2</w:t>
            </w:r>
            <w:r>
              <w:rPr>
                <w:rFonts w:ascii="仿宋_GB2312" w:hAnsi="仿宋_GB2312" w:cs="仿宋_GB2312" w:eastAsia="仿宋_GB2312"/>
                <w:vertAlign w:val="subscript"/>
              </w:rPr>
              <w:t>、</w:t>
            </w:r>
            <w:r>
              <w:rPr>
                <w:rFonts w:ascii="仿宋_GB2312" w:hAnsi="仿宋_GB2312" w:cs="仿宋_GB2312" w:eastAsia="仿宋_GB2312"/>
              </w:rPr>
              <w:t>PR和PI参数的实时监测，适用于成人，小儿和新生儿。SpO</w:t>
            </w:r>
            <w:r>
              <w:rPr>
                <w:rFonts w:ascii="仿宋_GB2312" w:hAnsi="仿宋_GB2312" w:cs="仿宋_GB2312" w:eastAsia="仿宋_GB2312"/>
                <w:vertAlign w:val="subscript"/>
              </w:rPr>
              <w:t>2</w:t>
            </w:r>
            <w:r>
              <w:rPr>
                <w:rFonts w:ascii="仿宋_GB2312" w:hAnsi="仿宋_GB2312" w:cs="仿宋_GB2312" w:eastAsia="仿宋_GB2312"/>
              </w:rPr>
              <w:t>的PR测量范围：20-300</w:t>
            </w:r>
          </w:p>
          <w:p>
            <w:pPr>
              <w:pStyle w:val="null3"/>
            </w:pPr>
            <w:r>
              <w:rPr>
                <w:rFonts w:ascii="仿宋_GB2312" w:hAnsi="仿宋_GB2312" w:cs="仿宋_GB2312" w:eastAsia="仿宋_GB2312"/>
              </w:rPr>
              <w:t>17.支持指套式血氧探头，≥IPX7防水等级，支持液体浸泡消毒和清洁。</w:t>
            </w:r>
          </w:p>
          <w:p>
            <w:pPr>
              <w:pStyle w:val="null3"/>
            </w:pPr>
            <w:r>
              <w:rPr>
                <w:rFonts w:ascii="仿宋_GB2312" w:hAnsi="仿宋_GB2312" w:cs="仿宋_GB2312" w:eastAsia="仿宋_GB2312"/>
              </w:rPr>
              <w:t>18.配置无创血压测量，适用于成人，小儿和新生儿，且无创血压成人测量范围：收缩压25~280mmH</w:t>
            </w:r>
          </w:p>
          <w:p>
            <w:pPr>
              <w:pStyle w:val="null3"/>
            </w:pPr>
            <w:r>
              <w:rPr>
                <w:rFonts w:ascii="仿宋_GB2312" w:hAnsi="仿宋_GB2312" w:cs="仿宋_GB2312" w:eastAsia="仿宋_GB2312"/>
              </w:rPr>
              <w:t>19.提供手动，自动，连续、序列和整点5种测量模式，并提供24小时动态血压统计结果。</w:t>
            </w:r>
          </w:p>
          <w:p>
            <w:pPr>
              <w:pStyle w:val="null3"/>
            </w:pPr>
            <w:r>
              <w:rPr>
                <w:rFonts w:ascii="仿宋_GB2312" w:hAnsi="仿宋_GB2312" w:cs="仿宋_GB2312" w:eastAsia="仿宋_GB2312"/>
              </w:rPr>
              <w:t>20.提供双通道体温和温差参数的监测, 并可根据需要更改体温通道标名。</w:t>
            </w:r>
          </w:p>
          <w:p>
            <w:pPr>
              <w:pStyle w:val="null3"/>
            </w:pPr>
            <w:r>
              <w:rPr>
                <w:rFonts w:ascii="仿宋_GB2312" w:hAnsi="仿宋_GB2312" w:cs="仿宋_GB2312" w:eastAsia="仿宋_GB2312"/>
              </w:rPr>
              <w:t>21.可升级多达4通道有创压监测，动脉压监测时支持同步监测PPV，适用于成人，小儿和新生儿。</w:t>
            </w:r>
          </w:p>
          <w:p>
            <w:pPr>
              <w:pStyle w:val="null3"/>
            </w:pPr>
            <w:r>
              <w:rPr>
                <w:rFonts w:ascii="仿宋_GB2312" w:hAnsi="仿宋_GB2312" w:cs="仿宋_GB2312" w:eastAsia="仿宋_GB2312"/>
              </w:rPr>
              <w:t>22.支持升级主流、旁流监测模块，旁流EtCO</w:t>
            </w:r>
            <w:r>
              <w:rPr>
                <w:rFonts w:ascii="仿宋_GB2312" w:hAnsi="仿宋_GB2312" w:cs="仿宋_GB2312" w:eastAsia="仿宋_GB2312"/>
                <w:vertAlign w:val="subscript"/>
              </w:rPr>
              <w:t>2</w:t>
            </w:r>
            <w:r>
              <w:rPr>
                <w:rFonts w:ascii="仿宋_GB2312" w:hAnsi="仿宋_GB2312" w:cs="仿宋_GB2312" w:eastAsia="仿宋_GB2312"/>
              </w:rPr>
              <w:t>监测模块支持升级顺磁氧监测技术进行氧气监测，水槽要求易用快速更换</w:t>
            </w:r>
          </w:p>
          <w:p>
            <w:pPr>
              <w:pStyle w:val="null3"/>
            </w:pPr>
            <w:r>
              <w:rPr>
                <w:rFonts w:ascii="仿宋_GB2312" w:hAnsi="仿宋_GB2312" w:cs="仿宋_GB2312" w:eastAsia="仿宋_GB2312"/>
              </w:rPr>
              <w:t>23.支持升级红外耳温计设备，使用红外耳温计设备测量病人耳温后，可将测量结果上传至监护仪或中心监护系统</w:t>
            </w:r>
            <w:r>
              <w:rPr>
                <w:rFonts w:ascii="仿宋_GB2312" w:hAnsi="仿宋_GB2312" w:cs="仿宋_GB2312" w:eastAsia="仿宋_GB2312"/>
              </w:rPr>
              <w:t>。</w:t>
            </w:r>
          </w:p>
          <w:p>
            <w:pPr>
              <w:pStyle w:val="null3"/>
            </w:pPr>
            <w:r>
              <w:rPr>
                <w:rFonts w:ascii="仿宋_GB2312" w:hAnsi="仿宋_GB2312" w:cs="仿宋_GB2312" w:eastAsia="仿宋_GB2312"/>
              </w:rPr>
              <w:t>24.提供目标监测界面，能够显示ECG,SpO</w:t>
            </w:r>
            <w:r>
              <w:rPr>
                <w:rFonts w:ascii="仿宋_GB2312" w:hAnsi="仿宋_GB2312" w:cs="仿宋_GB2312" w:eastAsia="仿宋_GB2312"/>
                <w:vertAlign w:val="subscript"/>
              </w:rPr>
              <w:t>2</w:t>
            </w:r>
            <w:r>
              <w:rPr>
                <w:rFonts w:ascii="仿宋_GB2312" w:hAnsi="仿宋_GB2312" w:cs="仿宋_GB2312" w:eastAsia="仿宋_GB2312"/>
              </w:rPr>
              <w:t>,IBP,CO</w:t>
            </w:r>
            <w:r>
              <w:rPr>
                <w:rFonts w:ascii="仿宋_GB2312" w:hAnsi="仿宋_GB2312" w:cs="仿宋_GB2312" w:eastAsia="仿宋_GB2312"/>
                <w:vertAlign w:val="subscript"/>
              </w:rPr>
              <w:t>2</w:t>
            </w:r>
            <w:r>
              <w:rPr>
                <w:rFonts w:ascii="仿宋_GB2312" w:hAnsi="仿宋_GB2312" w:cs="仿宋_GB2312" w:eastAsia="仿宋_GB2312"/>
              </w:rPr>
              <w:t>等多种参数测量值和波形；目标监测界面至少包括目标参数区、参数列表区、目标参数统计区、目标参数趋势区等，目标参数统计区与目标参数趋势区相互联动</w:t>
            </w:r>
          </w:p>
          <w:p>
            <w:pPr>
              <w:pStyle w:val="null3"/>
            </w:pPr>
            <w:r>
              <w:rPr>
                <w:rFonts w:ascii="仿宋_GB2312" w:hAnsi="仿宋_GB2312" w:cs="仿宋_GB2312" w:eastAsia="仿宋_GB2312"/>
              </w:rPr>
              <w:t>25.配备遥测监护设备，采用防水抗摔设计，可监测心电、呼吸、无创血压、血氧饱和度、脉搏参数监测，监测数据可无线发送至监护仪或中心监护系统。</w:t>
            </w:r>
          </w:p>
          <w:p>
            <w:pPr>
              <w:pStyle w:val="null3"/>
            </w:pPr>
            <w:r>
              <w:rPr>
                <w:rFonts w:ascii="仿宋_GB2312" w:hAnsi="仿宋_GB2312" w:cs="仿宋_GB2312" w:eastAsia="仿宋_GB2312"/>
              </w:rPr>
              <w:t>系统功能</w:t>
            </w:r>
          </w:p>
          <w:p>
            <w:pPr>
              <w:pStyle w:val="null3"/>
            </w:pPr>
            <w:r>
              <w:rPr>
                <w:rFonts w:ascii="仿宋_GB2312" w:hAnsi="仿宋_GB2312" w:cs="仿宋_GB2312" w:eastAsia="仿宋_GB2312"/>
              </w:rPr>
              <w:t>26.支持所有监测参数报警限一键自动设置功能，提供报警限自动设置规则。</w:t>
            </w:r>
          </w:p>
          <w:p>
            <w:pPr>
              <w:pStyle w:val="null3"/>
            </w:pPr>
            <w:r>
              <w:rPr>
                <w:rFonts w:ascii="仿宋_GB2312" w:hAnsi="仿宋_GB2312" w:cs="仿宋_GB2312" w:eastAsia="仿宋_GB2312"/>
              </w:rPr>
              <w:t>27.具有图形化技术报警指示功能。</w:t>
            </w:r>
          </w:p>
          <w:p>
            <w:pPr>
              <w:pStyle w:val="null3"/>
            </w:pPr>
            <w:r>
              <w:rPr>
                <w:rFonts w:ascii="仿宋_GB2312" w:hAnsi="仿宋_GB2312" w:cs="仿宋_GB2312" w:eastAsia="仿宋_GB2312"/>
              </w:rPr>
              <w:t>28.具有报警升级功能，当参数报警经过一定的时间未被处理或伴发了其他报警，就会升级到更高一个级别。</w:t>
            </w:r>
          </w:p>
          <w:p>
            <w:pPr>
              <w:pStyle w:val="null3"/>
            </w:pPr>
            <w:r>
              <w:rPr>
                <w:rFonts w:ascii="仿宋_GB2312" w:hAnsi="仿宋_GB2312" w:cs="仿宋_GB2312" w:eastAsia="仿宋_GB2312"/>
              </w:rPr>
              <w:t>29.支持根据病人的参数趋势变化，可自动推送HR/PR、SpO</w:t>
            </w:r>
            <w:r>
              <w:rPr>
                <w:rFonts w:ascii="仿宋_GB2312" w:hAnsi="仿宋_GB2312" w:cs="仿宋_GB2312" w:eastAsia="仿宋_GB2312"/>
                <w:vertAlign w:val="subscript"/>
              </w:rPr>
              <w:t>2</w:t>
            </w:r>
            <w:r>
              <w:rPr>
                <w:rFonts w:ascii="仿宋_GB2312" w:hAnsi="仿宋_GB2312" w:cs="仿宋_GB2312" w:eastAsia="仿宋_GB2312"/>
              </w:rPr>
              <w:t>、RR等参数的报警限建议。</w:t>
            </w:r>
          </w:p>
          <w:p>
            <w:pPr>
              <w:pStyle w:val="null3"/>
            </w:pPr>
            <w:r>
              <w:rPr>
                <w:rFonts w:ascii="仿宋_GB2312" w:hAnsi="仿宋_GB2312" w:cs="仿宋_GB2312" w:eastAsia="仿宋_GB2312"/>
              </w:rPr>
              <w:t>30.具备参数组合报警功能（非早期预警评分EWS），可对患者同时多个参数变化给出统一报警提示，提供≥10个预设组合报警，并允许自定义≥10个组合报警。</w:t>
            </w:r>
          </w:p>
          <w:p>
            <w:pPr>
              <w:pStyle w:val="null3"/>
            </w:pPr>
            <w:r>
              <w:rPr>
                <w:rFonts w:ascii="仿宋_GB2312" w:hAnsi="仿宋_GB2312" w:cs="仿宋_GB2312" w:eastAsia="仿宋_GB2312"/>
              </w:rPr>
              <w:t>31.支持RJ45接口进行有线网络通信，和除颤监护仪/呼吸机一起联网通信到中心监护系统。</w:t>
            </w:r>
          </w:p>
          <w:p>
            <w:pPr>
              <w:pStyle w:val="null3"/>
            </w:pPr>
            <w:r>
              <w:rPr>
                <w:rFonts w:ascii="仿宋_GB2312" w:hAnsi="仿宋_GB2312" w:cs="仿宋_GB2312" w:eastAsia="仿宋_GB2312"/>
              </w:rPr>
              <w:t>32.配置临床评分系统，包括MEWS（改良早期预警评分）、NEWS（英国早期预警评分系统）、NEWS2（英国早期预警评分系统2），可支持定时自动EWS评分功能，支持动态刷新EWS和EWS报警。</w:t>
            </w:r>
          </w:p>
          <w:p>
            <w:pPr>
              <w:pStyle w:val="null3"/>
            </w:pPr>
            <w:r>
              <w:rPr>
                <w:rFonts w:ascii="仿宋_GB2312" w:hAnsi="仿宋_GB2312" w:cs="仿宋_GB2312" w:eastAsia="仿宋_GB2312"/>
              </w:rPr>
              <w:t>33.支持格拉斯哥昏迷评分（GCS）功能</w:t>
            </w:r>
          </w:p>
          <w:p>
            <w:pPr>
              <w:pStyle w:val="null3"/>
            </w:pPr>
            <w:r>
              <w:rPr>
                <w:rFonts w:ascii="仿宋_GB2312" w:hAnsi="仿宋_GB2312" w:cs="仿宋_GB2312" w:eastAsia="仿宋_GB2312"/>
              </w:rPr>
              <w:t>34.动态趋势界面可支持统计1-24小时心律失常报警、参数超限报警信息，并对超限报警区间的波形进行高亮显示，帮助医护人员快速识别异常趋势信息。</w:t>
            </w:r>
          </w:p>
          <w:p>
            <w:pPr>
              <w:pStyle w:val="null3"/>
            </w:pPr>
            <w:r>
              <w:rPr>
                <w:rFonts w:ascii="仿宋_GB2312" w:hAnsi="仿宋_GB2312" w:cs="仿宋_GB2312" w:eastAsia="仿宋_GB2312"/>
              </w:rPr>
              <w:t>35.支持带ABD事件的呼吸氧合界面。</w:t>
            </w:r>
          </w:p>
          <w:p>
            <w:pPr>
              <w:pStyle w:val="null3"/>
            </w:pPr>
            <w:r>
              <w:rPr>
                <w:rFonts w:ascii="仿宋_GB2312" w:hAnsi="仿宋_GB2312" w:cs="仿宋_GB2312" w:eastAsia="仿宋_GB2312"/>
              </w:rPr>
              <w:t>36.支持选配房颤概览功能，功能满足可显示当前病人房颤事件的统计信息和生命体征参数趋势。</w:t>
            </w:r>
          </w:p>
          <w:p>
            <w:pPr>
              <w:pStyle w:val="null3"/>
            </w:pPr>
            <w:r>
              <w:rPr>
                <w:rFonts w:ascii="仿宋_GB2312" w:hAnsi="仿宋_GB2312" w:cs="仿宋_GB2312" w:eastAsia="仿宋_GB2312"/>
              </w:rPr>
              <w:t>37.提供屏幕截图功能，将屏幕截图通过USB接口导出到U盘。</w:t>
            </w:r>
          </w:p>
          <w:p>
            <w:pPr>
              <w:pStyle w:val="null3"/>
            </w:pPr>
            <w:r>
              <w:rPr>
                <w:rFonts w:ascii="仿宋_GB2312" w:hAnsi="仿宋_GB2312" w:cs="仿宋_GB2312" w:eastAsia="仿宋_GB2312"/>
              </w:rPr>
              <w:t>38.标配2.4G/5G无线WiFi。</w:t>
            </w:r>
          </w:p>
          <w:p>
            <w:pPr>
              <w:pStyle w:val="null3"/>
            </w:pPr>
            <w:r>
              <w:rPr>
                <w:rFonts w:ascii="仿宋_GB2312" w:hAnsi="仿宋_GB2312" w:cs="仿宋_GB2312" w:eastAsia="仿宋_GB2312"/>
              </w:rPr>
              <w:t>39.配置中心监护系统：含打印机1台；≥23吋显示器一台；工作站主机1台；支持有线/无线连接。</w:t>
            </w:r>
          </w:p>
        </w:tc>
      </w:tr>
    </w:tbl>
    <w:p>
      <w:pPr>
        <w:pStyle w:val="null3"/>
      </w:pPr>
      <w:r>
        <w:rPr>
          <w:rFonts w:ascii="仿宋_GB2312" w:hAnsi="仿宋_GB2312" w:cs="仿宋_GB2312" w:eastAsia="仿宋_GB2312"/>
        </w:rPr>
        <w:t>标的名称：喉镜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可视喉镜技术参数要求</w:t>
            </w:r>
          </w:p>
          <w:p>
            <w:pPr>
              <w:pStyle w:val="null3"/>
              <w:jc w:val="both"/>
            </w:pPr>
            <w:r>
              <w:rPr>
                <w:rFonts w:ascii="仿宋_GB2312" w:hAnsi="仿宋_GB2312" w:cs="仿宋_GB2312" w:eastAsia="仿宋_GB2312"/>
              </w:rPr>
              <w:t>1.TFT显示屏尺寸≥3英寸；</w:t>
            </w:r>
          </w:p>
          <w:p>
            <w:pPr>
              <w:pStyle w:val="null3"/>
              <w:ind w:left="420"/>
            </w:pPr>
            <w:r>
              <w:rPr>
                <w:rFonts w:ascii="仿宋_GB2312" w:hAnsi="仿宋_GB2312" w:cs="仿宋_GB2312" w:eastAsia="仿宋_GB2312"/>
              </w:rPr>
              <w:t>2.显示器有触摸/WiFi功能；</w:t>
            </w:r>
          </w:p>
          <w:p>
            <w:pPr>
              <w:pStyle w:val="null3"/>
              <w:ind w:left="420"/>
            </w:pPr>
            <w:r>
              <w:rPr>
                <w:rFonts w:ascii="仿宋_GB2312" w:hAnsi="仿宋_GB2312" w:cs="仿宋_GB2312" w:eastAsia="仿宋_GB2312"/>
              </w:rPr>
              <w:t>3.设备与APP可通过WiFi互联，可同步控制拍照和录像；</w:t>
            </w:r>
          </w:p>
          <w:p>
            <w:pPr>
              <w:pStyle w:val="null3"/>
              <w:ind w:left="420"/>
            </w:pPr>
            <w:r>
              <w:rPr>
                <w:rFonts w:ascii="仿宋_GB2312" w:hAnsi="仿宋_GB2312" w:cs="仿宋_GB2312" w:eastAsia="仿宋_GB2312"/>
              </w:rPr>
              <w:t>4.显示器前后转动角度110°±10%；</w:t>
            </w:r>
          </w:p>
          <w:p>
            <w:pPr>
              <w:pStyle w:val="null3"/>
              <w:ind w:left="420"/>
            </w:pPr>
            <w:r>
              <w:rPr>
                <w:rFonts w:ascii="仿宋_GB2312" w:hAnsi="仿宋_GB2312" w:cs="仿宋_GB2312" w:eastAsia="仿宋_GB2312"/>
              </w:rPr>
              <w:t>5.显示器左右转动角度270°±10%；</w:t>
            </w:r>
          </w:p>
          <w:p>
            <w:pPr>
              <w:pStyle w:val="null3"/>
              <w:ind w:left="420"/>
            </w:pPr>
            <w:r>
              <w:rPr>
                <w:rFonts w:ascii="仿宋_GB2312" w:hAnsi="仿宋_GB2312" w:cs="仿宋_GB2312" w:eastAsia="仿宋_GB2312"/>
              </w:rPr>
              <w:t>6.充电时间≤3h；</w:t>
            </w:r>
          </w:p>
          <w:p>
            <w:pPr>
              <w:pStyle w:val="null3"/>
              <w:ind w:left="420"/>
            </w:pPr>
            <w:r>
              <w:rPr>
                <w:rFonts w:ascii="仿宋_GB2312" w:hAnsi="仿宋_GB2312" w:cs="仿宋_GB2312" w:eastAsia="仿宋_GB2312"/>
              </w:rPr>
              <w:t>7.待机时长≥3.5h；</w:t>
            </w:r>
          </w:p>
          <w:p>
            <w:pPr>
              <w:pStyle w:val="null3"/>
              <w:ind w:left="420"/>
            </w:pPr>
            <w:r>
              <w:rPr>
                <w:rFonts w:ascii="仿宋_GB2312" w:hAnsi="仿宋_GB2312" w:cs="仿宋_GB2312" w:eastAsia="仿宋_GB2312"/>
              </w:rPr>
              <w:t>8. 镜片支架长度（成人）84±6mm；</w:t>
            </w:r>
          </w:p>
          <w:p>
            <w:pPr>
              <w:pStyle w:val="null3"/>
              <w:ind w:left="420"/>
            </w:pPr>
            <w:r>
              <w:rPr>
                <w:rFonts w:ascii="仿宋_GB2312" w:hAnsi="仿宋_GB2312" w:cs="仿宋_GB2312" w:eastAsia="仿宋_GB2312"/>
              </w:rPr>
              <w:t>9. 镜片支架端部宽度（成人）9±1.5mm；</w:t>
            </w:r>
          </w:p>
          <w:p>
            <w:pPr>
              <w:pStyle w:val="null3"/>
              <w:ind w:left="420"/>
            </w:pPr>
            <w:r>
              <w:rPr>
                <w:rFonts w:ascii="仿宋_GB2312" w:hAnsi="仿宋_GB2312" w:cs="仿宋_GB2312" w:eastAsia="仿宋_GB2312"/>
              </w:rPr>
              <w:t>10. 镜片支架端部厚度（成人）9±1.5mm；</w:t>
            </w:r>
          </w:p>
          <w:p>
            <w:pPr>
              <w:pStyle w:val="null3"/>
              <w:ind w:left="420"/>
            </w:pPr>
            <w:r>
              <w:rPr>
                <w:rFonts w:ascii="仿宋_GB2312" w:hAnsi="仿宋_GB2312" w:cs="仿宋_GB2312" w:eastAsia="仿宋_GB2312"/>
              </w:rPr>
              <w:t>11.镜片支架部件防水等级 IPX7；</w:t>
            </w:r>
          </w:p>
          <w:p>
            <w:pPr>
              <w:pStyle w:val="null3"/>
              <w:ind w:left="420"/>
            </w:pPr>
            <w:r>
              <w:rPr>
                <w:rFonts w:ascii="仿宋_GB2312" w:hAnsi="仿宋_GB2312" w:cs="仿宋_GB2312" w:eastAsia="仿宋_GB2312"/>
              </w:rPr>
              <w:t>12.配套一次性喉镜片；</w:t>
            </w:r>
          </w:p>
          <w:p>
            <w:pPr>
              <w:pStyle w:val="null3"/>
              <w:ind w:left="420"/>
            </w:pPr>
            <w:r>
              <w:rPr>
                <w:rFonts w:ascii="仿宋_GB2312" w:hAnsi="仿宋_GB2312" w:cs="仿宋_GB2312" w:eastAsia="仿宋_GB2312"/>
              </w:rPr>
              <w:t>13.连接方式：直插式；</w:t>
            </w:r>
          </w:p>
          <w:p>
            <w:pPr>
              <w:pStyle w:val="null3"/>
              <w:ind w:left="420"/>
            </w:pPr>
            <w:r>
              <w:rPr>
                <w:rFonts w:ascii="仿宋_GB2312" w:hAnsi="仿宋_GB2312" w:cs="仿宋_GB2312" w:eastAsia="仿宋_GB2312"/>
              </w:rPr>
              <w:t>14.观察视角60°±15%；</w:t>
            </w:r>
          </w:p>
          <w:p>
            <w:pPr>
              <w:pStyle w:val="null3"/>
              <w:ind w:left="420"/>
            </w:pPr>
            <w:r>
              <w:rPr>
                <w:rFonts w:ascii="仿宋_GB2312" w:hAnsi="仿宋_GB2312" w:cs="仿宋_GB2312" w:eastAsia="仿宋_GB2312"/>
              </w:rPr>
              <w:t>15.光照度≥150Lux；</w:t>
            </w:r>
          </w:p>
          <w:p>
            <w:pPr>
              <w:pStyle w:val="null3"/>
              <w:ind w:left="420"/>
            </w:pPr>
            <w:r>
              <w:rPr>
                <w:rFonts w:ascii="仿宋_GB2312" w:hAnsi="仿宋_GB2312" w:cs="仿宋_GB2312" w:eastAsia="仿宋_GB2312"/>
              </w:rPr>
              <w:t>16.摄像头分辨率≥7.8lp/mm；</w:t>
            </w:r>
          </w:p>
          <w:p>
            <w:pPr>
              <w:pStyle w:val="null3"/>
              <w:ind w:left="420"/>
            </w:pPr>
            <w:r>
              <w:rPr>
                <w:rFonts w:ascii="仿宋_GB2312" w:hAnsi="仿宋_GB2312" w:cs="仿宋_GB2312" w:eastAsia="仿宋_GB2312"/>
              </w:rPr>
              <w:t>17.景深5-100mm±10%；</w:t>
            </w:r>
          </w:p>
          <w:p>
            <w:pPr>
              <w:pStyle w:val="null3"/>
              <w:ind w:left="420"/>
            </w:pPr>
            <w:r>
              <w:rPr>
                <w:rFonts w:ascii="仿宋_GB2312" w:hAnsi="仿宋_GB2312" w:cs="仿宋_GB2312" w:eastAsia="仿宋_GB2312"/>
              </w:rPr>
              <w:t>18.可分辨灰阶度≥32；</w:t>
            </w:r>
          </w:p>
          <w:p>
            <w:pPr>
              <w:pStyle w:val="null3"/>
              <w:ind w:left="420"/>
            </w:pPr>
            <w:r>
              <w:rPr>
                <w:rFonts w:ascii="仿宋_GB2312" w:hAnsi="仿宋_GB2312" w:cs="仿宋_GB2312" w:eastAsia="仿宋_GB2312"/>
              </w:rPr>
              <w:t>19.储存空间≥32G；</w:t>
            </w:r>
          </w:p>
          <w:p>
            <w:pPr>
              <w:pStyle w:val="null3"/>
              <w:ind w:left="420"/>
            </w:pPr>
            <w:r>
              <w:rPr>
                <w:rFonts w:ascii="仿宋_GB2312" w:hAnsi="仿宋_GB2312" w:cs="仿宋_GB2312" w:eastAsia="仿宋_GB2312"/>
              </w:rPr>
              <w:t>20.可储存照片数量≥30万张，照片格式为JPG，像素为≥1088*720；</w:t>
            </w:r>
          </w:p>
          <w:p>
            <w:pPr>
              <w:pStyle w:val="null3"/>
              <w:ind w:left="420"/>
            </w:pPr>
            <w:r>
              <w:rPr>
                <w:rFonts w:ascii="仿宋_GB2312" w:hAnsi="仿宋_GB2312" w:cs="仿宋_GB2312" w:eastAsia="仿宋_GB2312"/>
              </w:rPr>
              <w:t>21.可储存录像时长≥16小时，视频格式为AVI，像素为≥1088*720；</w:t>
            </w:r>
          </w:p>
          <w:p>
            <w:pPr>
              <w:pStyle w:val="null3"/>
              <w:ind w:left="420"/>
            </w:pPr>
            <w:r>
              <w:rPr>
                <w:rFonts w:ascii="仿宋_GB2312" w:hAnsi="仿宋_GB2312" w:cs="仿宋_GB2312" w:eastAsia="仿宋_GB2312"/>
              </w:rPr>
              <w:t>22.支持低电量提示功能；</w:t>
            </w:r>
          </w:p>
          <w:p>
            <w:pPr>
              <w:pStyle w:val="null3"/>
              <w:ind w:left="420"/>
            </w:pPr>
            <w:r>
              <w:rPr>
                <w:rFonts w:ascii="仿宋_GB2312" w:hAnsi="仿宋_GB2312" w:cs="仿宋_GB2312" w:eastAsia="仿宋_GB2312"/>
              </w:rPr>
              <w:t>23.喉镜片和喉镜配合后具备防雾性能；</w:t>
            </w:r>
          </w:p>
          <w:p>
            <w:pPr>
              <w:pStyle w:val="null3"/>
              <w:ind w:left="420"/>
            </w:pPr>
            <w:r>
              <w:rPr>
                <w:rFonts w:ascii="仿宋_GB2312" w:hAnsi="仿宋_GB2312" w:cs="仿宋_GB2312" w:eastAsia="仿宋_GB2312"/>
              </w:rPr>
              <w:t>24.充电次数≥300次；</w:t>
            </w:r>
          </w:p>
          <w:p>
            <w:pPr>
              <w:pStyle w:val="null3"/>
            </w:pPr>
            <w:r>
              <w:rPr>
                <w:rFonts w:ascii="仿宋_GB2312" w:hAnsi="仿宋_GB2312" w:cs="仿宋_GB2312" w:eastAsia="仿宋_GB2312"/>
              </w:rPr>
              <w:t>25.使用期限≥6年或戊二醛≥3000个消毒周期；</w:t>
            </w:r>
          </w:p>
        </w:tc>
      </w:tr>
    </w:tbl>
    <w:p>
      <w:pPr>
        <w:pStyle w:val="null3"/>
      </w:pPr>
      <w:r>
        <w:rPr>
          <w:rFonts w:ascii="仿宋_GB2312" w:hAnsi="仿宋_GB2312" w:cs="仿宋_GB2312" w:eastAsia="仿宋_GB2312"/>
        </w:rPr>
        <w:t>标的名称：支气管镜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支气管镜</w:t>
            </w:r>
            <w:r>
              <w:rPr>
                <w:rFonts w:ascii="仿宋_GB2312" w:hAnsi="仿宋_GB2312" w:cs="仿宋_GB2312" w:eastAsia="仿宋_GB2312"/>
                <w:sz w:val="24"/>
                <w:b/>
              </w:rPr>
              <w:t>技术</w:t>
            </w:r>
            <w:r>
              <w:rPr>
                <w:rFonts w:ascii="仿宋_GB2312" w:hAnsi="仿宋_GB2312" w:cs="仿宋_GB2312" w:eastAsia="仿宋_GB2312"/>
                <w:sz w:val="24"/>
                <w:b/>
              </w:rPr>
              <w:t>参数</w:t>
            </w:r>
            <w:r>
              <w:rPr>
                <w:rFonts w:ascii="仿宋_GB2312" w:hAnsi="仿宋_GB2312" w:cs="仿宋_GB2312" w:eastAsia="仿宋_GB2312"/>
                <w:sz w:val="24"/>
                <w:b/>
              </w:rPr>
              <w:t>要求</w:t>
            </w:r>
          </w:p>
          <w:p>
            <w:pPr>
              <w:pStyle w:val="null3"/>
            </w:pPr>
            <w:r>
              <w:rPr>
                <w:rFonts w:ascii="仿宋_GB2312" w:hAnsi="仿宋_GB2312" w:cs="仿宋_GB2312" w:eastAsia="仿宋_GB2312"/>
              </w:rPr>
              <w:t>一、操作部（1）（含插入管）</w:t>
            </w:r>
          </w:p>
          <w:p>
            <w:pPr>
              <w:pStyle w:val="null3"/>
            </w:pPr>
            <w:r>
              <w:rPr>
                <w:rFonts w:ascii="仿宋_GB2312" w:hAnsi="仿宋_GB2312" w:cs="仿宋_GB2312" w:eastAsia="仿宋_GB2312"/>
              </w:rPr>
              <w:t>1.适用范围：适用于气管、支气管及肺的观察、诊断、摄影或辅助治疗。</w:t>
            </w:r>
          </w:p>
          <w:p>
            <w:pPr>
              <w:pStyle w:val="null3"/>
            </w:pPr>
            <w:r>
              <w:rPr>
                <w:rFonts w:ascii="仿宋_GB2312" w:hAnsi="仿宋_GB2312" w:cs="仿宋_GB2312" w:eastAsia="仿宋_GB2312"/>
              </w:rPr>
              <w:t>2.高清电子成像技术，通过电缆传输图像、通过光纤连接冷光源照明。</w:t>
            </w:r>
          </w:p>
          <w:p>
            <w:pPr>
              <w:pStyle w:val="null3"/>
            </w:pPr>
            <w:r>
              <w:rPr>
                <w:rFonts w:ascii="仿宋_GB2312" w:hAnsi="仿宋_GB2312" w:cs="仿宋_GB2312" w:eastAsia="仿宋_GB2312"/>
              </w:rPr>
              <w:t>▲3.采用锥形先端部结构设计。</w:t>
            </w:r>
          </w:p>
          <w:p>
            <w:pPr>
              <w:pStyle w:val="null3"/>
            </w:pPr>
            <w:r>
              <w:rPr>
                <w:rFonts w:ascii="仿宋_GB2312" w:hAnsi="仿宋_GB2312" w:cs="仿宋_GB2312" w:eastAsia="仿宋_GB2312"/>
              </w:rPr>
              <w:t>4.头端部尺寸≤4.8mm，主软管外径≤4.8mm，器械通道内径≥2.0mm。</w:t>
            </w:r>
          </w:p>
          <w:p>
            <w:pPr>
              <w:pStyle w:val="null3"/>
            </w:pPr>
            <w:r>
              <w:rPr>
                <w:rFonts w:ascii="仿宋_GB2312" w:hAnsi="仿宋_GB2312" w:cs="仿宋_GB2312" w:eastAsia="仿宋_GB2312"/>
              </w:rPr>
              <w:t>5.插入部有效长度≥610mm，插入管具有颜色刻度标识。</w:t>
            </w:r>
          </w:p>
          <w:p>
            <w:pPr>
              <w:pStyle w:val="null3"/>
            </w:pPr>
            <w:r>
              <w:rPr>
                <w:rFonts w:ascii="仿宋_GB2312" w:hAnsi="仿宋_GB2312" w:cs="仿宋_GB2312" w:eastAsia="仿宋_GB2312"/>
              </w:rPr>
              <w:t>6.视场角≥120°。</w:t>
            </w:r>
          </w:p>
          <w:p>
            <w:pPr>
              <w:pStyle w:val="null3"/>
            </w:pPr>
            <w:r>
              <w:rPr>
                <w:rFonts w:ascii="仿宋_GB2312" w:hAnsi="仿宋_GB2312" w:cs="仿宋_GB2312" w:eastAsia="仿宋_GB2312"/>
              </w:rPr>
              <w:t>7.景深：2-150mm，近景景深≥2mm，远景景深≤150mm。</w:t>
            </w:r>
          </w:p>
          <w:p>
            <w:pPr>
              <w:pStyle w:val="null3"/>
            </w:pPr>
            <w:r>
              <w:rPr>
                <w:rFonts w:ascii="仿宋_GB2312" w:hAnsi="仿宋_GB2312" w:cs="仿宋_GB2312" w:eastAsia="仿宋_GB2312"/>
              </w:rPr>
              <w:t>8.插入管软管前端弯曲角度：向上弯曲≥210°，向下弯曲≥130°。</w:t>
            </w:r>
          </w:p>
          <w:p>
            <w:pPr>
              <w:pStyle w:val="null3"/>
            </w:pPr>
            <w:r>
              <w:rPr>
                <w:rFonts w:ascii="仿宋_GB2312" w:hAnsi="仿宋_GB2312" w:cs="仿宋_GB2312" w:eastAsia="仿宋_GB2312"/>
              </w:rPr>
              <w:t>9.弯角手轮上具有操作方向U、D两向标记，角度把手调节至D处时，弯曲部向下弯曲，角度把手调节至U处时，弯曲部向上弯曲。</w:t>
            </w:r>
          </w:p>
          <w:p>
            <w:pPr>
              <w:pStyle w:val="null3"/>
            </w:pPr>
            <w:r>
              <w:rPr>
                <w:rFonts w:ascii="仿宋_GB2312" w:hAnsi="仿宋_GB2312" w:cs="仿宋_GB2312" w:eastAsia="仿宋_GB2312"/>
              </w:rPr>
              <w:t>▲10.具备角度锁功能且角度锁上有标识。</w:t>
            </w:r>
          </w:p>
          <w:p>
            <w:pPr>
              <w:pStyle w:val="null3"/>
            </w:pPr>
            <w:r>
              <w:rPr>
                <w:rFonts w:ascii="仿宋_GB2312" w:hAnsi="仿宋_GB2312" w:cs="仿宋_GB2312" w:eastAsia="仿宋_GB2312"/>
              </w:rPr>
              <w:t>11.操作手柄具备左右旋转关节和转轴定位点，可带动插入软管部先端左右旋转，向左≥120°，向右≥120°。</w:t>
            </w:r>
          </w:p>
          <w:p>
            <w:pPr>
              <w:pStyle w:val="null3"/>
            </w:pPr>
            <w:r>
              <w:rPr>
                <w:rFonts w:ascii="仿宋_GB2312" w:hAnsi="仿宋_GB2312" w:cs="仿宋_GB2312" w:eastAsia="仿宋_GB2312"/>
              </w:rPr>
              <w:t>12.插入管具有被动弯曲功能。</w:t>
            </w:r>
          </w:p>
          <w:p>
            <w:pPr>
              <w:pStyle w:val="null3"/>
            </w:pPr>
            <w:r>
              <w:rPr>
                <w:rFonts w:ascii="仿宋_GB2312" w:hAnsi="仿宋_GB2312" w:cs="仿宋_GB2312" w:eastAsia="仿宋_GB2312"/>
              </w:rPr>
              <w:t>13.吸引阀座上有内凹槽式吸引按钮防脱设计，且吸引座旁具有一体式的外凸起吸引按钮挡板，无需专机专用耗材。</w:t>
            </w:r>
          </w:p>
          <w:p>
            <w:pPr>
              <w:pStyle w:val="null3"/>
            </w:pPr>
            <w:r>
              <w:rPr>
                <w:rFonts w:ascii="仿宋_GB2312" w:hAnsi="仿宋_GB2312" w:cs="仿宋_GB2312" w:eastAsia="仿宋_GB2312"/>
              </w:rPr>
              <w:t>14.操作手柄具有≥4个独立的电子功能按键，按键均可实现按键功能自定义。</w:t>
            </w:r>
          </w:p>
          <w:p>
            <w:pPr>
              <w:pStyle w:val="null3"/>
            </w:pPr>
            <w:r>
              <w:rPr>
                <w:rFonts w:ascii="仿宋_GB2312" w:hAnsi="仿宋_GB2312" w:cs="仿宋_GB2312" w:eastAsia="仿宋_GB2312"/>
              </w:rPr>
              <w:t>15.操作手柄连接一体式数据导线软管，可一起耐受浸泡消毒。</w:t>
            </w:r>
          </w:p>
          <w:p>
            <w:pPr>
              <w:pStyle w:val="null3"/>
            </w:pPr>
            <w:r>
              <w:rPr>
                <w:rFonts w:ascii="仿宋_GB2312" w:hAnsi="仿宋_GB2312" w:cs="仿宋_GB2312" w:eastAsia="仿宋_GB2312"/>
              </w:rPr>
              <w:t>16.产品使用寿命≥10年。</w:t>
            </w:r>
          </w:p>
          <w:p>
            <w:pPr>
              <w:pStyle w:val="null3"/>
            </w:pPr>
            <w:r>
              <w:rPr>
                <w:rFonts w:ascii="仿宋_GB2312" w:hAnsi="仿宋_GB2312" w:cs="仿宋_GB2312" w:eastAsia="仿宋_GB2312"/>
              </w:rPr>
              <w:t>二、图像处理器</w:t>
            </w:r>
          </w:p>
          <w:p>
            <w:pPr>
              <w:pStyle w:val="null3"/>
            </w:pPr>
            <w:r>
              <w:rPr>
                <w:rFonts w:ascii="仿宋_GB2312" w:hAnsi="仿宋_GB2312" w:cs="仿宋_GB2312" w:eastAsia="仿宋_GB2312"/>
              </w:rPr>
              <w:t>1.主机+光源+气泵+显示器一体化图像处理器。</w:t>
            </w:r>
          </w:p>
          <w:p>
            <w:pPr>
              <w:pStyle w:val="null3"/>
            </w:pPr>
            <w:r>
              <w:rPr>
                <w:rFonts w:ascii="仿宋_GB2312" w:hAnsi="仿宋_GB2312" w:cs="仿宋_GB2312" w:eastAsia="仿宋_GB2312"/>
              </w:rPr>
              <w:t>2.显示屏尺寸≥15.0英寸，TFT-LCD触摸式高清液晶屏。</w:t>
            </w:r>
          </w:p>
          <w:p>
            <w:pPr>
              <w:pStyle w:val="null3"/>
            </w:pPr>
            <w:r>
              <w:rPr>
                <w:rFonts w:ascii="仿宋_GB2312" w:hAnsi="仿宋_GB2312" w:cs="仿宋_GB2312" w:eastAsia="仿宋_GB2312"/>
              </w:rPr>
              <w:t>3.显示器分辨率≥1920*1080。</w:t>
            </w:r>
          </w:p>
          <w:p>
            <w:pPr>
              <w:pStyle w:val="null3"/>
            </w:pPr>
            <w:r>
              <w:rPr>
                <w:rFonts w:ascii="仿宋_GB2312" w:hAnsi="仿宋_GB2312" w:cs="仿宋_GB2312" w:eastAsia="仿宋_GB2312"/>
              </w:rPr>
              <w:t>4.操控平台：≥4英寸触控操作平台，主控光源与气泵。</w:t>
            </w:r>
          </w:p>
          <w:p>
            <w:pPr>
              <w:pStyle w:val="null3"/>
            </w:pPr>
            <w:r>
              <w:rPr>
                <w:rFonts w:ascii="仿宋_GB2312" w:hAnsi="仿宋_GB2312" w:cs="仿宋_GB2312" w:eastAsia="仿宋_GB2312"/>
              </w:rPr>
              <w:t>5.内置图像保存和视频录制功能，支持图像查看、视频回放。</w:t>
            </w:r>
          </w:p>
          <w:p>
            <w:pPr>
              <w:pStyle w:val="null3"/>
            </w:pPr>
            <w:r>
              <w:rPr>
                <w:rFonts w:ascii="仿宋_GB2312" w:hAnsi="仿宋_GB2312" w:cs="仿宋_GB2312" w:eastAsia="仿宋_GB2312"/>
              </w:rPr>
              <w:t>6.图片、录像文件的分辨率≥2880*1620。</w:t>
            </w:r>
          </w:p>
          <w:p>
            <w:pPr>
              <w:pStyle w:val="null3"/>
            </w:pPr>
            <w:r>
              <w:rPr>
                <w:rFonts w:ascii="仿宋_GB2312" w:hAnsi="仿宋_GB2312" w:cs="仿宋_GB2312" w:eastAsia="仿宋_GB2312"/>
              </w:rPr>
              <w:t>7.具有≥4种图像画面选择功能。</w:t>
            </w:r>
          </w:p>
          <w:p>
            <w:pPr>
              <w:pStyle w:val="null3"/>
            </w:pPr>
            <w:r>
              <w:rPr>
                <w:rFonts w:ascii="仿宋_GB2312" w:hAnsi="仿宋_GB2312" w:cs="仿宋_GB2312" w:eastAsia="仿宋_GB2312"/>
              </w:rPr>
              <w:t>8.具备≥6个USB输入接口，兼容键鼠、脚踏开关、存储器等附件接入。</w:t>
            </w:r>
          </w:p>
          <w:p>
            <w:pPr>
              <w:pStyle w:val="null3"/>
            </w:pPr>
            <w:r>
              <w:rPr>
                <w:rFonts w:ascii="仿宋_GB2312" w:hAnsi="仿宋_GB2312" w:cs="仿宋_GB2312" w:eastAsia="仿宋_GB2312"/>
              </w:rPr>
              <w:t>9.文件管理：输入患者信息后自动生成文件夹，以患者的姓名设置文件名称。</w:t>
            </w:r>
          </w:p>
          <w:p>
            <w:pPr>
              <w:pStyle w:val="null3"/>
            </w:pPr>
            <w:r>
              <w:rPr>
                <w:rFonts w:ascii="仿宋_GB2312" w:hAnsi="仿宋_GB2312" w:cs="仿宋_GB2312" w:eastAsia="仿宋_GB2312"/>
              </w:rPr>
              <w:t>10.图文管理系统：支持病历管理功能，可查看、编辑、保存、预览、打印病历报告以及病历报告检索。</w:t>
            </w:r>
          </w:p>
          <w:p>
            <w:pPr>
              <w:pStyle w:val="null3"/>
            </w:pPr>
            <w:r>
              <w:rPr>
                <w:rFonts w:ascii="仿宋_GB2312" w:hAnsi="仿宋_GB2312" w:cs="仿宋_GB2312" w:eastAsia="仿宋_GB2312"/>
              </w:rPr>
              <w:t>11.支持DICOM标准协议，通过网络可传输病历数据。</w:t>
            </w:r>
          </w:p>
          <w:p>
            <w:pPr>
              <w:pStyle w:val="null3"/>
            </w:pPr>
            <w:r>
              <w:rPr>
                <w:rFonts w:ascii="仿宋_GB2312" w:hAnsi="仿宋_GB2312" w:cs="仿宋_GB2312" w:eastAsia="仿宋_GB2312"/>
              </w:rPr>
              <w:t>12.电子放大：1—4级可调。</w:t>
            </w:r>
          </w:p>
          <w:p>
            <w:pPr>
              <w:pStyle w:val="null3"/>
            </w:pPr>
            <w:r>
              <w:rPr>
                <w:rFonts w:ascii="仿宋_GB2312" w:hAnsi="仿宋_GB2312" w:cs="仿宋_GB2312" w:eastAsia="仿宋_GB2312"/>
              </w:rPr>
              <w:t>13.自动增益控制（AGC）：-15~15可调，且支持自动调光。</w:t>
            </w:r>
          </w:p>
          <w:p>
            <w:pPr>
              <w:pStyle w:val="null3"/>
            </w:pPr>
            <w:r>
              <w:rPr>
                <w:rFonts w:ascii="仿宋_GB2312" w:hAnsi="仿宋_GB2312" w:cs="仿宋_GB2312" w:eastAsia="仿宋_GB2312"/>
              </w:rPr>
              <w:t>14.对比度：-15~15可调。</w:t>
            </w:r>
          </w:p>
          <w:p>
            <w:pPr>
              <w:pStyle w:val="null3"/>
            </w:pPr>
            <w:r>
              <w:rPr>
                <w:rFonts w:ascii="仿宋_GB2312" w:hAnsi="仿宋_GB2312" w:cs="仿宋_GB2312" w:eastAsia="仿宋_GB2312"/>
              </w:rPr>
              <w:t>15.色调调节：可对“红色”、“绿色”、“蓝色”。饱和度色调进行调节，-15~15可调。</w:t>
            </w:r>
          </w:p>
          <w:p>
            <w:pPr>
              <w:pStyle w:val="null3"/>
            </w:pPr>
            <w:r>
              <w:rPr>
                <w:rFonts w:ascii="仿宋_GB2312" w:hAnsi="仿宋_GB2312" w:cs="仿宋_GB2312" w:eastAsia="仿宋_GB2312"/>
              </w:rPr>
              <w:t>16.测光模式：可选平均、峰值、自动。</w:t>
            </w:r>
          </w:p>
          <w:p>
            <w:pPr>
              <w:pStyle w:val="null3"/>
            </w:pPr>
            <w:r>
              <w:rPr>
                <w:rFonts w:ascii="仿宋_GB2312" w:hAnsi="仿宋_GB2312" w:cs="仿宋_GB2312" w:eastAsia="仿宋_GB2312"/>
              </w:rPr>
              <w:t>17.轮廓增强：-15~15可调。</w:t>
            </w:r>
          </w:p>
          <w:p>
            <w:pPr>
              <w:pStyle w:val="null3"/>
            </w:pPr>
            <w:r>
              <w:rPr>
                <w:rFonts w:ascii="仿宋_GB2312" w:hAnsi="仿宋_GB2312" w:cs="仿宋_GB2312" w:eastAsia="仿宋_GB2312"/>
              </w:rPr>
              <w:t>18.构造增强：0-4级可调。</w:t>
            </w:r>
          </w:p>
          <w:p>
            <w:pPr>
              <w:pStyle w:val="null3"/>
            </w:pPr>
            <w:r>
              <w:rPr>
                <w:rFonts w:ascii="仿宋_GB2312" w:hAnsi="仿宋_GB2312" w:cs="仿宋_GB2312" w:eastAsia="仿宋_GB2312"/>
              </w:rPr>
              <w:t>19.血液强化（IHb）：0-4级可调。</w:t>
            </w:r>
          </w:p>
          <w:p>
            <w:pPr>
              <w:pStyle w:val="null3"/>
            </w:pPr>
            <w:r>
              <w:rPr>
                <w:rFonts w:ascii="仿宋_GB2312" w:hAnsi="仿宋_GB2312" w:cs="仿宋_GB2312" w:eastAsia="仿宋_GB2312"/>
              </w:rPr>
              <w:t>20.具有暗区增亮功能，0-4级可调。</w:t>
            </w:r>
          </w:p>
          <w:p>
            <w:pPr>
              <w:pStyle w:val="null3"/>
            </w:pPr>
            <w:r>
              <w:rPr>
                <w:rFonts w:ascii="仿宋_GB2312" w:hAnsi="仿宋_GB2312" w:cs="仿宋_GB2312" w:eastAsia="仿宋_GB2312"/>
              </w:rPr>
              <w:t>21.具有窄带成像功能，≥5个模式可选，分别为模式1、模式2、模式3、自定义模式和关闭模式。</w:t>
            </w:r>
          </w:p>
          <w:p>
            <w:pPr>
              <w:pStyle w:val="null3"/>
            </w:pPr>
            <w:r>
              <w:rPr>
                <w:rFonts w:ascii="仿宋_GB2312" w:hAnsi="仿宋_GB2312" w:cs="仿宋_GB2312" w:eastAsia="仿宋_GB2312"/>
              </w:rPr>
              <w:t>22.具有同屏双显功能，支持双镜双画面、窄带双画面、冻结双画面3种模式。</w:t>
            </w:r>
          </w:p>
          <w:p>
            <w:pPr>
              <w:pStyle w:val="null3"/>
            </w:pPr>
            <w:r>
              <w:rPr>
                <w:rFonts w:ascii="仿宋_GB2312" w:hAnsi="仿宋_GB2312" w:cs="仿宋_GB2312" w:eastAsia="仿宋_GB2312"/>
              </w:rPr>
              <w:t>23.DVI、SDI视频输出接口输出视频分辨率≥1920*1080。</w:t>
            </w:r>
          </w:p>
          <w:p>
            <w:pPr>
              <w:pStyle w:val="null3"/>
            </w:pPr>
            <w:r>
              <w:rPr>
                <w:rFonts w:ascii="仿宋_GB2312" w:hAnsi="仿宋_GB2312" w:cs="仿宋_GB2312" w:eastAsia="仿宋_GB2312"/>
              </w:rPr>
              <w:t>24.能够兼容同一品牌内窥镜接入使用，包括电子鼻咽喉镜、电子支气管镜、消化道内窥镜等。</w:t>
            </w:r>
          </w:p>
          <w:p>
            <w:pPr>
              <w:pStyle w:val="null3"/>
            </w:pPr>
            <w:r>
              <w:rPr>
                <w:rFonts w:ascii="仿宋_GB2312" w:hAnsi="仿宋_GB2312" w:cs="仿宋_GB2312" w:eastAsia="仿宋_GB2312"/>
              </w:rPr>
              <w:t>25.产品使用寿命≥10年。</w:t>
            </w:r>
          </w:p>
          <w:p>
            <w:pPr>
              <w:pStyle w:val="null3"/>
            </w:pPr>
            <w:r>
              <w:rPr>
                <w:rFonts w:ascii="仿宋_GB2312" w:hAnsi="仿宋_GB2312" w:cs="仿宋_GB2312" w:eastAsia="仿宋_GB2312"/>
              </w:rPr>
              <w:t>三、操作手柄（2）（含插入管）</w:t>
            </w:r>
          </w:p>
          <w:p>
            <w:pPr>
              <w:pStyle w:val="null3"/>
            </w:pPr>
            <w:r>
              <w:rPr>
                <w:rFonts w:ascii="仿宋_GB2312" w:hAnsi="仿宋_GB2312" w:cs="仿宋_GB2312" w:eastAsia="仿宋_GB2312"/>
              </w:rPr>
              <w:t>1.适用范围：适用于气管、支气管及肺的观察、诊断、摄影或辅助治疗。</w:t>
            </w:r>
          </w:p>
          <w:p>
            <w:pPr>
              <w:pStyle w:val="null3"/>
            </w:pPr>
            <w:r>
              <w:rPr>
                <w:rFonts w:ascii="仿宋_GB2312" w:hAnsi="仿宋_GB2312" w:cs="仿宋_GB2312" w:eastAsia="仿宋_GB2312"/>
              </w:rPr>
              <w:t>▲2.软镜插入管外径≤5.2mm，工作管道内径≥2.8mm。</w:t>
            </w:r>
          </w:p>
          <w:p>
            <w:pPr>
              <w:pStyle w:val="null3"/>
            </w:pPr>
            <w:r>
              <w:rPr>
                <w:rFonts w:ascii="仿宋_GB2312" w:hAnsi="仿宋_GB2312" w:cs="仿宋_GB2312" w:eastAsia="仿宋_GB2312"/>
              </w:rPr>
              <w:t>3.插入部有效长度≥610mm，自带有颜色刻度标识。</w:t>
            </w:r>
          </w:p>
          <w:p>
            <w:pPr>
              <w:pStyle w:val="null3"/>
            </w:pPr>
            <w:r>
              <w:rPr>
                <w:rFonts w:ascii="仿宋_GB2312" w:hAnsi="仿宋_GB2312" w:cs="仿宋_GB2312" w:eastAsia="仿宋_GB2312"/>
              </w:rPr>
              <w:t>4.视场角≥120°。</w:t>
            </w:r>
          </w:p>
          <w:p>
            <w:pPr>
              <w:pStyle w:val="null3"/>
            </w:pPr>
            <w:r>
              <w:rPr>
                <w:rFonts w:ascii="仿宋_GB2312" w:hAnsi="仿宋_GB2312" w:cs="仿宋_GB2312" w:eastAsia="仿宋_GB2312"/>
              </w:rPr>
              <w:t>5.景深：3-100mm。</w:t>
            </w:r>
          </w:p>
          <w:p>
            <w:pPr>
              <w:pStyle w:val="null3"/>
            </w:pPr>
            <w:r>
              <w:rPr>
                <w:rFonts w:ascii="仿宋_GB2312" w:hAnsi="仿宋_GB2312" w:cs="仿宋_GB2312" w:eastAsia="仿宋_GB2312"/>
              </w:rPr>
              <w:t>6.插入管软管前端弯曲角度：向上弯曲≥180°，向下弯曲≥130°，双向弯曲≥310°。</w:t>
            </w:r>
          </w:p>
          <w:p>
            <w:pPr>
              <w:pStyle w:val="null3"/>
            </w:pPr>
            <w:r>
              <w:rPr>
                <w:rFonts w:ascii="仿宋_GB2312" w:hAnsi="仿宋_GB2312" w:cs="仿宋_GB2312" w:eastAsia="仿宋_GB2312"/>
              </w:rPr>
              <w:t>▲7.操作手柄具备左右旋转关节和转轴定位点具有颜色刻度标识，可带动插入软管部先端左右旋转，向左≥120°，向右≥120°。</w:t>
            </w:r>
          </w:p>
          <w:p>
            <w:pPr>
              <w:pStyle w:val="null3"/>
            </w:pPr>
            <w:r>
              <w:rPr>
                <w:rFonts w:ascii="仿宋_GB2312" w:hAnsi="仿宋_GB2312" w:cs="仿宋_GB2312" w:eastAsia="仿宋_GB2312"/>
              </w:rPr>
              <w:t>8.吸引阀座一体式防脱设计，无需专机专用耗材。</w:t>
            </w:r>
          </w:p>
          <w:p>
            <w:pPr>
              <w:pStyle w:val="null3"/>
            </w:pPr>
            <w:r>
              <w:rPr>
                <w:rFonts w:ascii="仿宋_GB2312" w:hAnsi="仿宋_GB2312" w:cs="仿宋_GB2312" w:eastAsia="仿宋_GB2312"/>
              </w:rPr>
              <w:t>9.操作手柄具有≥3个具备独立电子功能的按键。</w:t>
            </w:r>
          </w:p>
          <w:p>
            <w:pPr>
              <w:pStyle w:val="null3"/>
            </w:pPr>
            <w:r>
              <w:rPr>
                <w:rFonts w:ascii="仿宋_GB2312" w:hAnsi="仿宋_GB2312" w:cs="仿宋_GB2312" w:eastAsia="仿宋_GB2312"/>
              </w:rPr>
              <w:t>四、便携电子内窥镜图像处理器</w:t>
            </w:r>
          </w:p>
          <w:p>
            <w:pPr>
              <w:pStyle w:val="null3"/>
            </w:pPr>
            <w:r>
              <w:rPr>
                <w:rFonts w:ascii="仿宋_GB2312" w:hAnsi="仿宋_GB2312" w:cs="仿宋_GB2312" w:eastAsia="仿宋_GB2312"/>
              </w:rPr>
              <w:t>1.配备≥10.0英寸触控显示屏，可用菜单对图像处理内置功能进行设置。</w:t>
            </w:r>
          </w:p>
          <w:p>
            <w:pPr>
              <w:pStyle w:val="null3"/>
            </w:pPr>
            <w:r>
              <w:rPr>
                <w:rFonts w:ascii="仿宋_GB2312" w:hAnsi="仿宋_GB2312" w:cs="仿宋_GB2312" w:eastAsia="仿宋_GB2312"/>
              </w:rPr>
              <w:t>2.高清视频信号输出分辨率：≥1280×800。</w:t>
            </w:r>
          </w:p>
          <w:p>
            <w:pPr>
              <w:pStyle w:val="null3"/>
            </w:pPr>
            <w:r>
              <w:rPr>
                <w:rFonts w:ascii="仿宋_GB2312" w:hAnsi="仿宋_GB2312" w:cs="仿宋_GB2312" w:eastAsia="仿宋_GB2312"/>
              </w:rPr>
              <w:t>3.主机可实现≥3种图像比例设置，包括16:10、16：9和4:3等。</w:t>
            </w:r>
          </w:p>
          <w:p>
            <w:pPr>
              <w:pStyle w:val="null3"/>
            </w:pPr>
            <w:r>
              <w:rPr>
                <w:rFonts w:ascii="仿宋_GB2312" w:hAnsi="仿宋_GB2312" w:cs="仿宋_GB2312" w:eastAsia="仿宋_GB2312"/>
              </w:rPr>
              <w:t>4.具有≥3种图像形状。</w:t>
            </w:r>
          </w:p>
          <w:p>
            <w:pPr>
              <w:pStyle w:val="null3"/>
            </w:pPr>
            <w:r>
              <w:rPr>
                <w:rFonts w:ascii="仿宋_GB2312" w:hAnsi="仿宋_GB2312" w:cs="仿宋_GB2312" w:eastAsia="仿宋_GB2312"/>
              </w:rPr>
              <w:t>5.具有图像翻转功能，可上下、左右180°翻转。</w:t>
            </w:r>
          </w:p>
          <w:p>
            <w:pPr>
              <w:pStyle w:val="null3"/>
            </w:pPr>
            <w:r>
              <w:rPr>
                <w:rFonts w:ascii="仿宋_GB2312" w:hAnsi="仿宋_GB2312" w:cs="仿宋_GB2312" w:eastAsia="仿宋_GB2312"/>
              </w:rPr>
              <w:t>6.具有白平衡功能，可一键恢复白平衡出厂值，具有开机记忆色彩功能。</w:t>
            </w:r>
          </w:p>
          <w:p>
            <w:pPr>
              <w:pStyle w:val="null3"/>
            </w:pPr>
            <w:r>
              <w:rPr>
                <w:rFonts w:ascii="仿宋_GB2312" w:hAnsi="仿宋_GB2312" w:cs="仿宋_GB2312" w:eastAsia="仿宋_GB2312"/>
              </w:rPr>
              <w:t>7.亮度调节：≥3级亮度调节，可调节配套使用的电子内窥镜上的LED灯的亮度，且具备关灯功能。</w:t>
            </w:r>
          </w:p>
          <w:p>
            <w:pPr>
              <w:pStyle w:val="null3"/>
            </w:pPr>
            <w:r>
              <w:rPr>
                <w:rFonts w:ascii="仿宋_GB2312" w:hAnsi="仿宋_GB2312" w:cs="仿宋_GB2312" w:eastAsia="仿宋_GB2312"/>
              </w:rPr>
              <w:t>▲8.能够同时连接两条内窥镜，具备2路信号输入接口及双镜切换物理按键，切换实时视频输入信号。</w:t>
            </w:r>
          </w:p>
          <w:p>
            <w:pPr>
              <w:pStyle w:val="null3"/>
            </w:pPr>
            <w:r>
              <w:rPr>
                <w:rFonts w:ascii="仿宋_GB2312" w:hAnsi="仿宋_GB2312" w:cs="仿宋_GB2312" w:eastAsia="仿宋_GB2312"/>
              </w:rPr>
              <w:t>9.非USB接口，具有内存卡插槽，可以存储图片及视频，标配内存≥64G，可扩展至128G。</w:t>
            </w:r>
          </w:p>
          <w:p>
            <w:pPr>
              <w:pStyle w:val="null3"/>
            </w:pPr>
            <w:r>
              <w:rPr>
                <w:rFonts w:ascii="仿宋_GB2312" w:hAnsi="仿宋_GB2312" w:cs="仿宋_GB2312" w:eastAsia="仿宋_GB2312"/>
              </w:rPr>
              <w:t>五、高清图文管理工作站</w:t>
            </w:r>
          </w:p>
          <w:p>
            <w:pPr>
              <w:pStyle w:val="null3"/>
            </w:pPr>
            <w:r>
              <w:rPr>
                <w:rFonts w:ascii="仿宋_GB2312" w:hAnsi="仿宋_GB2312" w:cs="仿宋_GB2312" w:eastAsia="仿宋_GB2312"/>
              </w:rPr>
              <w:t>1.使用SQL Server 2010及以上版本，所有检查类型的数据存储在同一数据库中并分类存储。</w:t>
            </w:r>
          </w:p>
          <w:p>
            <w:pPr>
              <w:pStyle w:val="null3"/>
            </w:pPr>
            <w:r>
              <w:rPr>
                <w:rFonts w:ascii="仿宋_GB2312" w:hAnsi="仿宋_GB2312" w:cs="仿宋_GB2312" w:eastAsia="仿宋_GB2312"/>
              </w:rPr>
              <w:t>2.支持多任务操作，新建信息、录像、采集图片、选图、报告编辑、打印在同一界面完成。</w:t>
            </w:r>
          </w:p>
          <w:p>
            <w:pPr>
              <w:pStyle w:val="null3"/>
            </w:pPr>
            <w:r>
              <w:rPr>
                <w:rFonts w:ascii="仿宋_GB2312" w:hAnsi="仿宋_GB2312" w:cs="仿宋_GB2312" w:eastAsia="仿宋_GB2312"/>
              </w:rPr>
              <w:t>3.支持高质量实时动态视频采集图像，支持快捷键和USB脚踏板采集图像，采图时间间隔20-200ms可选，且采集数量无限制。</w:t>
            </w:r>
          </w:p>
          <w:p>
            <w:pPr>
              <w:pStyle w:val="null3"/>
            </w:pPr>
            <w:r>
              <w:rPr>
                <w:rFonts w:ascii="仿宋_GB2312" w:hAnsi="仿宋_GB2312" w:cs="仿宋_GB2312" w:eastAsia="仿宋_GB2312"/>
              </w:rPr>
              <w:t>4.图像视频帧数30-60fps可调，图像画质码率0-30000kbps可调，支持录像、暂停、停止，回放视频可抓拍图像。</w:t>
            </w:r>
          </w:p>
          <w:p>
            <w:pPr>
              <w:pStyle w:val="null3"/>
            </w:pPr>
            <w:r>
              <w:rPr>
                <w:rFonts w:ascii="仿宋_GB2312" w:hAnsi="仿宋_GB2312" w:cs="仿宋_GB2312" w:eastAsia="仿宋_GB2312"/>
              </w:rPr>
              <w:t>5.支持原始、圆形、椭圆形、矩形、八边形采图，手动锁定取景框采图，支持键盘方向微调，可选左上角、右下角、整体精准取景采图。</w:t>
            </w:r>
          </w:p>
          <w:p>
            <w:pPr>
              <w:pStyle w:val="null3"/>
            </w:pPr>
            <w:r>
              <w:rPr>
                <w:rFonts w:ascii="仿宋_GB2312" w:hAnsi="仿宋_GB2312" w:cs="仿宋_GB2312" w:eastAsia="仿宋_GB2312"/>
              </w:rPr>
              <w:t>6.采图格式支持BMP、JPG(JPEG)、PNG。</w:t>
            </w:r>
          </w:p>
          <w:p>
            <w:pPr>
              <w:pStyle w:val="null3"/>
            </w:pPr>
            <w:r>
              <w:rPr>
                <w:rFonts w:ascii="仿宋_GB2312" w:hAnsi="仿宋_GB2312" w:cs="仿宋_GB2312" w:eastAsia="仿宋_GB2312"/>
              </w:rPr>
              <w:t>7.内置专家诊断词库，典型病历报告模板，提供自动排版功能，并提供范句(词条)插入功能。</w:t>
            </w:r>
          </w:p>
          <w:p>
            <w:pPr>
              <w:pStyle w:val="null3"/>
            </w:pPr>
            <w:r>
              <w:rPr>
                <w:rFonts w:ascii="仿宋_GB2312" w:hAnsi="仿宋_GB2312" w:cs="仿宋_GB2312" w:eastAsia="仿宋_GB2312"/>
              </w:rPr>
              <w:t>8.可自由修改、增加范句功能，可以对诊断术语进行快速维护修改。</w:t>
            </w:r>
          </w:p>
          <w:p>
            <w:pPr>
              <w:pStyle w:val="null3"/>
            </w:pPr>
            <w:r>
              <w:rPr>
                <w:rFonts w:ascii="仿宋_GB2312" w:hAnsi="仿宋_GB2312" w:cs="仿宋_GB2312" w:eastAsia="仿宋_GB2312"/>
              </w:rPr>
              <w:t>9.在图像列表下方能显示部位和说明。</w:t>
            </w:r>
          </w:p>
          <w:p>
            <w:pPr>
              <w:pStyle w:val="null3"/>
            </w:pPr>
            <w:r>
              <w:rPr>
                <w:rFonts w:ascii="仿宋_GB2312" w:hAnsi="仿宋_GB2312" w:cs="仿宋_GB2312" w:eastAsia="仿宋_GB2312"/>
              </w:rPr>
              <w:t>10.提供多个部位示意图以供选择。</w:t>
            </w:r>
          </w:p>
          <w:p>
            <w:pPr>
              <w:pStyle w:val="null3"/>
            </w:pPr>
            <w:r>
              <w:rPr>
                <w:rFonts w:ascii="仿宋_GB2312" w:hAnsi="仿宋_GB2312" w:cs="仿宋_GB2312" w:eastAsia="仿宋_GB2312"/>
              </w:rPr>
              <w:t>11.病人信息可在不同检查类型间复制、剪切、粘贴，图像批量删除、图像批量导出到移动硬盘。</w:t>
            </w:r>
          </w:p>
          <w:p>
            <w:pPr>
              <w:pStyle w:val="null3"/>
            </w:pPr>
            <w:r>
              <w:rPr>
                <w:rFonts w:ascii="仿宋_GB2312" w:hAnsi="仿宋_GB2312" w:cs="仿宋_GB2312" w:eastAsia="仿宋_GB2312"/>
              </w:rPr>
              <w:t>12.可选择不同的工具（矩形、圆形，多边形、画笔、文字、图片等）对图像和部位进行标注说明。</w:t>
            </w:r>
          </w:p>
          <w:p>
            <w:pPr>
              <w:pStyle w:val="null3"/>
            </w:pPr>
            <w:r>
              <w:rPr>
                <w:rFonts w:ascii="仿宋_GB2312" w:hAnsi="仿宋_GB2312" w:cs="仿宋_GB2312" w:eastAsia="仿宋_GB2312"/>
              </w:rPr>
              <w:t>13.支持对原图片进行裁剪并保留原图的功能，支持视频回放采图。</w:t>
            </w:r>
          </w:p>
          <w:p>
            <w:pPr>
              <w:pStyle w:val="null3"/>
            </w:pPr>
            <w:r>
              <w:rPr>
                <w:rFonts w:ascii="仿宋_GB2312" w:hAnsi="仿宋_GB2312" w:cs="仿宋_GB2312" w:eastAsia="仿宋_GB2312"/>
              </w:rPr>
              <w:t>14.提供打印0-9幅图打印格式打印图像，并根据用户选择的图片数量，自动选择对应的打印报告模板进行显示打印功能。</w:t>
            </w:r>
          </w:p>
          <w:p>
            <w:pPr>
              <w:pStyle w:val="null3"/>
            </w:pPr>
            <w:r>
              <w:rPr>
                <w:rFonts w:ascii="仿宋_GB2312" w:hAnsi="仿宋_GB2312" w:cs="仿宋_GB2312" w:eastAsia="仿宋_GB2312"/>
              </w:rPr>
              <w:t>15.提供便捷的报告模板编辑功能。</w:t>
            </w:r>
          </w:p>
          <w:p>
            <w:pPr>
              <w:pStyle w:val="null3"/>
            </w:pPr>
            <w:r>
              <w:rPr>
                <w:rFonts w:ascii="仿宋_GB2312" w:hAnsi="仿宋_GB2312" w:cs="仿宋_GB2312" w:eastAsia="仿宋_GB2312"/>
              </w:rPr>
              <w:t>16.能按检查号、性别、年龄、检查/手术日期段、检查/手术医师、检查/手术所见、检查/手术结论、病理结果等单个项目或组合在一起进行查询。</w:t>
            </w:r>
          </w:p>
          <w:p>
            <w:pPr>
              <w:pStyle w:val="null3"/>
            </w:pPr>
            <w:r>
              <w:rPr>
                <w:rFonts w:ascii="仿宋_GB2312" w:hAnsi="仿宋_GB2312" w:cs="仿宋_GB2312" w:eastAsia="仿宋_GB2312"/>
              </w:rPr>
              <w:t>17.负责与医院系统联网对接，实现信息共享。</w:t>
            </w:r>
          </w:p>
          <w:p>
            <w:pPr>
              <w:pStyle w:val="null3"/>
            </w:pPr>
            <w:r>
              <w:rPr>
                <w:rFonts w:ascii="仿宋_GB2312" w:hAnsi="仿宋_GB2312" w:cs="仿宋_GB2312" w:eastAsia="仿宋_GB2312"/>
              </w:rPr>
              <w:t>六、内镜清洗消毒设备</w:t>
            </w:r>
          </w:p>
          <w:p>
            <w:pPr>
              <w:pStyle w:val="null3"/>
            </w:pPr>
            <w:r>
              <w:rPr>
                <w:rFonts w:ascii="仿宋_GB2312" w:hAnsi="仿宋_GB2312" w:cs="仿宋_GB2312" w:eastAsia="仿宋_GB2312"/>
              </w:rPr>
              <w:t>1.由清洗槽、干燥台、空气过滤减压装置、水枪、气枪、水龙头、进排水装置等组成。</w:t>
            </w:r>
          </w:p>
          <w:p>
            <w:pPr>
              <w:pStyle w:val="null3"/>
            </w:pPr>
            <w:r>
              <w:rPr>
                <w:rFonts w:ascii="仿宋_GB2312" w:hAnsi="仿宋_GB2312" w:cs="仿宋_GB2312" w:eastAsia="仿宋_GB2312"/>
              </w:rPr>
              <w:t>2.清洗槽及台面采用PMMA-ABS高分子复合材料， 一体吸塑成型，槽体内丝印容量刻度值，不会脱落。材料抗压强度高，弹性好，抗氧化，高度耐酸碱，表面光滑，易清洗。采用防泛水设计，清洗过程中溅到台面的液体全部会流入下水道。前端池边全弧形设计。</w:t>
            </w:r>
          </w:p>
          <w:p>
            <w:pPr>
              <w:pStyle w:val="null3"/>
            </w:pPr>
            <w:r>
              <w:rPr>
                <w:rFonts w:ascii="仿宋_GB2312" w:hAnsi="仿宋_GB2312" w:cs="仿宋_GB2312" w:eastAsia="仿宋_GB2312"/>
              </w:rPr>
              <w:t>3.干燥台采用PMMA-ABS高分子复合材料，一次成型，四周带有防护边。</w:t>
            </w:r>
          </w:p>
          <w:p>
            <w:pPr>
              <w:pStyle w:val="null3"/>
            </w:pPr>
            <w:r>
              <w:rPr>
                <w:rFonts w:ascii="仿宋_GB2312" w:hAnsi="仿宋_GB2312" w:cs="仿宋_GB2312" w:eastAsia="仿宋_GB2312"/>
              </w:rPr>
              <w:t>4.台面支架为厚度≥1.5mm的304不锈钢材质，柜门为新型环保型E1食品级复合材料，真空覆膜一次性成型，防水、抗腐蚀耐酸碱、抗压能力强、耐高温、抗老化、无异味，分段倾斜式柜门。</w:t>
            </w:r>
          </w:p>
          <w:p>
            <w:pPr>
              <w:pStyle w:val="null3"/>
            </w:pPr>
            <w:r>
              <w:rPr>
                <w:rFonts w:ascii="仿宋_GB2312" w:hAnsi="仿宋_GB2312" w:cs="仿宋_GB2312" w:eastAsia="仿宋_GB2312"/>
              </w:rPr>
              <w:t>5.柜体底板材质：柜体底板采用PVC塑钢材质。</w:t>
            </w:r>
          </w:p>
          <w:p>
            <w:pPr>
              <w:pStyle w:val="null3"/>
            </w:pPr>
            <w:r>
              <w:rPr>
                <w:rFonts w:ascii="仿宋_GB2312" w:hAnsi="仿宋_GB2312" w:cs="仿宋_GB2312" w:eastAsia="仿宋_GB2312"/>
              </w:rPr>
              <w:t>6.水处理采用“一次水”对内镜的灌流和冲洗。5μm和1μm分级高精度超微过滤，流量：≥1.5T/h，可更换滤芯。</w:t>
            </w:r>
          </w:p>
          <w:p>
            <w:pPr>
              <w:pStyle w:val="null3"/>
            </w:pPr>
            <w:r>
              <w:rPr>
                <w:rFonts w:ascii="仿宋_GB2312" w:hAnsi="仿宋_GB2312" w:cs="仿宋_GB2312" w:eastAsia="仿宋_GB2312"/>
              </w:rPr>
              <w:t>七、内镜储镜柜</w:t>
            </w:r>
          </w:p>
          <w:p>
            <w:pPr>
              <w:pStyle w:val="null3"/>
            </w:pPr>
            <w:r>
              <w:rPr>
                <w:rFonts w:ascii="仿宋_GB2312" w:hAnsi="仿宋_GB2312" w:cs="仿宋_GB2312" w:eastAsia="仿宋_GB2312"/>
              </w:rPr>
              <w:t>1.微电脑大屏液晶中文控制面板。温度、湿度显示及湿度自动控制。</w:t>
            </w:r>
          </w:p>
          <w:p>
            <w:pPr>
              <w:pStyle w:val="null3"/>
            </w:pPr>
            <w:r>
              <w:rPr>
                <w:rFonts w:ascii="仿宋_GB2312" w:hAnsi="仿宋_GB2312" w:cs="仿宋_GB2312" w:eastAsia="仿宋_GB2312"/>
              </w:rPr>
              <w:t>2.控制面板尺寸：100*180mm±10mm。</w:t>
            </w:r>
          </w:p>
          <w:p>
            <w:pPr>
              <w:pStyle w:val="null3"/>
            </w:pPr>
            <w:r>
              <w:rPr>
                <w:rFonts w:ascii="仿宋_GB2312" w:hAnsi="仿宋_GB2312" w:cs="仿宋_GB2312" w:eastAsia="仿宋_GB2312"/>
              </w:rPr>
              <w:t>3.外形尺寸：长*宽*高：850*650*2150mm±50mm。</w:t>
            </w:r>
          </w:p>
          <w:p>
            <w:pPr>
              <w:pStyle w:val="null3"/>
            </w:pPr>
            <w:r>
              <w:rPr>
                <w:rFonts w:ascii="仿宋_GB2312" w:hAnsi="仿宋_GB2312" w:cs="仿宋_GB2312" w:eastAsia="仿宋_GB2312"/>
              </w:rPr>
              <w:t>4.功率：≥80W。</w:t>
            </w:r>
          </w:p>
          <w:p>
            <w:pPr>
              <w:pStyle w:val="null3"/>
            </w:pPr>
            <w:r>
              <w:rPr>
                <w:rFonts w:ascii="仿宋_GB2312" w:hAnsi="仿宋_GB2312" w:cs="仿宋_GB2312" w:eastAsia="仿宋_GB2312"/>
              </w:rPr>
              <w:t>5.储存方式：悬挂式。</w:t>
            </w:r>
          </w:p>
          <w:p>
            <w:pPr>
              <w:pStyle w:val="null3"/>
            </w:pPr>
            <w:r>
              <w:rPr>
                <w:rFonts w:ascii="仿宋_GB2312" w:hAnsi="仿宋_GB2312" w:cs="仿宋_GB2312" w:eastAsia="仿宋_GB2312"/>
              </w:rPr>
              <w:t>6.储镜量：≥3条。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汉中市中医医院指定地点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安装调试、培训完毕经验收合格并交付使用后（注：如中标人为符合财库〔2020〕46号中规定的中小企业，则合同签订后支付合同总价的40%作为预付款，货到现场、安装调试、培训完毕经验收合格并交付使用，满足支付条件后2个月内支付剩余60%的货物款项）</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货物的质保期为：呼吸机、心脏除颤器、心电监护仪、喉镜、支气管镜分别整机质保3年。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 5、投标产品属于医疗器械管理范围的须提供医疗器械注册证。 6、提供加盖公章的《汉中市政府采购供应商资格承诺函》。</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1.投标报价低于全部通过符合性审查供应商投标报价平均值50%的，即投标报价&lt;全部通过符合性审查供应商投标报价平均值×50%； 2.投标报价低 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投标分项报价表.docx 投标方案.docx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投标人参加政府采购活动承诺书.docx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投标人参加政府采购活动承诺书.docx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投标产品的技术指标评审：完全响应得34分。“▲”号技术参数一项不满足扣2分，非“▲”号技术指标参数一项不满足扣1分，扣完为止。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①所投设备技术先进、可靠性强、成熟度高，满足用户需求，得5分；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内容完整、可实施且有针对性并质保期长得4分；内容完整、可实施、且有针对性得3分；内容完整、可实施得2分；方案基本完整得1分；未提供不得分。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提供2022年1月1日至投标截止时间（以合同签订时间为准）所投核心产品品牌同类产品业绩，每提供一个业绩得1分，满分5分。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投标人需对所投产品出具《关于符合本国产品标准的声明函》(样式见附件，以下简称《声明函》)或财政部会同有关部门规定的有关证明文件。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详见附件：投标人参加政府采购活动承诺书.docx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