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45564">
      <w:pPr>
        <w:pStyle w:val="6"/>
        <w:spacing w:after="156" w:afterLines="50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标注“●”的技术服务要求一览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表</w:t>
      </w:r>
    </w:p>
    <w:p w14:paraId="0D114588">
      <w:pP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项目名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称： 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>康复管理平台项目</w:t>
      </w:r>
    </w:p>
    <w:p w14:paraId="66214311">
      <w:pPr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>TZZB-HZ-2026008C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  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                      </w:t>
      </w:r>
    </w:p>
    <w:tbl>
      <w:tblPr>
        <w:tblStyle w:val="8"/>
        <w:tblW w:w="8063" w:type="dxa"/>
        <w:tblInd w:w="1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2209"/>
        <w:gridCol w:w="2875"/>
        <w:gridCol w:w="2104"/>
      </w:tblGrid>
      <w:tr w14:paraId="3797F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875" w:type="dxa"/>
            <w:noWrap w:val="0"/>
            <w:vAlign w:val="center"/>
          </w:tcPr>
          <w:p w14:paraId="54A9410D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2209" w:type="dxa"/>
            <w:noWrap w:val="0"/>
            <w:vAlign w:val="center"/>
          </w:tcPr>
          <w:p w14:paraId="5B6D41E5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文件</w:t>
            </w:r>
          </w:p>
          <w:p w14:paraId="2790EA60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技术服务要求</w:t>
            </w:r>
          </w:p>
        </w:tc>
        <w:tc>
          <w:tcPr>
            <w:tcW w:w="2875" w:type="dxa"/>
            <w:noWrap w:val="0"/>
            <w:vAlign w:val="center"/>
          </w:tcPr>
          <w:p w14:paraId="563CE721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响应文件</w:t>
            </w:r>
          </w:p>
          <w:p w14:paraId="60490860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技术服务要求响应</w:t>
            </w:r>
          </w:p>
        </w:tc>
        <w:tc>
          <w:tcPr>
            <w:tcW w:w="2104" w:type="dxa"/>
            <w:noWrap w:val="0"/>
            <w:vAlign w:val="center"/>
          </w:tcPr>
          <w:p w14:paraId="153149F0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证明材料</w:t>
            </w:r>
          </w:p>
          <w:p w14:paraId="3A41A52F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对应页码</w:t>
            </w:r>
          </w:p>
        </w:tc>
      </w:tr>
      <w:tr w14:paraId="3A1D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5" w:type="dxa"/>
            <w:noWrap w:val="0"/>
            <w:vAlign w:val="top"/>
          </w:tcPr>
          <w:p w14:paraId="1891494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209" w:type="dxa"/>
            <w:noWrap w:val="0"/>
            <w:vAlign w:val="top"/>
          </w:tcPr>
          <w:p w14:paraId="09FD68F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875" w:type="dxa"/>
            <w:noWrap w:val="0"/>
            <w:vAlign w:val="top"/>
          </w:tcPr>
          <w:p w14:paraId="4637662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04" w:type="dxa"/>
            <w:noWrap w:val="0"/>
            <w:vAlign w:val="top"/>
          </w:tcPr>
          <w:p w14:paraId="7E6BDD2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65F89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5" w:type="dxa"/>
            <w:noWrap w:val="0"/>
            <w:vAlign w:val="top"/>
          </w:tcPr>
          <w:p w14:paraId="72618C0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209" w:type="dxa"/>
            <w:noWrap w:val="0"/>
            <w:vAlign w:val="top"/>
          </w:tcPr>
          <w:p w14:paraId="0A28F14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875" w:type="dxa"/>
            <w:noWrap w:val="0"/>
            <w:vAlign w:val="top"/>
          </w:tcPr>
          <w:p w14:paraId="21FC463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04" w:type="dxa"/>
            <w:noWrap w:val="0"/>
            <w:vAlign w:val="top"/>
          </w:tcPr>
          <w:p w14:paraId="68CCB54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07162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5" w:type="dxa"/>
            <w:noWrap w:val="0"/>
            <w:vAlign w:val="top"/>
          </w:tcPr>
          <w:p w14:paraId="3E96449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209" w:type="dxa"/>
            <w:noWrap w:val="0"/>
            <w:vAlign w:val="top"/>
          </w:tcPr>
          <w:p w14:paraId="24A27E6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875" w:type="dxa"/>
            <w:noWrap w:val="0"/>
            <w:vAlign w:val="top"/>
          </w:tcPr>
          <w:p w14:paraId="4A51FB5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04" w:type="dxa"/>
            <w:noWrap w:val="0"/>
            <w:vAlign w:val="top"/>
          </w:tcPr>
          <w:p w14:paraId="39746B8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16500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5" w:type="dxa"/>
            <w:noWrap w:val="0"/>
            <w:vAlign w:val="top"/>
          </w:tcPr>
          <w:p w14:paraId="3CA38FC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209" w:type="dxa"/>
            <w:noWrap w:val="0"/>
            <w:vAlign w:val="top"/>
          </w:tcPr>
          <w:p w14:paraId="0520A5D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875" w:type="dxa"/>
            <w:noWrap w:val="0"/>
            <w:vAlign w:val="top"/>
          </w:tcPr>
          <w:p w14:paraId="1C1A7AA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04" w:type="dxa"/>
            <w:noWrap w:val="0"/>
            <w:vAlign w:val="top"/>
          </w:tcPr>
          <w:p w14:paraId="1656FB0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2977B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5" w:type="dxa"/>
            <w:noWrap w:val="0"/>
            <w:vAlign w:val="top"/>
          </w:tcPr>
          <w:p w14:paraId="6771D59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209" w:type="dxa"/>
            <w:noWrap w:val="0"/>
            <w:vAlign w:val="top"/>
          </w:tcPr>
          <w:p w14:paraId="29C6F6A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875" w:type="dxa"/>
            <w:noWrap w:val="0"/>
            <w:vAlign w:val="top"/>
          </w:tcPr>
          <w:p w14:paraId="4AA26D0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04" w:type="dxa"/>
            <w:noWrap w:val="0"/>
            <w:vAlign w:val="top"/>
          </w:tcPr>
          <w:p w14:paraId="227EFC3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14753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5" w:type="dxa"/>
            <w:noWrap w:val="0"/>
            <w:vAlign w:val="top"/>
          </w:tcPr>
          <w:p w14:paraId="4AA9D20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209" w:type="dxa"/>
            <w:noWrap w:val="0"/>
            <w:vAlign w:val="top"/>
          </w:tcPr>
          <w:p w14:paraId="037FC3F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875" w:type="dxa"/>
            <w:noWrap w:val="0"/>
            <w:vAlign w:val="top"/>
          </w:tcPr>
          <w:p w14:paraId="5576954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04" w:type="dxa"/>
            <w:noWrap w:val="0"/>
            <w:vAlign w:val="top"/>
          </w:tcPr>
          <w:p w14:paraId="1ABD715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0ECE1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5" w:type="dxa"/>
            <w:noWrap w:val="0"/>
            <w:vAlign w:val="top"/>
          </w:tcPr>
          <w:p w14:paraId="79051EA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209" w:type="dxa"/>
            <w:noWrap w:val="0"/>
            <w:vAlign w:val="top"/>
          </w:tcPr>
          <w:p w14:paraId="557CD65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875" w:type="dxa"/>
            <w:noWrap w:val="0"/>
            <w:vAlign w:val="top"/>
          </w:tcPr>
          <w:p w14:paraId="376184C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04" w:type="dxa"/>
            <w:noWrap w:val="0"/>
            <w:vAlign w:val="top"/>
          </w:tcPr>
          <w:p w14:paraId="5F82BEC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208F6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5" w:type="dxa"/>
            <w:noWrap w:val="0"/>
            <w:vAlign w:val="top"/>
          </w:tcPr>
          <w:p w14:paraId="4A11017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209" w:type="dxa"/>
            <w:noWrap w:val="0"/>
            <w:vAlign w:val="top"/>
          </w:tcPr>
          <w:p w14:paraId="11E6A73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875" w:type="dxa"/>
            <w:noWrap w:val="0"/>
            <w:vAlign w:val="top"/>
          </w:tcPr>
          <w:p w14:paraId="2B16DF3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04" w:type="dxa"/>
            <w:noWrap w:val="0"/>
            <w:vAlign w:val="top"/>
          </w:tcPr>
          <w:p w14:paraId="666D267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</w:tbl>
    <w:p w14:paraId="4BC2F553">
      <w:pPr>
        <w:spacing w:line="400" w:lineRule="exact"/>
        <w:ind w:firstLine="440" w:firstLineChars="200"/>
        <w:rPr>
          <w:rFonts w:hint="default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注：标注“●”的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技术服务要求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须提供承诺函并加盖供应商公章</w:t>
      </w:r>
      <w:r>
        <w:rPr>
          <w:rFonts w:hint="default" w:ascii="宋体" w:hAnsi="宋体" w:eastAsia="宋体" w:cs="宋体"/>
          <w:color w:val="auto"/>
          <w:sz w:val="22"/>
          <w:szCs w:val="22"/>
          <w:lang w:val="en-US" w:eastAsia="zh-Hans"/>
        </w:rPr>
        <w:t>。</w:t>
      </w:r>
    </w:p>
    <w:p w14:paraId="35DA7F5F">
      <w:pPr>
        <w:pStyle w:val="7"/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 xml:space="preserve">       </w:t>
      </w:r>
    </w:p>
    <w:p w14:paraId="13D81C86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3568" w:firstLineChars="1622"/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</w:pPr>
    </w:p>
    <w:p w14:paraId="4327FCCB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3568" w:firstLineChars="1622"/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</w:pPr>
    </w:p>
    <w:p w14:paraId="30544F41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3568" w:firstLineChars="1622"/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供应商：</w:t>
      </w:r>
      <w:r>
        <w:rPr>
          <w:rFonts w:hint="eastAsia" w:ascii="宋体" w:hAnsi="宋体" w:cs="宋体"/>
          <w:bCs/>
          <w:caps/>
          <w:color w:val="auto"/>
          <w:sz w:val="22"/>
          <w:szCs w:val="2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(</w:t>
      </w:r>
      <w:r>
        <w:rPr>
          <w:rFonts w:hint="eastAsia" w:ascii="宋体" w:hAnsi="宋体" w:cs="宋体"/>
          <w:bCs/>
          <w:caps/>
          <w:color w:val="auto"/>
          <w:sz w:val="22"/>
          <w:szCs w:val="22"/>
          <w:lang w:val="en-US" w:eastAsia="zh-CN"/>
        </w:rPr>
        <w:t>填写全称并加盖</w:t>
      </w: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公章)</w:t>
      </w:r>
    </w:p>
    <w:p w14:paraId="5652C81A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3568" w:firstLineChars="1622"/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法定代表人或被授权代表：</w:t>
      </w:r>
      <w:r>
        <w:rPr>
          <w:rFonts w:hint="eastAsia" w:ascii="宋体" w:hAnsi="宋体" w:cs="宋体"/>
          <w:bCs/>
          <w:caps/>
          <w:color w:val="auto"/>
          <w:sz w:val="22"/>
          <w:szCs w:val="2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（签字</w:t>
      </w:r>
      <w:r>
        <w:rPr>
          <w:rFonts w:hint="eastAsia" w:ascii="宋体" w:hAnsi="宋体" w:cs="宋体"/>
          <w:bCs/>
          <w:caps/>
          <w:color w:val="auto"/>
          <w:sz w:val="22"/>
          <w:szCs w:val="22"/>
          <w:lang w:val="en-US" w:eastAsia="zh-CN"/>
        </w:rPr>
        <w:t>或盖章</w:t>
      </w: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）</w:t>
      </w:r>
    </w:p>
    <w:p w14:paraId="6CE30BCC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3568" w:firstLineChars="1622"/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日    期：</w:t>
      </w:r>
    </w:p>
    <w:p w14:paraId="5413D5A0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172A27"/>
    <w:rsid w:val="02C3268C"/>
    <w:rsid w:val="04BB66EF"/>
    <w:rsid w:val="09214893"/>
    <w:rsid w:val="093A3D54"/>
    <w:rsid w:val="0E296775"/>
    <w:rsid w:val="33220927"/>
    <w:rsid w:val="38127B3A"/>
    <w:rsid w:val="410D0FB5"/>
    <w:rsid w:val="46827CD6"/>
    <w:rsid w:val="5B813E10"/>
    <w:rsid w:val="5CDB2259"/>
    <w:rsid w:val="66CF6FA0"/>
    <w:rsid w:val="703A74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4"/>
    <w:basedOn w:val="1"/>
    <w:next w:val="1"/>
    <w:qFormat/>
    <w:uiPriority w:val="99"/>
    <w:pPr>
      <w:keepNext/>
      <w:outlineLvl w:val="3"/>
    </w:pPr>
    <w:rPr>
      <w:color w:val="FF0000"/>
      <w:sz w:val="28"/>
      <w:u w:val="single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99"/>
    <w:pPr>
      <w:spacing w:after="120" w:line="240" w:lineRule="auto"/>
      <w:ind w:left="420" w:leftChars="200" w:firstLine="420" w:firstLineChars="200"/>
    </w:pPr>
    <w:rPr>
      <w:rFonts w:ascii="Times New Roman" w:hAnsi="Times New Roman"/>
      <w:sz w:val="21"/>
      <w:szCs w:val="24"/>
    </w:rPr>
  </w:style>
  <w:style w:type="paragraph" w:styleId="3">
    <w:name w:val="Body Text Indent"/>
    <w:basedOn w:val="1"/>
    <w:next w:val="4"/>
    <w:qFormat/>
    <w:uiPriority w:val="99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2"/>
    <w:qFormat/>
    <w:uiPriority w:val="99"/>
    <w:pPr>
      <w:ind w:firstLine="420"/>
    </w:pPr>
    <w:rPr>
      <w:szCs w:val="20"/>
    </w:rPr>
  </w:style>
  <w:style w:type="paragraph" w:styleId="7">
    <w:name w:val="Body Text"/>
    <w:basedOn w:val="1"/>
    <w:next w:val="1"/>
    <w:qFormat/>
    <w:uiPriority w:val="99"/>
    <w:pPr>
      <w:spacing w:after="120"/>
    </w:p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136</Characters>
  <Lines>0</Lines>
  <Paragraphs>0</Paragraphs>
  <TotalTime>0</TotalTime>
  <ScaleCrop>false</ScaleCrop>
  <LinksUpToDate>false</LinksUpToDate>
  <CharactersWithSpaces>182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2025-08-14T09:11:00Z</dcterms:created>
  <dc:creator>lenovo</dc:creator>
  <cp:lastModifiedBy>0002</cp:lastModifiedBy>
  <dcterms:modified xsi:type="dcterms:W3CDTF">2026-03-06T07:32:59Z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3CCF1DD56142478FB498F2B6365FFEC5_13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