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0DA45">
      <w:pPr>
        <w:jc w:val="center"/>
        <w:rPr>
          <w:rFonts w:hint="eastAsia" w:ascii="宋体" w:hAnsi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其他证明材料（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）</w:t>
      </w:r>
    </w:p>
    <w:p w14:paraId="4564611B">
      <w:pPr>
        <w:snapToGrid/>
        <w:spacing w:beforeAutospacing="0" w:afterAutospacing="0" w:line="560" w:lineRule="exact"/>
        <w:ind w:right="0" w:rightChars="0"/>
        <w:jc w:val="both"/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t xml:space="preserve">1、2023年1月1日至今类似项目业绩 </w:t>
      </w:r>
    </w:p>
    <w:p w14:paraId="0FEBE2CD">
      <w:pPr>
        <w:snapToGrid/>
        <w:spacing w:beforeAutospacing="0" w:afterAutospacing="0" w:line="560" w:lineRule="exact"/>
        <w:ind w:left="0" w:leftChars="0" w:right="0" w:rightChars="0" w:firstLine="482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  绩  表</w:t>
      </w:r>
    </w:p>
    <w:tbl>
      <w:tblPr>
        <w:tblStyle w:val="4"/>
        <w:tblpPr w:leftFromText="180" w:rightFromText="180" w:vertAnchor="text" w:horzAnchor="page" w:tblpX="1842" w:tblpY="417"/>
        <w:tblOverlap w:val="never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915"/>
        <w:gridCol w:w="1587"/>
      </w:tblGrid>
      <w:tr w14:paraId="2C07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75" w:type="dxa"/>
            <w:noWrap w:val="0"/>
            <w:vAlign w:val="center"/>
          </w:tcPr>
          <w:p w14:paraId="67E9475B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52EBB833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2D7F7970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合同金额（万元）</w:t>
            </w:r>
          </w:p>
        </w:tc>
        <w:tc>
          <w:tcPr>
            <w:tcW w:w="1915" w:type="dxa"/>
            <w:noWrap w:val="0"/>
            <w:vAlign w:val="center"/>
          </w:tcPr>
          <w:p w14:paraId="558CAEAC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lang w:eastAsia="zh-CN"/>
              </w:rPr>
              <w:t>采购人名称</w:t>
            </w:r>
          </w:p>
        </w:tc>
        <w:tc>
          <w:tcPr>
            <w:tcW w:w="1587" w:type="dxa"/>
            <w:noWrap w:val="0"/>
            <w:vAlign w:val="center"/>
          </w:tcPr>
          <w:p w14:paraId="0B5EF75F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签订日期</w:t>
            </w:r>
          </w:p>
        </w:tc>
      </w:tr>
      <w:tr w14:paraId="4FE1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7A3210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4399D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3B94A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B7118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42AC2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C1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3CD8C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FB92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43685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C992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7401C9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2D7C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6406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C8E37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372B5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572DD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4F5A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22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3D671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7FBE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6F342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99D0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F5CAB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54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3F723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6EB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E91C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EB63F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9572E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DA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A0060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AE8FF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2A3DE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7AB04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34CF1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E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A6E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CD83C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6967B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5C6F33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1BE524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494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5E7E4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BD1C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D865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2F97D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ECC39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1E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75E3EA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876A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59A4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6F2CF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BF476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D5C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104F4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8DAD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C037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D4A4C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0A475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13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C0302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B000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02D6E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CFEC3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4C10EC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65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63A8A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30FD3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0676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CF84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6ABB7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E8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2FB5E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1820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2A03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65F5B2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422FC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FDB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2EA6A9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2A874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67948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28A0E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DC6D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26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581CFA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787A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E0BD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325AC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55615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37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006AE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C5D6D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44737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EA8CB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58F11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B8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75" w:type="dxa"/>
            <w:noWrap w:val="0"/>
            <w:vAlign w:val="top"/>
          </w:tcPr>
          <w:p w14:paraId="6F6927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FE533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AF7F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0DBA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475F8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FB747EE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注：须提供业绩相应的证明材料（如采购合同）。</w:t>
      </w:r>
    </w:p>
    <w:p w14:paraId="40B6773E">
      <w:pPr>
        <w:pStyle w:val="3"/>
        <w:rPr>
          <w:rFonts w:hint="eastAsia" w:ascii="宋体" w:hAnsi="宋体" w:eastAsia="宋体" w:cs="宋体"/>
          <w:b/>
          <w:color w:val="auto"/>
          <w:sz w:val="24"/>
        </w:rPr>
      </w:pPr>
    </w:p>
    <w:p w14:paraId="1935878B">
      <w:pPr>
        <w:rPr>
          <w:rFonts w:hint="eastAsia"/>
        </w:rPr>
      </w:pPr>
    </w:p>
    <w:p w14:paraId="587CC194">
      <w:pP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br w:type="page"/>
      </w:r>
    </w:p>
    <w:p w14:paraId="6821814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  <w:t>2、食品供应责任承诺书</w:t>
      </w:r>
    </w:p>
    <w:p w14:paraId="305414B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519" w:lineRule="atLeast"/>
        <w:ind w:firstLine="600"/>
        <w:rPr>
          <w:rFonts w:ascii="宋体" w:hAnsi="宋体" w:cs="宋体"/>
          <w:color w:val="auto"/>
          <w:sz w:val="28"/>
          <w:szCs w:val="28"/>
        </w:rPr>
      </w:pPr>
    </w:p>
    <w:p w14:paraId="553051A9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cs="宋体"/>
          <w:color w:val="auto"/>
          <w:sz w:val="24"/>
          <w:szCs w:val="24"/>
        </w:rPr>
        <w:t>名称：</w:t>
      </w:r>
    </w:p>
    <w:p w14:paraId="6FF771FA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如我单位被确定为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成交人</w:t>
      </w:r>
      <w:r>
        <w:rPr>
          <w:rFonts w:hint="eastAsia" w:ascii="宋体" w:hAnsi="宋体" w:cs="宋体"/>
          <w:color w:val="auto"/>
          <w:sz w:val="24"/>
          <w:szCs w:val="24"/>
        </w:rPr>
        <w:t>，我单位承诺：</w:t>
      </w:r>
    </w:p>
    <w:p w14:paraId="77525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所供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材均符合国家卫生、质量检验标准的正规产品，保证配送品种完全满足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要求。</w:t>
      </w:r>
    </w:p>
    <w:p w14:paraId="58BD1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没有按时按要求配送到位，影响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员工餐厅正常开餐的，以当日需求计划总量两倍价款赔付当日损失，同时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将对责任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进行处罚。</w:t>
      </w:r>
    </w:p>
    <w:p w14:paraId="55A36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在验收时有不符合要求的，一律退回，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无条件重新更换配送货物，更换后仍然不符合标准的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处以一定金额的罚款。</w:t>
      </w:r>
    </w:p>
    <w:p w14:paraId="30F4E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（3）任何因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质量问题导致的食品安全或食物中毒责任，在确认导致问题的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品种后，由该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承担全部法律责任与经济损失，除对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进行赔付外，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有权单方终止合同。</w:t>
      </w:r>
    </w:p>
    <w:p w14:paraId="366E1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要求进行必要的货源组织，提供种类明细与价格。</w:t>
      </w:r>
    </w:p>
    <w:p w14:paraId="05AD9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配备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货源组织、配货、配送、验货、会计等专业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专职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人员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，进行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职责划分。</w:t>
      </w:r>
    </w:p>
    <w:p w14:paraId="12057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）确保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新鲜、安全、及时的各类措施或组织管理办法。</w:t>
      </w:r>
    </w:p>
    <w:p w14:paraId="1EA49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我方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对于可能的违约责任或食品安全责任的承担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一切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责任。</w:t>
      </w:r>
    </w:p>
    <w:p w14:paraId="0DA4F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both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我方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配送时务必遵守相关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保密要求。</w:t>
      </w:r>
    </w:p>
    <w:p w14:paraId="0FE041AE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</w:rPr>
        <w:t>、安全责任承诺：我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方</w:t>
      </w:r>
      <w:r>
        <w:rPr>
          <w:rFonts w:hint="eastAsia" w:ascii="宋体" w:hAnsi="宋体" w:cs="宋体"/>
          <w:color w:val="auto"/>
          <w:sz w:val="24"/>
          <w:szCs w:val="24"/>
        </w:rPr>
        <w:t>负责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配送食材、服务</w:t>
      </w:r>
      <w:r>
        <w:rPr>
          <w:rFonts w:hint="eastAsia" w:ascii="宋体" w:hAnsi="宋体" w:cs="宋体"/>
          <w:color w:val="auto"/>
          <w:sz w:val="24"/>
          <w:szCs w:val="24"/>
        </w:rPr>
        <w:t>用工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等安全</w:t>
      </w:r>
      <w:r>
        <w:rPr>
          <w:rFonts w:hint="eastAsia" w:ascii="宋体" w:hAnsi="宋体" w:cs="宋体"/>
          <w:color w:val="auto"/>
          <w:sz w:val="24"/>
          <w:szCs w:val="24"/>
        </w:rPr>
        <w:t>责任，服从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cs="宋体"/>
          <w:color w:val="auto"/>
          <w:sz w:val="24"/>
          <w:szCs w:val="24"/>
        </w:rPr>
        <w:t>职能部门的统一管理，确保安全无事故。如发生食品安全、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运输</w:t>
      </w:r>
      <w:r>
        <w:rPr>
          <w:rFonts w:hint="eastAsia" w:ascii="宋体" w:hAnsi="宋体" w:cs="宋体"/>
          <w:color w:val="auto"/>
          <w:sz w:val="24"/>
          <w:szCs w:val="24"/>
        </w:rPr>
        <w:t>安全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、职工人身安全</w:t>
      </w:r>
      <w:r>
        <w:rPr>
          <w:rFonts w:hint="eastAsia" w:ascii="宋体" w:hAnsi="宋体" w:cs="宋体"/>
          <w:color w:val="auto"/>
          <w:sz w:val="24"/>
          <w:szCs w:val="24"/>
        </w:rPr>
        <w:t>等方面的安全事故，由我单位承担全部责任，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cs="宋体"/>
          <w:color w:val="auto"/>
          <w:sz w:val="24"/>
          <w:szCs w:val="24"/>
        </w:rPr>
        <w:t>概不负责。</w:t>
      </w:r>
    </w:p>
    <w:p w14:paraId="5BC26A02">
      <w:pPr>
        <w:pStyle w:val="2"/>
        <w:ind w:left="0" w:leftChars="0" w:firstLine="0" w:firstLineChars="0"/>
        <w:jc w:val="both"/>
        <w:rPr>
          <w:color w:val="auto"/>
        </w:rPr>
      </w:pPr>
    </w:p>
    <w:p w14:paraId="3A19F8B4">
      <w:pPr>
        <w:ind w:firstLine="3360" w:firstLineChars="1400"/>
        <w:rPr>
          <w:rFonts w:hint="eastAsia" w:ascii="宋体" w:hAnsi="宋体" w:cs="宋体"/>
          <w:color w:val="auto"/>
          <w:sz w:val="24"/>
          <w:lang w:eastAsia="zh-CN"/>
        </w:rPr>
      </w:pPr>
    </w:p>
    <w:p w14:paraId="568CDF63">
      <w:pPr>
        <w:ind w:firstLine="3600" w:firstLineChars="1500"/>
        <w:rPr>
          <w:rFonts w:hint="eastAsia" w:eastAsia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承诺人：</w:t>
      </w:r>
    </w:p>
    <w:p w14:paraId="5570302D">
      <w:pPr>
        <w:pStyle w:val="9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 w14:paraId="71831DCE">
      <w:pPr>
        <w:pStyle w:val="9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法定代表人或其委托代理人：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（签字或盖章）</w:t>
      </w:r>
    </w:p>
    <w:p w14:paraId="26ED10F2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0" w:firstLineChars="2600"/>
        <w:textAlignment w:val="auto"/>
        <w:rPr>
          <w:rFonts w:hint="eastAsia" w:ascii="宋体" w:hAnsi="宋体" w:cs="宋体"/>
          <w:color w:val="auto"/>
          <w:sz w:val="24"/>
          <w:szCs w:val="24"/>
        </w:rPr>
      </w:pPr>
    </w:p>
    <w:p w14:paraId="199D3C33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20" w:firstLineChars="1800"/>
        <w:textAlignment w:val="auto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日期： 年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 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 日</w:t>
      </w:r>
    </w:p>
    <w:p w14:paraId="153B9614">
      <w:pP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br w:type="page"/>
      </w:r>
    </w:p>
    <w:p w14:paraId="3AC7B925">
      <w:pPr>
        <w:snapToGrid/>
        <w:spacing w:beforeAutospacing="0" w:afterAutospacing="0" w:line="560" w:lineRule="exact"/>
        <w:ind w:right="0" w:rightChars="0"/>
        <w:jc w:val="both"/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其他证明材料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A1B68"/>
    <w:rsid w:val="11651DD5"/>
    <w:rsid w:val="1FF97A4C"/>
    <w:rsid w:val="3EBE3EE3"/>
    <w:rsid w:val="48DB1B35"/>
    <w:rsid w:val="49787384"/>
    <w:rsid w:val="4ADF3C4D"/>
    <w:rsid w:val="4C815BDE"/>
    <w:rsid w:val="5E714676"/>
    <w:rsid w:val="619C6CF4"/>
    <w:rsid w:val="6A8B6AC0"/>
    <w:rsid w:val="6D6B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line="240" w:lineRule="exact"/>
      <w:ind w:firstLine="200" w:firstLineChars="200"/>
      <w:jc w:val="center"/>
    </w:pPr>
    <w:rPr>
      <w:rFonts w:eastAsia="宋体"/>
      <w:szCs w:val="20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  <w:style w:type="paragraph" w:customStyle="1" w:styleId="9">
    <w:name w:val="样式6"/>
    <w:basedOn w:val="10"/>
    <w:qFormat/>
    <w:uiPriority w:val="0"/>
    <w:pPr>
      <w:ind w:firstLine="420"/>
    </w:pPr>
    <w:rPr>
      <w:sz w:val="21"/>
    </w:rPr>
  </w:style>
  <w:style w:type="paragraph" w:customStyle="1" w:styleId="10">
    <w:name w:val="样式4"/>
    <w:basedOn w:val="1"/>
    <w:qFormat/>
    <w:uiPriority w:val="0"/>
    <w:pPr>
      <w:ind w:firstLine="480" w:firstLineChars="200"/>
    </w:pPr>
    <w:rPr>
      <w:rFonts w:eastAsia="宋体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</Words>
  <Characters>93</Characters>
  <Lines>0</Lines>
  <Paragraphs>0</Paragraphs>
  <TotalTime>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2025-04-15T07:52:00Z</dcterms:created>
  <dc:creator>Administrator</dc:creator>
  <cp:lastModifiedBy>瞹曳</cp:lastModifiedBy>
  <dcterms:modified xsi:type="dcterms:W3CDTF">2026-03-09T09:58:13Z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eyJoZGlkIjoiZDA1NjFmMGZjY2I5M2Y5MTMzYmQ0YWJmOTQ1NGRlOTIiLCJ1c2VySWQiOiIyNDA1OTQ4OTcifQ==</vt:lpwstr>
  </property>
  <property fmtid="{D5CDD505-2E9C-101B-9397-08002B2CF9AE}" pid="4" name="ICV">
    <vt:lpwstr>218AB994231F441DAB7B5C7DEACD031A_12</vt:lpwstr>
  </property>
</Properties>
</file>