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投标人提供2023年1月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至今类似项目业绩合同(以合同签订时间为准);提供完整</w:t>
      </w:r>
      <w:r>
        <w:t>合同协议书或中标通知书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复印件并加盖公章。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  <w:bookmarkStart w:id="0" w:name="_GoBack"/>
      <w:bookmarkEnd w:id="0"/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>投标单位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37E021A7"/>
    <w:rsid w:val="525F39A5"/>
    <w:rsid w:val="67081B59"/>
    <w:rsid w:val="6F9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1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L。</cp:lastModifiedBy>
  <cp:lastPrinted>2024-10-29T09:14:00Z</cp:lastPrinted>
  <dcterms:modified xsi:type="dcterms:W3CDTF">2026-03-09T09:49:14Z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eyJoZGlkIjoiOTAzZDZjODk3ZjllMzYwNTJmMzc4ZjE1OTM0OTBiMWQiLCJ1c2VySWQiOiIxNTExMTk4NTgwIn0=</vt:lpwstr>
  </property>
</Properties>
</file>