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DD75">
      <w:pPr>
        <w:pStyle w:val="4"/>
        <w:spacing w:line="240" w:lineRule="auto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  <w:t>附件4、法定代表人身份证明书及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响应文件授权委托书</w:t>
      </w:r>
    </w:p>
    <w:bookmarkEnd w:id="0"/>
    <w:p w14:paraId="502D9BA8">
      <w:pPr>
        <w:pStyle w:val="4"/>
        <w:jc w:val="center"/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</w:rPr>
        <w:t>法定代表人身份证明书</w:t>
      </w:r>
    </w:p>
    <w:tbl>
      <w:tblPr>
        <w:tblStyle w:val="6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4"/>
        <w:gridCol w:w="1692"/>
        <w:gridCol w:w="1516"/>
        <w:gridCol w:w="2007"/>
      </w:tblGrid>
      <w:tr w14:paraId="04F7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0E6F121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（采购人）</w:t>
            </w:r>
          </w:p>
        </w:tc>
      </w:tr>
      <w:tr w14:paraId="7FE33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3C0037E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企业基本信息</w:t>
            </w:r>
          </w:p>
        </w:tc>
        <w:tc>
          <w:tcPr>
            <w:tcW w:w="2344" w:type="dxa"/>
            <w:noWrap w:val="0"/>
            <w:vAlign w:val="center"/>
          </w:tcPr>
          <w:p w14:paraId="3CA5B4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企业名称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6162399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0BB8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376EFB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5EE26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法定地址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95D3BE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3C30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CAE61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79E7F2A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邮政编码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81CAC0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586BA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79D7D0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CD96C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网址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F3CD623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4F5A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F1A627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top"/>
          </w:tcPr>
          <w:p w14:paraId="3B063F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工商登记机关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2A0180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2247C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3B61E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04E9A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税务登记机关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F4ED759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294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247FA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top"/>
          </w:tcPr>
          <w:p w14:paraId="2767C3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组织机构代码证号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42E3A893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4E0F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7ECC211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</w:p>
        </w:tc>
        <w:tc>
          <w:tcPr>
            <w:tcW w:w="2344" w:type="dxa"/>
            <w:noWrap w:val="0"/>
            <w:vAlign w:val="center"/>
          </w:tcPr>
          <w:p w14:paraId="3FF6DE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姓名</w:t>
            </w:r>
          </w:p>
        </w:tc>
        <w:tc>
          <w:tcPr>
            <w:tcW w:w="1692" w:type="dxa"/>
            <w:noWrap w:val="0"/>
            <w:vAlign w:val="top"/>
          </w:tcPr>
          <w:p w14:paraId="7F4F4A9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2A51C02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2007" w:type="dxa"/>
            <w:noWrap w:val="0"/>
            <w:vAlign w:val="top"/>
          </w:tcPr>
          <w:p w14:paraId="1C8028B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C40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5D017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27EB27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7CEA1CE6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0CC21D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3CB5BBF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DFF1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68D0E3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747EC76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传真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A07606B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2F52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6C3F7A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5C3EB8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7A4E8E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613C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6D8BCAE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</w:p>
          <w:p w14:paraId="496E25E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身份证复印件</w:t>
            </w:r>
          </w:p>
        </w:tc>
        <w:tc>
          <w:tcPr>
            <w:tcW w:w="4036" w:type="dxa"/>
            <w:gridSpan w:val="2"/>
            <w:vMerge w:val="restart"/>
            <w:noWrap w:val="0"/>
            <w:vAlign w:val="center"/>
          </w:tcPr>
          <w:p w14:paraId="657D3B94">
            <w:pPr>
              <w:tabs>
                <w:tab w:val="left" w:pos="126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  <w:tc>
          <w:tcPr>
            <w:tcW w:w="3523" w:type="dxa"/>
            <w:gridSpan w:val="2"/>
            <w:noWrap w:val="0"/>
            <w:vAlign w:val="center"/>
          </w:tcPr>
          <w:p w14:paraId="7494FF4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签字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）</w:t>
            </w:r>
          </w:p>
        </w:tc>
      </w:tr>
      <w:tr w14:paraId="00C89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32205B8E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4036" w:type="dxa"/>
            <w:gridSpan w:val="2"/>
            <w:vMerge w:val="continue"/>
            <w:noWrap w:val="0"/>
            <w:vAlign w:val="top"/>
          </w:tcPr>
          <w:p w14:paraId="10C466D5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3523" w:type="dxa"/>
            <w:gridSpan w:val="2"/>
            <w:noWrap w:val="0"/>
            <w:vAlign w:val="center"/>
          </w:tcPr>
          <w:p w14:paraId="30EEE92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7799D5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3BE2256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3E8FE1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（法人公章）</w:t>
            </w:r>
          </w:p>
          <w:p w14:paraId="13192D20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3F996745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日</w:t>
            </w:r>
          </w:p>
        </w:tc>
      </w:tr>
    </w:tbl>
    <w:p w14:paraId="1BF33A26">
      <w:pPr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</w:p>
    <w:p w14:paraId="6968ACBA">
      <w:pPr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</w:p>
    <w:p w14:paraId="22D72C71">
      <w:pPr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响应文件授权委托书</w:t>
      </w:r>
    </w:p>
    <w:p w14:paraId="47D6E1C2">
      <w:pPr>
        <w:pStyle w:val="5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569"/>
        <w:gridCol w:w="294"/>
        <w:gridCol w:w="2038"/>
        <w:gridCol w:w="2241"/>
      </w:tblGrid>
      <w:tr w14:paraId="43E4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5C1B1DF0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（采购人）</w:t>
            </w:r>
          </w:p>
        </w:tc>
      </w:tr>
      <w:tr w14:paraId="3E65E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3644930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被授权人</w:t>
            </w:r>
          </w:p>
        </w:tc>
        <w:tc>
          <w:tcPr>
            <w:tcW w:w="2028" w:type="dxa"/>
            <w:noWrap w:val="0"/>
            <w:vAlign w:val="center"/>
          </w:tcPr>
          <w:p w14:paraId="70497A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姓名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1D1EDF91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DD270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2241" w:type="dxa"/>
            <w:noWrap w:val="0"/>
            <w:vAlign w:val="top"/>
          </w:tcPr>
          <w:p w14:paraId="19BBC80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DA2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03CF8F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42782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53049CF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492B5E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7A2B88CB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9B80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5DBBC30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1D8420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联系电话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01DB3FC5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340A63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4F2087A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115B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1FAA66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D5B3E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4064B3CE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320E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142B3E1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7A57D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通讯地址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5FE262B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40A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E754FD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A2570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网址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33AFB2C9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313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0AD10AD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1C6080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项目名称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63A928C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90E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43C876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F3F1E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项目编号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3BF8BA4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</w:pPr>
          </w:p>
        </w:tc>
      </w:tr>
      <w:tr w14:paraId="393C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4ABFC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F21949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授权范围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411EE5DE"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全权办理本招标采购项目的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、联系、洽谈、签约、执行等具体事务，签署全部有关的文件、文书、协议及合同。</w:t>
            </w:r>
          </w:p>
        </w:tc>
      </w:tr>
      <w:tr w14:paraId="57E7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58B1C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C243D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法律责任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00960CC7"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10BCF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7D6D0D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CC279D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授权期限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7536815A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本授权书自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大会之日计算有效期为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天。</w:t>
            </w:r>
          </w:p>
        </w:tc>
      </w:tr>
      <w:tr w14:paraId="6ADC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7D9F009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48D5EB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被授权人身份证复印件</w:t>
            </w:r>
          </w:p>
        </w:tc>
      </w:tr>
      <w:tr w14:paraId="3C87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5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16B4FE4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76054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</w:tr>
      <w:tr w14:paraId="4F4E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8944" w:type="dxa"/>
            <w:gridSpan w:val="6"/>
            <w:noWrap w:val="0"/>
            <w:vAlign w:val="bottom"/>
          </w:tcPr>
          <w:p w14:paraId="46853DE0">
            <w:pPr>
              <w:tabs>
                <w:tab w:val="left" w:pos="1260"/>
              </w:tabs>
              <w:spacing w:line="440" w:lineRule="exact"/>
              <w:jc w:val="right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</w:rPr>
              <w:t>公章）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  <w:p w14:paraId="03064F41">
            <w:pPr>
              <w:tabs>
                <w:tab w:val="left" w:pos="1260"/>
              </w:tabs>
              <w:spacing w:line="440" w:lineRule="exact"/>
              <w:ind w:firstLine="5040" w:firstLineChars="21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法定代表人签字或盖章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：</w:t>
            </w:r>
          </w:p>
          <w:p w14:paraId="57786C34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期：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日</w:t>
            </w:r>
          </w:p>
        </w:tc>
      </w:tr>
    </w:tbl>
    <w:p w14:paraId="78EF1AAA">
      <w:pPr>
        <w:spacing w:line="480" w:lineRule="exact"/>
        <w:rPr>
          <w:rFonts w:hint="eastAsia"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重要提示：</w:t>
      </w:r>
    </w:p>
    <w:p w14:paraId="117E8D6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非法定代表人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的须有法定代表人授权，并要求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文件正本内装订授权书原件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否则作为符合性审查不合格处理，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文件自动失效。</w:t>
      </w:r>
    </w:p>
    <w:p w14:paraId="3F03619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本授权书有效期应自开标大会之日计算不得少于九十天。</w:t>
      </w:r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673B2"/>
    <w:rsid w:val="6A46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2025-06-03T02:39:00Z</dcterms:created>
  <dc:creator>鲁清</dc:creator>
  <cp:lastModifiedBy>鲁清</cp:lastModifiedBy>
  <dcterms:modified xsi:type="dcterms:W3CDTF">2025-06-03T02:41:10Z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E08934626F884882837D68223A665638_11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