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lang w:eastAsia="zh-CN"/>
        </w:rPr>
        <w:t>投标人</w:t>
      </w:r>
      <w:r>
        <w:rPr>
          <w:rFonts w:hint="eastAsia"/>
          <w:sz w:val="36"/>
          <w:szCs w:val="44"/>
        </w:rPr>
        <w:t>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投标人名称：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48637E48">
      <w:pPr>
        <w:autoSpaceDE w:val="0"/>
        <w:autoSpaceDN w:val="0"/>
        <w:adjustRightInd w:val="0"/>
        <w:spacing w:after="240" w:afterLines="100" w:line="400" w:lineRule="exact"/>
        <w:jc w:val="center"/>
        <w:rPr>
          <w:rFonts w:hint="eastAsia" w:ascii="宋体" w:hAnsi="宋体" w:cs="宋体"/>
          <w:b/>
          <w:color w:val="000000"/>
          <w:kern w:val="0"/>
          <w:sz w:val="30"/>
          <w:szCs w:val="30"/>
        </w:rPr>
      </w:pPr>
      <w:r>
        <w:rPr>
          <w:rFonts w:hint="eastAsia" w:ascii="宋体" w:hAnsi="宋体" w:cs="宋体"/>
          <w:b/>
          <w:bCs/>
          <w:color w:val="000000"/>
          <w:kern w:val="0"/>
          <w:sz w:val="30"/>
          <w:szCs w:val="30"/>
        </w:rPr>
        <w:t>1、投标供应商基本情况表</w:t>
      </w:r>
    </w:p>
    <w:tbl>
      <w:tblPr>
        <w:tblStyle w:val="6"/>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1047"/>
        <w:gridCol w:w="1232"/>
        <w:gridCol w:w="1456"/>
        <w:gridCol w:w="1442"/>
        <w:gridCol w:w="1268"/>
        <w:gridCol w:w="1175"/>
      </w:tblGrid>
      <w:tr w14:paraId="5D1D2E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8" w:hRule="atLeast"/>
        </w:trPr>
        <w:tc>
          <w:tcPr>
            <w:tcW w:w="1540" w:type="dxa"/>
            <w:tcBorders>
              <w:top w:val="single" w:color="auto" w:sz="12" w:space="0"/>
              <w:left w:val="single" w:color="auto" w:sz="12" w:space="0"/>
              <w:bottom w:val="single" w:color="auto" w:sz="6" w:space="0"/>
              <w:right w:val="single" w:color="auto" w:sz="6" w:space="0"/>
            </w:tcBorders>
            <w:noWrap w:val="0"/>
            <w:vAlign w:val="center"/>
          </w:tcPr>
          <w:p w14:paraId="124EF50B">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投标供应商 名称</w:t>
            </w:r>
          </w:p>
        </w:tc>
        <w:tc>
          <w:tcPr>
            <w:tcW w:w="7620" w:type="dxa"/>
            <w:gridSpan w:val="6"/>
            <w:tcBorders>
              <w:top w:val="single" w:color="auto" w:sz="12" w:space="0"/>
              <w:left w:val="single" w:color="auto" w:sz="6" w:space="0"/>
              <w:bottom w:val="single" w:color="auto" w:sz="6" w:space="0"/>
              <w:right w:val="single" w:color="auto" w:sz="12" w:space="0"/>
            </w:tcBorders>
            <w:noWrap w:val="0"/>
            <w:vAlign w:val="center"/>
          </w:tcPr>
          <w:p w14:paraId="490EDCDF">
            <w:pPr>
              <w:autoSpaceDE w:val="0"/>
              <w:autoSpaceDN w:val="0"/>
              <w:adjustRightInd w:val="0"/>
              <w:spacing w:line="400" w:lineRule="exact"/>
              <w:jc w:val="center"/>
              <w:rPr>
                <w:rFonts w:hint="eastAsia" w:ascii="宋体" w:hAnsi="宋体" w:cs="宋体"/>
                <w:color w:val="000000"/>
                <w:kern w:val="0"/>
                <w:sz w:val="24"/>
                <w:szCs w:val="16"/>
              </w:rPr>
            </w:pPr>
          </w:p>
        </w:tc>
      </w:tr>
      <w:tr w14:paraId="380F90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A10EBA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注册地址</w:t>
            </w:r>
          </w:p>
        </w:tc>
        <w:tc>
          <w:tcPr>
            <w:tcW w:w="3735" w:type="dxa"/>
            <w:gridSpan w:val="3"/>
            <w:tcBorders>
              <w:top w:val="single" w:color="auto" w:sz="6" w:space="0"/>
              <w:left w:val="single" w:color="auto" w:sz="6" w:space="0"/>
              <w:bottom w:val="single" w:color="auto" w:sz="6" w:space="0"/>
              <w:right w:val="single" w:color="auto" w:sz="6" w:space="0"/>
            </w:tcBorders>
            <w:noWrap w:val="0"/>
            <w:vAlign w:val="center"/>
          </w:tcPr>
          <w:p w14:paraId="3BB9BBD1">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D2CACE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邮政编码</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63193DD7">
            <w:pPr>
              <w:autoSpaceDE w:val="0"/>
              <w:autoSpaceDN w:val="0"/>
              <w:adjustRightInd w:val="0"/>
              <w:spacing w:line="400" w:lineRule="exact"/>
              <w:jc w:val="center"/>
              <w:rPr>
                <w:rFonts w:hint="eastAsia" w:ascii="宋体" w:hAnsi="宋体" w:cs="宋体"/>
                <w:color w:val="000000"/>
                <w:kern w:val="0"/>
                <w:sz w:val="24"/>
                <w:szCs w:val="16"/>
              </w:rPr>
            </w:pPr>
          </w:p>
        </w:tc>
      </w:tr>
      <w:tr w14:paraId="5D3791C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vMerge w:val="restart"/>
            <w:tcBorders>
              <w:top w:val="single" w:color="auto" w:sz="6" w:space="0"/>
              <w:left w:val="single" w:color="auto" w:sz="12" w:space="0"/>
              <w:bottom w:val="single" w:color="auto" w:sz="6" w:space="0"/>
              <w:right w:val="single" w:color="auto" w:sz="6" w:space="0"/>
            </w:tcBorders>
            <w:noWrap w:val="0"/>
            <w:vAlign w:val="center"/>
          </w:tcPr>
          <w:p w14:paraId="611F4355">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联系方式</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6A891E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联系人</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50307CE2">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1A879FA4">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727C57FA">
            <w:pPr>
              <w:autoSpaceDE w:val="0"/>
              <w:autoSpaceDN w:val="0"/>
              <w:adjustRightInd w:val="0"/>
              <w:spacing w:line="400" w:lineRule="exact"/>
              <w:jc w:val="center"/>
              <w:rPr>
                <w:rFonts w:hint="eastAsia" w:ascii="宋体" w:hAnsi="宋体" w:cs="宋体"/>
                <w:color w:val="000000"/>
                <w:kern w:val="0"/>
                <w:sz w:val="24"/>
                <w:szCs w:val="16"/>
              </w:rPr>
            </w:pPr>
          </w:p>
        </w:tc>
      </w:tr>
      <w:tr w14:paraId="2F12340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540" w:type="dxa"/>
            <w:vMerge w:val="continue"/>
            <w:tcBorders>
              <w:top w:val="single" w:color="auto" w:sz="6" w:space="0"/>
              <w:left w:val="single" w:color="auto" w:sz="12" w:space="0"/>
              <w:bottom w:val="single" w:color="auto" w:sz="6" w:space="0"/>
              <w:right w:val="single" w:color="auto" w:sz="6" w:space="0"/>
            </w:tcBorders>
            <w:noWrap w:val="0"/>
            <w:vAlign w:val="center"/>
          </w:tcPr>
          <w:p w14:paraId="24A2C51F">
            <w:pPr>
              <w:widowControl/>
              <w:jc w:val="left"/>
              <w:rPr>
                <w:rFonts w:hint="eastAsia" w:ascii="宋体" w:hAnsi="宋体" w:cs="宋体"/>
                <w:color w:val="000000"/>
                <w:kern w:val="0"/>
                <w:sz w:val="24"/>
                <w:szCs w:val="16"/>
              </w:rPr>
            </w:pP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902017C">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传真</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317F6551">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3F7332CC">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网址</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47BF0145">
            <w:pPr>
              <w:autoSpaceDE w:val="0"/>
              <w:autoSpaceDN w:val="0"/>
              <w:adjustRightInd w:val="0"/>
              <w:spacing w:line="400" w:lineRule="exact"/>
              <w:jc w:val="center"/>
              <w:rPr>
                <w:rFonts w:hint="eastAsia" w:ascii="宋体" w:hAnsi="宋体" w:cs="宋体"/>
                <w:color w:val="000000"/>
                <w:kern w:val="0"/>
                <w:sz w:val="24"/>
                <w:szCs w:val="16"/>
              </w:rPr>
            </w:pPr>
          </w:p>
        </w:tc>
      </w:tr>
      <w:tr w14:paraId="773C3D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7C4EEEB">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单位性质</w:t>
            </w:r>
          </w:p>
        </w:tc>
        <w:tc>
          <w:tcPr>
            <w:tcW w:w="7620" w:type="dxa"/>
            <w:gridSpan w:val="6"/>
            <w:tcBorders>
              <w:top w:val="single" w:color="auto" w:sz="6" w:space="0"/>
              <w:left w:val="single" w:color="auto" w:sz="6" w:space="0"/>
              <w:bottom w:val="single" w:color="auto" w:sz="6" w:space="0"/>
              <w:right w:val="single" w:color="auto" w:sz="12" w:space="0"/>
            </w:tcBorders>
            <w:noWrap w:val="0"/>
            <w:vAlign w:val="center"/>
          </w:tcPr>
          <w:p w14:paraId="47BB1507">
            <w:pPr>
              <w:autoSpaceDE w:val="0"/>
              <w:autoSpaceDN w:val="0"/>
              <w:adjustRightInd w:val="0"/>
              <w:spacing w:line="400" w:lineRule="exact"/>
              <w:jc w:val="center"/>
              <w:rPr>
                <w:rFonts w:hint="eastAsia" w:ascii="宋体" w:hAnsi="宋体" w:cs="宋体"/>
                <w:color w:val="000000"/>
                <w:kern w:val="0"/>
                <w:sz w:val="24"/>
                <w:szCs w:val="16"/>
              </w:rPr>
            </w:pPr>
          </w:p>
        </w:tc>
      </w:tr>
      <w:tr w14:paraId="69CC7AE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47861254">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法定代表人</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F64FB30">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姓名</w:t>
            </w:r>
          </w:p>
        </w:tc>
        <w:tc>
          <w:tcPr>
            <w:tcW w:w="1232" w:type="dxa"/>
            <w:tcBorders>
              <w:top w:val="single" w:color="auto" w:sz="6" w:space="0"/>
              <w:left w:val="single" w:color="auto" w:sz="6" w:space="0"/>
              <w:bottom w:val="single" w:color="auto" w:sz="6" w:space="0"/>
              <w:right w:val="single" w:color="auto" w:sz="6" w:space="0"/>
            </w:tcBorders>
            <w:noWrap w:val="0"/>
            <w:vAlign w:val="center"/>
          </w:tcPr>
          <w:p w14:paraId="1421856A">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tcBorders>
              <w:top w:val="single" w:color="auto" w:sz="6" w:space="0"/>
              <w:left w:val="single" w:color="auto" w:sz="6" w:space="0"/>
              <w:bottom w:val="single" w:color="auto" w:sz="6" w:space="0"/>
              <w:right w:val="single" w:color="auto" w:sz="6" w:space="0"/>
            </w:tcBorders>
            <w:noWrap w:val="0"/>
            <w:vAlign w:val="center"/>
          </w:tcPr>
          <w:p w14:paraId="403BA6C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30F933E">
            <w:pPr>
              <w:autoSpaceDE w:val="0"/>
              <w:autoSpaceDN w:val="0"/>
              <w:adjustRightInd w:val="0"/>
              <w:spacing w:line="400" w:lineRule="exact"/>
              <w:jc w:val="center"/>
              <w:rPr>
                <w:rFonts w:hint="eastAsia" w:ascii="宋体" w:hAnsi="宋体" w:cs="宋体"/>
                <w:color w:val="000000"/>
                <w:kern w:val="0"/>
                <w:sz w:val="24"/>
                <w:szCs w:val="16"/>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02F27A7D">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0E936301">
            <w:pPr>
              <w:autoSpaceDE w:val="0"/>
              <w:autoSpaceDN w:val="0"/>
              <w:adjustRightInd w:val="0"/>
              <w:spacing w:line="400" w:lineRule="exact"/>
              <w:jc w:val="center"/>
              <w:rPr>
                <w:rFonts w:hint="eastAsia" w:ascii="宋体" w:hAnsi="宋体" w:cs="宋体"/>
                <w:b/>
                <w:bCs/>
                <w:color w:val="000000"/>
                <w:kern w:val="0"/>
                <w:sz w:val="24"/>
                <w:szCs w:val="16"/>
              </w:rPr>
            </w:pPr>
          </w:p>
        </w:tc>
      </w:tr>
      <w:tr w14:paraId="692682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2F627D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技术负责人</w:t>
            </w:r>
          </w:p>
        </w:tc>
        <w:tc>
          <w:tcPr>
            <w:tcW w:w="1047" w:type="dxa"/>
            <w:tcBorders>
              <w:top w:val="single" w:color="auto" w:sz="6" w:space="0"/>
              <w:left w:val="single" w:color="auto" w:sz="6" w:space="0"/>
              <w:bottom w:val="single" w:color="auto" w:sz="4" w:space="0"/>
              <w:right w:val="single" w:color="auto" w:sz="6" w:space="0"/>
            </w:tcBorders>
            <w:noWrap w:val="0"/>
            <w:vAlign w:val="center"/>
          </w:tcPr>
          <w:p w14:paraId="29DEC5D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姓名</w:t>
            </w:r>
          </w:p>
        </w:tc>
        <w:tc>
          <w:tcPr>
            <w:tcW w:w="1232" w:type="dxa"/>
            <w:tcBorders>
              <w:top w:val="single" w:color="auto" w:sz="6" w:space="0"/>
              <w:left w:val="single" w:color="auto" w:sz="6" w:space="0"/>
              <w:bottom w:val="single" w:color="auto" w:sz="4" w:space="0"/>
              <w:right w:val="single" w:color="auto" w:sz="6" w:space="0"/>
            </w:tcBorders>
            <w:noWrap w:val="0"/>
            <w:vAlign w:val="center"/>
          </w:tcPr>
          <w:p w14:paraId="497E1E3F">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tcBorders>
              <w:top w:val="single" w:color="auto" w:sz="6" w:space="0"/>
              <w:left w:val="single" w:color="auto" w:sz="6" w:space="0"/>
              <w:bottom w:val="single" w:color="auto" w:sz="4" w:space="0"/>
              <w:right w:val="single" w:color="auto" w:sz="6" w:space="0"/>
            </w:tcBorders>
            <w:noWrap w:val="0"/>
            <w:vAlign w:val="center"/>
          </w:tcPr>
          <w:p w14:paraId="4054A69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37C1CFE0">
            <w:pPr>
              <w:autoSpaceDE w:val="0"/>
              <w:autoSpaceDN w:val="0"/>
              <w:adjustRightInd w:val="0"/>
              <w:spacing w:line="400" w:lineRule="exact"/>
              <w:jc w:val="center"/>
              <w:rPr>
                <w:rFonts w:hint="eastAsia" w:ascii="宋体" w:hAnsi="宋体" w:cs="宋体"/>
                <w:color w:val="000000"/>
                <w:kern w:val="0"/>
                <w:sz w:val="24"/>
                <w:szCs w:val="16"/>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1D4DA1E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6259F333">
            <w:pPr>
              <w:autoSpaceDE w:val="0"/>
              <w:autoSpaceDN w:val="0"/>
              <w:adjustRightInd w:val="0"/>
              <w:spacing w:line="400" w:lineRule="exact"/>
              <w:jc w:val="center"/>
              <w:rPr>
                <w:rFonts w:hint="eastAsia" w:ascii="宋体" w:hAnsi="宋体" w:cs="宋体"/>
                <w:b/>
                <w:bCs/>
                <w:color w:val="000000"/>
                <w:kern w:val="0"/>
                <w:sz w:val="24"/>
                <w:szCs w:val="16"/>
              </w:rPr>
            </w:pPr>
          </w:p>
        </w:tc>
      </w:tr>
      <w:tr w14:paraId="2EFB500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0E08117F">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企业资质等级</w:t>
            </w:r>
          </w:p>
        </w:tc>
        <w:tc>
          <w:tcPr>
            <w:tcW w:w="2279" w:type="dxa"/>
            <w:gridSpan w:val="2"/>
            <w:tcBorders>
              <w:top w:val="single" w:color="auto" w:sz="4" w:space="0"/>
              <w:left w:val="single" w:color="auto" w:sz="4" w:space="0"/>
              <w:bottom w:val="single" w:color="auto" w:sz="4" w:space="0"/>
              <w:right w:val="single" w:color="auto" w:sz="4" w:space="0"/>
            </w:tcBorders>
            <w:noWrap w:val="0"/>
            <w:vAlign w:val="center"/>
          </w:tcPr>
          <w:p w14:paraId="3FBB7719">
            <w:pPr>
              <w:autoSpaceDE w:val="0"/>
              <w:autoSpaceDN w:val="0"/>
              <w:adjustRightInd w:val="0"/>
              <w:spacing w:line="400" w:lineRule="exact"/>
              <w:jc w:val="center"/>
              <w:rPr>
                <w:rFonts w:hint="eastAsia" w:ascii="宋体" w:hAnsi="宋体" w:cs="宋体"/>
                <w:bCs/>
                <w:color w:val="000000"/>
                <w:kern w:val="0"/>
                <w:sz w:val="24"/>
                <w:szCs w:val="16"/>
              </w:rPr>
            </w:pPr>
          </w:p>
        </w:tc>
        <w:tc>
          <w:tcPr>
            <w:tcW w:w="1456" w:type="dxa"/>
            <w:tcBorders>
              <w:top w:val="single" w:color="auto" w:sz="4" w:space="0"/>
              <w:left w:val="single" w:color="auto" w:sz="4" w:space="0"/>
              <w:bottom w:val="single" w:color="auto" w:sz="4" w:space="0"/>
              <w:right w:val="single" w:color="auto" w:sz="4" w:space="0"/>
            </w:tcBorders>
            <w:noWrap w:val="0"/>
            <w:vAlign w:val="center"/>
          </w:tcPr>
          <w:p w14:paraId="4C3883BE">
            <w:pPr>
              <w:autoSpaceDE w:val="0"/>
              <w:autoSpaceDN w:val="0"/>
              <w:adjustRightInd w:val="0"/>
              <w:spacing w:line="400" w:lineRule="exact"/>
              <w:jc w:val="center"/>
              <w:rPr>
                <w:rFonts w:hint="eastAsia" w:ascii="宋体" w:hAnsi="宋体" w:cs="宋体"/>
                <w:bCs/>
                <w:color w:val="000000"/>
                <w:kern w:val="0"/>
                <w:sz w:val="24"/>
                <w:szCs w:val="16"/>
              </w:rPr>
            </w:pPr>
            <w:r>
              <w:rPr>
                <w:rFonts w:hint="eastAsia" w:ascii="宋体" w:hAnsi="宋体" w:cs="宋体"/>
                <w:color w:val="000000"/>
                <w:kern w:val="0"/>
                <w:sz w:val="24"/>
                <w:szCs w:val="16"/>
              </w:rPr>
              <w:t>成立时间</w:t>
            </w:r>
          </w:p>
        </w:tc>
        <w:tc>
          <w:tcPr>
            <w:tcW w:w="3885" w:type="dxa"/>
            <w:gridSpan w:val="3"/>
            <w:tcBorders>
              <w:top w:val="single" w:color="auto" w:sz="6" w:space="0"/>
              <w:left w:val="single" w:color="auto" w:sz="4" w:space="0"/>
              <w:right w:val="single" w:color="auto" w:sz="12" w:space="0"/>
            </w:tcBorders>
            <w:noWrap w:val="0"/>
            <w:vAlign w:val="center"/>
          </w:tcPr>
          <w:p w14:paraId="22961E31">
            <w:pPr>
              <w:autoSpaceDE w:val="0"/>
              <w:autoSpaceDN w:val="0"/>
              <w:adjustRightInd w:val="0"/>
              <w:spacing w:line="400" w:lineRule="exact"/>
              <w:jc w:val="center"/>
              <w:rPr>
                <w:rFonts w:hint="eastAsia" w:ascii="宋体" w:hAnsi="宋体" w:cs="宋体"/>
                <w:bCs/>
                <w:color w:val="000000"/>
                <w:kern w:val="0"/>
                <w:sz w:val="24"/>
                <w:szCs w:val="16"/>
              </w:rPr>
            </w:pPr>
          </w:p>
        </w:tc>
      </w:tr>
      <w:tr w14:paraId="66FDB6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037F4415">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注册资金</w:t>
            </w:r>
          </w:p>
        </w:tc>
        <w:tc>
          <w:tcPr>
            <w:tcW w:w="7620" w:type="dxa"/>
            <w:gridSpan w:val="6"/>
            <w:tcBorders>
              <w:top w:val="single" w:color="auto" w:sz="4" w:space="0"/>
              <w:left w:val="single" w:color="auto" w:sz="6" w:space="0"/>
              <w:bottom w:val="single" w:color="auto" w:sz="6" w:space="0"/>
              <w:right w:val="single" w:color="auto" w:sz="12" w:space="0"/>
            </w:tcBorders>
            <w:noWrap w:val="0"/>
            <w:vAlign w:val="center"/>
          </w:tcPr>
          <w:p w14:paraId="6B741C9D">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color w:val="000000"/>
                <w:kern w:val="0"/>
                <w:sz w:val="24"/>
                <w:szCs w:val="16"/>
              </w:rPr>
              <w:t>万元</w:t>
            </w:r>
          </w:p>
        </w:tc>
      </w:tr>
      <w:tr w14:paraId="139DCC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7FD1E5F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开户银行</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60D1A8E7">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vMerge w:val="restart"/>
            <w:tcBorders>
              <w:top w:val="single" w:color="auto" w:sz="6" w:space="0"/>
              <w:left w:val="single" w:color="auto" w:sz="6" w:space="0"/>
              <w:right w:val="single" w:color="auto" w:sz="6" w:space="0"/>
            </w:tcBorders>
            <w:noWrap w:val="0"/>
            <w:vAlign w:val="center"/>
          </w:tcPr>
          <w:p w14:paraId="0285046D">
            <w:pPr>
              <w:widowControl/>
              <w:jc w:val="center"/>
              <w:rPr>
                <w:rFonts w:hint="eastAsia" w:ascii="宋体" w:hAnsi="宋体" w:cs="宋体"/>
                <w:color w:val="000000"/>
                <w:kern w:val="0"/>
                <w:sz w:val="24"/>
                <w:szCs w:val="16"/>
              </w:rPr>
            </w:pPr>
            <w:r>
              <w:rPr>
                <w:rFonts w:hint="eastAsia" w:ascii="宋体" w:hAnsi="宋体" w:cs="宋体"/>
                <w:color w:val="000000"/>
                <w:kern w:val="0"/>
                <w:sz w:val="24"/>
                <w:szCs w:val="16"/>
              </w:rPr>
              <w:t>职工总数</w:t>
            </w:r>
          </w:p>
          <w:p w14:paraId="533B2251">
            <w:pPr>
              <w:widowControl/>
              <w:jc w:val="center"/>
              <w:rPr>
                <w:rFonts w:hint="eastAsia" w:ascii="宋体" w:hAnsi="宋体" w:cs="宋体"/>
                <w:color w:val="000000"/>
                <w:kern w:val="0"/>
                <w:sz w:val="24"/>
                <w:szCs w:val="16"/>
              </w:rPr>
            </w:pPr>
            <w:r>
              <w:rPr>
                <w:rFonts w:hint="eastAsia" w:ascii="宋体" w:hAnsi="宋体" w:cs="宋体"/>
                <w:color w:val="000000"/>
                <w:kern w:val="0"/>
                <w:sz w:val="24"/>
                <w:szCs w:val="16"/>
                <w:u w:val="single"/>
              </w:rPr>
              <w:t xml:space="preserve">  </w:t>
            </w:r>
            <w:r>
              <w:rPr>
                <w:rFonts w:hint="eastAsia" w:ascii="宋体" w:hAnsi="宋体" w:cs="宋体"/>
                <w:color w:val="000000"/>
                <w:kern w:val="0"/>
                <w:sz w:val="24"/>
                <w:szCs w:val="16"/>
              </w:rPr>
              <w:t>人</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3FC266E">
            <w:pPr>
              <w:autoSpaceDE w:val="0"/>
              <w:autoSpaceDN w:val="0"/>
              <w:adjustRightInd w:val="0"/>
              <w:spacing w:line="400" w:lineRule="exact"/>
              <w:jc w:val="center"/>
              <w:rPr>
                <w:rFonts w:hint="eastAsia" w:ascii="宋体" w:hAnsi="宋体" w:eastAsia="宋体" w:cs="宋体"/>
                <w:color w:val="000000"/>
                <w:kern w:val="0"/>
                <w:sz w:val="24"/>
                <w:szCs w:val="16"/>
                <w:lang w:eastAsia="zh-CN"/>
              </w:rPr>
            </w:pPr>
            <w:r>
              <w:rPr>
                <w:rFonts w:hint="eastAsia" w:ascii="宋体" w:hAnsi="宋体" w:cs="宋体"/>
                <w:color w:val="000000"/>
                <w:kern w:val="0"/>
                <w:sz w:val="24"/>
                <w:szCs w:val="16"/>
                <w:lang w:eastAsia="zh-CN"/>
              </w:rPr>
              <w:t>管理人员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5098F23F">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bCs/>
                <w:color w:val="000000"/>
                <w:kern w:val="0"/>
                <w:sz w:val="24"/>
                <w:szCs w:val="16"/>
              </w:rPr>
              <w:t>人</w:t>
            </w:r>
          </w:p>
        </w:tc>
      </w:tr>
      <w:tr w14:paraId="5426B6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4EA6311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基本银行账号</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23A6F4FD">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vMerge w:val="continue"/>
            <w:tcBorders>
              <w:left w:val="single" w:color="auto" w:sz="6" w:space="0"/>
              <w:bottom w:val="single" w:color="auto" w:sz="6" w:space="0"/>
              <w:right w:val="single" w:color="auto" w:sz="6" w:space="0"/>
            </w:tcBorders>
            <w:noWrap w:val="0"/>
            <w:vAlign w:val="center"/>
          </w:tcPr>
          <w:p w14:paraId="696F3EB0">
            <w:pPr>
              <w:widowControl/>
              <w:jc w:val="left"/>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75582D30">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427E0B2E">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bCs/>
                <w:color w:val="000000"/>
                <w:kern w:val="0"/>
                <w:sz w:val="24"/>
                <w:szCs w:val="16"/>
              </w:rPr>
              <w:t>人</w:t>
            </w:r>
          </w:p>
        </w:tc>
      </w:tr>
      <w:tr w14:paraId="025E906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62"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0291920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经营范围</w:t>
            </w:r>
          </w:p>
        </w:tc>
        <w:tc>
          <w:tcPr>
            <w:tcW w:w="7620" w:type="dxa"/>
            <w:gridSpan w:val="6"/>
            <w:tcBorders>
              <w:top w:val="single" w:color="auto" w:sz="4" w:space="0"/>
              <w:left w:val="single" w:color="auto" w:sz="4" w:space="0"/>
              <w:bottom w:val="single" w:color="auto" w:sz="4" w:space="0"/>
              <w:right w:val="single" w:color="auto" w:sz="12" w:space="0"/>
            </w:tcBorders>
            <w:noWrap w:val="0"/>
            <w:vAlign w:val="center"/>
          </w:tcPr>
          <w:p w14:paraId="5B02ED15">
            <w:pPr>
              <w:autoSpaceDE w:val="0"/>
              <w:autoSpaceDN w:val="0"/>
              <w:adjustRightInd w:val="0"/>
              <w:spacing w:line="400" w:lineRule="exact"/>
              <w:rPr>
                <w:rFonts w:hint="eastAsia" w:ascii="宋体" w:hAnsi="宋体" w:cs="宋体"/>
                <w:b/>
                <w:bCs/>
                <w:color w:val="000000"/>
                <w:kern w:val="0"/>
                <w:sz w:val="24"/>
                <w:szCs w:val="16"/>
              </w:rPr>
            </w:pPr>
          </w:p>
        </w:tc>
      </w:tr>
      <w:tr w14:paraId="23D6F0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076" w:hRule="atLeast"/>
        </w:trPr>
        <w:tc>
          <w:tcPr>
            <w:tcW w:w="1540" w:type="dxa"/>
            <w:tcBorders>
              <w:top w:val="single" w:color="auto" w:sz="6" w:space="0"/>
              <w:left w:val="single" w:color="auto" w:sz="12" w:space="0"/>
              <w:bottom w:val="single" w:color="auto" w:sz="12" w:space="0"/>
              <w:right w:val="single" w:color="auto" w:sz="6" w:space="0"/>
            </w:tcBorders>
            <w:noWrap w:val="0"/>
            <w:vAlign w:val="center"/>
          </w:tcPr>
          <w:p w14:paraId="5389FAF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备注</w:t>
            </w:r>
          </w:p>
        </w:tc>
        <w:tc>
          <w:tcPr>
            <w:tcW w:w="7620" w:type="dxa"/>
            <w:gridSpan w:val="6"/>
            <w:tcBorders>
              <w:top w:val="single" w:color="auto" w:sz="6" w:space="0"/>
              <w:left w:val="single" w:color="auto" w:sz="6" w:space="0"/>
              <w:bottom w:val="single" w:color="auto" w:sz="12" w:space="0"/>
              <w:right w:val="single" w:color="auto" w:sz="12" w:space="0"/>
            </w:tcBorders>
            <w:noWrap w:val="0"/>
            <w:vAlign w:val="top"/>
          </w:tcPr>
          <w:p w14:paraId="277DF816">
            <w:pPr>
              <w:autoSpaceDE w:val="0"/>
              <w:autoSpaceDN w:val="0"/>
              <w:adjustRightInd w:val="0"/>
              <w:spacing w:line="400" w:lineRule="exact"/>
              <w:jc w:val="left"/>
              <w:rPr>
                <w:rFonts w:hint="eastAsia" w:ascii="宋体" w:hAnsi="宋体" w:cs="宋体"/>
                <w:color w:val="000000"/>
                <w:kern w:val="0"/>
                <w:sz w:val="24"/>
                <w:szCs w:val="16"/>
              </w:rPr>
            </w:pPr>
          </w:p>
        </w:tc>
      </w:tr>
    </w:tbl>
    <w:p w14:paraId="4E0E8F1E">
      <w:pPr>
        <w:adjustRightInd w:val="0"/>
        <w:spacing w:line="400" w:lineRule="exact"/>
        <w:ind w:firstLine="420" w:firstLineChars="175"/>
        <w:jc w:val="left"/>
        <w:rPr>
          <w:rFonts w:hint="eastAsia" w:ascii="宋体" w:hAnsi="宋体" w:cs="宋体"/>
          <w:bCs/>
          <w:color w:val="000000"/>
          <w:sz w:val="24"/>
        </w:rPr>
      </w:pPr>
    </w:p>
    <w:p w14:paraId="55F04932">
      <w:pPr>
        <w:adjustRightInd w:val="0"/>
        <w:spacing w:line="400" w:lineRule="exact"/>
        <w:ind w:firstLine="420" w:firstLineChars="175"/>
        <w:jc w:val="left"/>
        <w:rPr>
          <w:rFonts w:hint="eastAsia" w:ascii="宋体" w:hAnsi="宋体" w:cs="宋体"/>
          <w:bCs/>
          <w:color w:val="000000"/>
          <w:sz w:val="24"/>
        </w:rPr>
      </w:pPr>
      <w:r>
        <w:rPr>
          <w:rFonts w:hint="eastAsia" w:ascii="宋体" w:hAnsi="宋体" w:cs="宋体"/>
          <w:bCs/>
          <w:color w:val="000000"/>
          <w:sz w:val="24"/>
        </w:rPr>
        <w:t>投标供应商名称：        （盖章）</w:t>
      </w:r>
    </w:p>
    <w:p w14:paraId="4FC84CD0">
      <w:pPr>
        <w:adjustRightInd w:val="0"/>
        <w:spacing w:line="400" w:lineRule="exact"/>
        <w:ind w:firstLine="420" w:firstLineChars="175"/>
        <w:jc w:val="left"/>
        <w:rPr>
          <w:rFonts w:hint="eastAsia" w:ascii="宋体" w:hAnsi="宋体" w:cs="宋体"/>
          <w:bCs/>
          <w:color w:val="000000"/>
          <w:sz w:val="24"/>
        </w:rPr>
      </w:pPr>
      <w:r>
        <w:rPr>
          <w:rFonts w:hint="eastAsia" w:ascii="宋体" w:hAnsi="宋体" w:cs="宋体"/>
          <w:bCs/>
          <w:color w:val="000000"/>
          <w:sz w:val="24"/>
        </w:rPr>
        <w:t>法定代表人或被授权代表：  （签名或盖章）</w:t>
      </w:r>
    </w:p>
    <w:p w14:paraId="07ACD41E">
      <w:pPr>
        <w:adjustRightInd w:val="0"/>
        <w:spacing w:line="400" w:lineRule="exact"/>
        <w:ind w:firstLine="420" w:firstLineChars="175"/>
        <w:jc w:val="left"/>
        <w:rPr>
          <w:rFonts w:hint="eastAsia" w:ascii="宋体" w:hAnsi="宋体" w:cs="宋体"/>
          <w:bCs/>
          <w:color w:val="000000"/>
          <w:sz w:val="24"/>
        </w:rPr>
        <w:sectPr>
          <w:pgSz w:w="11907" w:h="16840"/>
          <w:pgMar w:top="1418" w:right="1531" w:bottom="1474" w:left="1418" w:header="851" w:footer="992" w:gutter="0"/>
          <w:cols w:space="720" w:num="1"/>
          <w:docGrid w:linePitch="312" w:charSpace="0"/>
        </w:sectPr>
      </w:pPr>
      <w:r>
        <w:rPr>
          <w:rFonts w:hint="eastAsia" w:ascii="宋体" w:hAnsi="宋体" w:cs="宋体"/>
          <w:bCs/>
          <w:color w:val="000000"/>
          <w:sz w:val="24"/>
        </w:rPr>
        <w:t>日  期:</w:t>
      </w: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为具有独立承担民事责任能力的企业法人、事业法人、其他组织，提供营业执照复印件（事业单位须提供事业单位法人证、组织机构代码证等证明文件；其他组织应提供合</w:t>
      </w:r>
      <w:bookmarkStart w:id="1" w:name="_GoBack"/>
      <w:bookmarkEnd w:id="1"/>
      <w:r>
        <w:rPr>
          <w:rFonts w:hint="eastAsia" w:ascii="宋体" w:hAnsi="宋体" w:eastAsia="宋体" w:cs="宋体"/>
          <w:color w:val="auto"/>
          <w:sz w:val="24"/>
          <w:szCs w:val="24"/>
          <w:highlight w:val="none"/>
          <w:lang w:val="en-US" w:eastAsia="zh-CN"/>
        </w:rPr>
        <w:t>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zh-CN"/>
        </w:rPr>
        <w:t>的，须出具法人身份证(附法定代表人身份证复印件);法定代表人授权代表参加</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zh-CN"/>
        </w:rPr>
        <w:t>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headerReference r:id="rId3" w:type="default"/>
          <w:footerReference r:id="rId4" w:type="default"/>
          <w:pgSz w:w="11906" w:h="16838"/>
          <w:pgMar w:top="1327" w:right="1689" w:bottom="1327" w:left="1689" w:header="851" w:footer="992" w:gutter="0"/>
          <w:cols w:space="720" w:num="1"/>
          <w:docGrid w:type="lines" w:linePitch="312" w:charSpace="0"/>
        </w:sectPr>
      </w:pPr>
      <w:r>
        <w:rPr>
          <w:rFonts w:hint="default" w:ascii="Calibri" w:hAnsi="Calibri" w:cs="Calibri"/>
          <w:sz w:val="24"/>
          <w:szCs w:val="32"/>
          <w:u w:val="none"/>
          <w:lang w:val="en-US" w:eastAsia="zh-CN"/>
        </w:rPr>
        <w:t>③</w:t>
      </w:r>
      <w:r>
        <w:rPr>
          <w:rFonts w:hint="eastAsia"/>
          <w:sz w:val="24"/>
          <w:szCs w:val="32"/>
          <w:u w:val="none"/>
          <w:lang w:val="en-US" w:eastAsia="zh-CN"/>
        </w:rPr>
        <w:t xml:space="preserve">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投标人</w:t>
      </w:r>
      <w:r>
        <w:rPr>
          <w:rFonts w:hint="eastAsia" w:ascii="宋体" w:hAnsi="宋体" w:eastAsia="宋体" w:cs="宋体"/>
          <w:b/>
          <w:bCs/>
          <w:color w:val="auto"/>
          <w:sz w:val="32"/>
          <w:szCs w:val="32"/>
          <w:lang w:val="en-US" w:eastAsia="zh-CN"/>
        </w:rPr>
        <w:t>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投标人</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投标人</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w:t>
      </w:r>
      <w:r>
        <w:rPr>
          <w:rFonts w:hint="eastAsia" w:ascii="宋体" w:hAnsi="宋体" w:cs="宋体"/>
          <w:b/>
          <w:bCs/>
          <w:color w:val="auto"/>
          <w:sz w:val="28"/>
          <w:szCs w:val="28"/>
          <w:highlight w:val="none"/>
          <w:lang w:val="en-US" w:eastAsia="zh-CN"/>
        </w:rPr>
        <w:t>投标人</w:t>
      </w:r>
      <w:r>
        <w:rPr>
          <w:rFonts w:hint="eastAsia" w:ascii="宋体" w:hAnsi="宋体" w:eastAsia="宋体" w:cs="宋体"/>
          <w:b/>
          <w:bCs/>
          <w:color w:val="auto"/>
          <w:sz w:val="28"/>
          <w:szCs w:val="28"/>
          <w:highlight w:val="none"/>
          <w:lang w:val="en-US" w:eastAsia="zh-CN"/>
        </w:rPr>
        <w:t>未提供</w:t>
      </w:r>
      <w:r>
        <w:rPr>
          <w:rFonts w:hint="eastAsia" w:ascii="宋体" w:hAnsi="宋体" w:eastAsia="宋体" w:cs="宋体"/>
          <w:b/>
          <w:bCs/>
          <w:color w:val="auto"/>
          <w:sz w:val="28"/>
          <w:szCs w:val="28"/>
          <w:highlight w:val="none"/>
          <w:shd w:val="clear" w:color="auto" w:fill="FFFFFF"/>
          <w:lang w:eastAsia="zh-CN"/>
        </w:rPr>
        <w:t>《汉中市政府采购</w:t>
      </w:r>
      <w:r>
        <w:rPr>
          <w:rFonts w:hint="eastAsia" w:ascii="宋体" w:hAnsi="宋体" w:cs="宋体"/>
          <w:b/>
          <w:bCs/>
          <w:color w:val="auto"/>
          <w:sz w:val="28"/>
          <w:szCs w:val="28"/>
          <w:highlight w:val="none"/>
          <w:shd w:val="clear" w:color="auto" w:fill="FFFFFF"/>
          <w:lang w:eastAsia="zh-CN"/>
        </w:rPr>
        <w:t>投标人</w:t>
      </w:r>
      <w:r>
        <w:rPr>
          <w:rFonts w:hint="eastAsia" w:ascii="宋体" w:hAnsi="宋体" w:eastAsia="宋体" w:cs="宋体"/>
          <w:b/>
          <w:bCs/>
          <w:color w:val="auto"/>
          <w:sz w:val="28"/>
          <w:szCs w:val="28"/>
          <w:highlight w:val="none"/>
          <w:shd w:val="clear" w:color="auto" w:fill="FFFFFF"/>
          <w:lang w:eastAsia="zh-CN"/>
        </w:rPr>
        <w:t>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投标人</w:t>
      </w:r>
      <w:r>
        <w:rPr>
          <w:rFonts w:hint="eastAsia" w:ascii="宋体" w:hAnsi="宋体" w:eastAsia="宋体" w:cs="宋体"/>
          <w:b/>
          <w:bCs/>
          <w:color w:val="auto"/>
          <w:sz w:val="24"/>
          <w:szCs w:val="24"/>
          <w:highlight w:val="none"/>
          <w:u w:val="none"/>
          <w:lang w:val="en-US" w:eastAsia="zh-CN"/>
        </w:rPr>
        <w:t>在</w:t>
      </w:r>
      <w:r>
        <w:rPr>
          <w:rFonts w:hint="eastAsia" w:ascii="宋体" w:hAnsi="宋体" w:cs="宋体"/>
          <w:b/>
          <w:bCs/>
          <w:color w:val="auto"/>
          <w:sz w:val="24"/>
          <w:szCs w:val="24"/>
          <w:highlight w:val="none"/>
          <w:u w:val="none"/>
          <w:lang w:val="en-US" w:eastAsia="zh-CN"/>
        </w:rPr>
        <w:t>投标</w:t>
      </w:r>
      <w:r>
        <w:rPr>
          <w:rFonts w:hint="eastAsia" w:ascii="宋体" w:hAnsi="宋体" w:eastAsia="宋体" w:cs="宋体"/>
          <w:b/>
          <w:bCs/>
          <w:color w:val="auto"/>
          <w:sz w:val="24"/>
          <w:szCs w:val="24"/>
          <w:highlight w:val="none"/>
          <w:u w:val="none"/>
          <w:lang w:val="en-US" w:eastAsia="zh-CN"/>
        </w:rPr>
        <w:t>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投标人</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微软雅黑" w:hAnsi="微软雅黑" w:eastAsia="微软雅黑" w:cs="微软雅黑"/>
          <w:sz w:val="24"/>
          <w:szCs w:val="24"/>
          <w:u w:val="none"/>
          <w:lang w:val="en-US" w:eastAsia="zh-CN"/>
        </w:rPr>
        <w:t>④</w:t>
      </w:r>
      <w:r>
        <w:rPr>
          <w:rFonts w:hint="eastAsia" w:ascii="宋体" w:hAnsi="宋体" w:eastAsia="宋体" w:cs="宋体"/>
          <w:sz w:val="24"/>
          <w:szCs w:val="24"/>
          <w:u w:val="none"/>
          <w:lang w:val="en-US" w:eastAsia="zh-CN"/>
        </w:rPr>
        <w:t>本项目不接受联合体</w:t>
      </w:r>
      <w:r>
        <w:rPr>
          <w:rFonts w:hint="eastAsia" w:ascii="宋体" w:hAnsi="宋体" w:cs="宋体"/>
          <w:sz w:val="24"/>
          <w:szCs w:val="24"/>
          <w:u w:val="none"/>
          <w:lang w:val="en-US" w:eastAsia="zh-CN"/>
        </w:rPr>
        <w:t>投标</w:t>
      </w:r>
      <w:r>
        <w:rPr>
          <w:rFonts w:hint="eastAsia" w:ascii="宋体" w:hAnsi="宋体" w:eastAsia="宋体" w:cs="宋体"/>
          <w:sz w:val="24"/>
          <w:szCs w:val="24"/>
          <w:u w:val="none"/>
          <w:lang w:val="en-US" w:eastAsia="zh-CN"/>
        </w:rPr>
        <w:t>（提供非联合体声明）</w:t>
      </w:r>
      <w:r>
        <w:rPr>
          <w:rFonts w:hint="eastAsia" w:ascii="宋体" w:hAnsi="宋体" w:eastAsia="宋体" w:cs="宋体"/>
          <w:color w:val="auto"/>
          <w:sz w:val="24"/>
          <w:szCs w:val="24"/>
          <w:highlight w:val="none"/>
          <w:lang w:val="en-US" w:eastAsia="zh-CN"/>
        </w:rPr>
        <w:t xml:space="preserve"> </w:t>
      </w:r>
    </w:p>
    <w:bookmarkEnd w:id="0"/>
    <w:p w14:paraId="17BCB73B"/>
    <w:sectPr>
      <w:headerReference r:id="rId5" w:type="default"/>
      <w:footerReference r:id="rId6"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2A35472"/>
    <w:rsid w:val="52A64F62"/>
    <w:rsid w:val="558E065B"/>
    <w:rsid w:val="57E502DB"/>
    <w:rsid w:val="5AAE1B4C"/>
    <w:rsid w:val="5EC23124"/>
    <w:rsid w:val="5EF534F9"/>
    <w:rsid w:val="607B63C3"/>
    <w:rsid w:val="63C74D38"/>
    <w:rsid w:val="67934C01"/>
    <w:rsid w:val="68BE495C"/>
    <w:rsid w:val="69FC1BE0"/>
    <w:rsid w:val="6AA33E09"/>
    <w:rsid w:val="6BAA566B"/>
    <w:rsid w:val="6C5A0E3F"/>
    <w:rsid w:val="6DBE0F5A"/>
    <w:rsid w:val="6E5C7789"/>
    <w:rsid w:val="73353A6C"/>
    <w:rsid w:val="78484242"/>
    <w:rsid w:val="78F65B4E"/>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1969</Words>
  <Characters>2082</Characters>
  <Lines>0</Lines>
  <Paragraphs>0</Paragraphs>
  <TotalTime>0</TotalTime>
  <ScaleCrop>false</ScaleCrop>
  <LinksUpToDate>false</LinksUpToDate>
  <CharactersWithSpaces>2603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2025-11-02T12:04:26Z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eyJoZGlkIjoiMjNjYWI3ZWY2OWE0NTljMGZiMjVkNDgyYTY4ZjRiODUiLCJ1c2VySWQiOiIyMjMwNDA4NjYifQ==</vt:lpwstr>
  </property>
  <property fmtid="{D5CDD505-2E9C-101B-9397-08002B2CF9AE}" pid="4" name="ICV">
    <vt:lpwstr>72088E3E1CCA487BADD2EF3C39284FBF_13</vt:lpwstr>
  </property>
</Properties>
</file>