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DC4D9">
      <w:pPr>
        <w:rPr>
          <w:rFonts w:hint="eastAsia" w:ascii="宋体" w:hAnsi="宋体" w:eastAsia="宋体" w:cs="宋体"/>
          <w:b/>
          <w:bCs/>
          <w:sz w:val="32"/>
          <w:szCs w:val="40"/>
        </w:rPr>
      </w:pPr>
      <w:r>
        <w:rPr>
          <w:rFonts w:hint="eastAsia" w:ascii="宋体" w:hAnsi="宋体" w:eastAsia="宋体" w:cs="宋体"/>
          <w:b/>
          <w:bCs/>
          <w:sz w:val="32"/>
          <w:szCs w:val="40"/>
        </w:rPr>
        <w:t>采购包1：</w:t>
      </w:r>
      <w:r>
        <w:rPr>
          <w:rFonts w:hint="eastAsia" w:ascii="宋体" w:hAnsi="宋体" w:eastAsia="宋体" w:cs="宋体"/>
          <w:b/>
          <w:bCs/>
          <w:sz w:val="32"/>
          <w:szCs w:val="40"/>
          <w:lang w:val="en-US" w:eastAsia="zh-CN"/>
        </w:rPr>
        <w:t>汉中市南郑区黄官中学校园消防整改项目</w:t>
      </w:r>
    </w:p>
    <w:p w14:paraId="65AB61E4">
      <w:pPr>
        <w:rPr>
          <w:rFonts w:hint="eastAsia" w:ascii="宋体" w:hAnsi="宋体" w:eastAsia="宋体" w:cs="宋体"/>
          <w:b/>
          <w:bCs/>
          <w:sz w:val="32"/>
          <w:szCs w:val="40"/>
          <w:lang w:eastAsia="zh-CN"/>
        </w:rPr>
      </w:pPr>
      <w:r>
        <w:rPr>
          <w:rFonts w:hint="eastAsia" w:ascii="宋体" w:hAnsi="宋体" w:eastAsia="宋体" w:cs="宋体"/>
          <w:b/>
          <w:bCs/>
          <w:sz w:val="32"/>
          <w:szCs w:val="40"/>
        </w:rPr>
        <w:t>综合评分明细表</w:t>
      </w:r>
      <w:r>
        <w:rPr>
          <w:rFonts w:hint="eastAsia" w:ascii="宋体" w:hAnsi="宋体" w:eastAsia="宋体" w:cs="宋体"/>
          <w:b/>
          <w:bCs/>
          <w:sz w:val="32"/>
          <w:szCs w:val="40"/>
          <w:lang w:eastAsia="zh-CN"/>
        </w:rPr>
        <w:t>（格式）：</w:t>
      </w:r>
    </w:p>
    <w:p w14:paraId="55E13425">
      <w:pPr>
        <w:rPr>
          <w:rFonts w:hint="eastAsia" w:ascii="宋体" w:hAnsi="宋体" w:eastAsia="宋体" w:cs="宋体"/>
          <w:b/>
          <w:bCs/>
          <w:sz w:val="28"/>
          <w:szCs w:val="36"/>
          <w:lang w:eastAsia="zh-CN"/>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1</w:t>
      </w:r>
      <w:bookmarkStart w:id="0" w:name="_GoBack"/>
      <w:bookmarkEnd w:id="0"/>
      <w:r>
        <w:rPr>
          <w:rFonts w:hint="eastAsia" w:ascii="宋体" w:hAnsi="宋体" w:eastAsia="宋体" w:cs="宋体"/>
          <w:b/>
          <w:bCs/>
          <w:sz w:val="28"/>
          <w:szCs w:val="36"/>
          <w:lang w:eastAsia="zh-CN"/>
        </w:rPr>
        <w:t>）施工方案：</w:t>
      </w:r>
      <w:r>
        <w:rPr>
          <w:rFonts w:hint="eastAsia" w:ascii="宋体" w:hAnsi="宋体" w:eastAsia="宋体" w:cs="宋体"/>
          <w:b/>
          <w:bCs/>
          <w:sz w:val="28"/>
          <w:szCs w:val="36"/>
          <w:lang w:val="en-US" w:eastAsia="zh-CN"/>
        </w:rPr>
        <w:t>供应商提供针对本项目各类工程的施工方案，包括但不限于：①施工工艺、②劳动力配置计划、③对施工难度大、技术含量高的分项工程等进行说明并给出施工保障措施和专项技术方案、④施工机械配备和材料投入计划等方面。施工方案应符合招标项目特点及要求，描述详尽且有利于项目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3351C2"/>
    <w:rsid w:val="223351C2"/>
    <w:rsid w:val="45655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2025-11-12T07:39:00Z</dcterms:created>
  <dc:creator>鲁清</dc:creator>
  <cp:lastModifiedBy>鲁清</cp:lastModifiedBy>
  <dcterms:modified xsi:type="dcterms:W3CDTF">2025-11-12T07:43:21Z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91C59B7E9F874CF1A7CF9FB245711D2C_11</vt:lpwstr>
  </property>
  <property fmtid="{D5CDD505-2E9C-101B-9397-08002B2CF9AE}" pid="4" name="KSOTemplateDocerSaveRecord">
    <vt:lpwstr>eyJoZGlkIjoiNTcwNzVmMmJkZWQyYmE1ZDBmNjJkZDQyM2QzODU2ZjUiLCJ1c2VySWQiOiIzMzcyNTc1MjcifQ==</vt:lpwstr>
  </property>
</Properties>
</file>