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97BD47">
      <w:pPr>
        <w:jc w:val="center"/>
        <w:rPr>
          <w:rFonts w:hint="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磋商响应方案</w:t>
      </w:r>
    </w:p>
    <w:bookmarkEnd w:id="0"/>
    <w:p w14:paraId="41687349">
      <w:pPr>
        <w:jc w:val="center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供应商根据企业自身情况及详细评审内容自行响应，格式自拟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B8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2025-11-30T08:19:09Z</dcterms:created>
  <dc:creator>lenovo</dc:creator>
  <cp:lastModifiedBy>荏苒</cp:lastModifiedBy>
  <dcterms:modified xsi:type="dcterms:W3CDTF">2025-11-30T08:20:08Z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eyJoZGlkIjoiMjNjYWI3ZWY2OWE0NTljMGZiMjVkNDgyYTY4ZjRiODUiLCJ1c2VySWQiOiIyMjMwNDA4NjYifQ==</vt:lpwstr>
  </property>
  <property fmtid="{D5CDD505-2E9C-101B-9397-08002B2CF9AE}" pid="4" name="ICV">
    <vt:lpwstr>E085FCEE615F46688BB4DD779CEAB64B_12</vt:lpwstr>
  </property>
</Properties>
</file>