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75C11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汉中市政府采购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4C3E7A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608E2EB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57B72623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71FF3C4F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B7187A7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15AD8B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基本资格条件。</w:t>
      </w:r>
    </w:p>
    <w:p w14:paraId="3A31DF37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2964F4D9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6CBC41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9D9804A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2BDA775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6FF4157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729C37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4BD133E7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4E673D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02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2025-11-05T07:27:36Z</dcterms:created>
  <dcterms:modified xsi:type="dcterms:W3CDTF">2025-11-05T07:27:43Z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eyJoZGlkIjoiMWFjNWQ3NmRkMzQ0MTBhM2FmMTM1NWQwNTU3MWFhOWQiLCJ1c2VySWQiOiIxNjg2MjM3MjQ3In0=</vt:lpwstr>
  </property>
  <property fmtid="{D5CDD505-2E9C-101B-9397-08002B2CF9AE}" pid="4" name="ICV">
    <vt:lpwstr>C52F166B37DC412EB7D915C18F8EAF94_12</vt:lpwstr>
  </property>
</Properties>
</file>