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B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技术方案</w:t>
      </w:r>
    </w:p>
    <w:p w14:paraId="52F24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按照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文件要求，针对本项目的技术指标和要求，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具体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方案，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格式不限。</w:t>
      </w:r>
    </w:p>
    <w:p w14:paraId="63177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注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:技术方案应包含但不限于（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施工方案、确保工程质量的技术组织措施、确保文明施工的技术组织措施及环境保护措施、确保安全生产的技术组织措施、确保工期的技术组织措施、施工机械及材料投入计划、施工进度网络图或施工进度表、劳动力安排计划及劳务分包情况、项目经理部组织机构、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服务承诺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等）等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eastAsia="zh-CN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  <w:t>详细评审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eastAsia="zh-CN"/>
        </w:rPr>
        <w:t>评分标准自行编制，并在文档中编辑目录及页码。</w:t>
      </w:r>
    </w:p>
    <w:p w14:paraId="48687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lang w:eastAsia="zh-CN"/>
        </w:rPr>
      </w:pPr>
    </w:p>
    <w:p w14:paraId="656DA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lang w:eastAsia="zh-CN"/>
        </w:rPr>
        <w:t>目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录</w:t>
      </w:r>
    </w:p>
    <w:p w14:paraId="5A4D8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lang w:eastAsia="zh-CN"/>
        </w:rPr>
      </w:pPr>
    </w:p>
    <w:p w14:paraId="70EAC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施工方案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--------------------------------------------------------页码</w:t>
      </w:r>
    </w:p>
    <w:p w14:paraId="6B532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确保工程质量的技术组织措施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--------------------------------------页码</w:t>
      </w:r>
    </w:p>
    <w:p w14:paraId="5872C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确保文明施工的技术组织措施及环境保护措施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------------------------页码</w:t>
      </w:r>
    </w:p>
    <w:p w14:paraId="3DB6F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确保安全生产的技术组织措施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--------------------------------------页码</w:t>
      </w:r>
    </w:p>
    <w:p w14:paraId="501A2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确保工期的技术组织措施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------------------------------------------页码</w:t>
      </w:r>
    </w:p>
    <w:p w14:paraId="1648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施工机械及材料投入计划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------------------------------------------页码</w:t>
      </w:r>
    </w:p>
    <w:p w14:paraId="02337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施工进度网络图或施工进度表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--------------------------------------页码</w:t>
      </w:r>
    </w:p>
    <w:p w14:paraId="389FC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劳动力安排计划及劳务分包情况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------------------------------------页码</w:t>
      </w:r>
    </w:p>
    <w:p w14:paraId="36ED9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eastAsia="zh-CN"/>
        </w:rPr>
        <w:t>项目经理部组织机构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----------------------------------------------页码</w:t>
      </w:r>
    </w:p>
    <w:p w14:paraId="67D16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服务承诺--------------------------------------------------------页码</w:t>
      </w:r>
    </w:p>
    <w:p w14:paraId="375F2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72FF2"/>
    <w:rsid w:val="08DC4B38"/>
    <w:rsid w:val="29314ED1"/>
    <w:rsid w:val="2A4C3432"/>
    <w:rsid w:val="37AC4BAA"/>
    <w:rsid w:val="3CCA67A6"/>
    <w:rsid w:val="5AA26D28"/>
    <w:rsid w:val="5E1B1E99"/>
    <w:rsid w:val="70A82578"/>
    <w:rsid w:val="79C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755</Characters>
  <Lines>0</Lines>
  <Paragraphs>0</Paragraphs>
  <TotalTime>4</TotalTime>
  <ScaleCrop>false</ScaleCrop>
  <LinksUpToDate>false</LinksUpToDate>
  <CharactersWithSpaces>757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admin</dc:creator>
  <cp:lastModifiedBy>HAH.A WU</cp:lastModifiedBy>
  <dcterms:modified xsi:type="dcterms:W3CDTF">2025-11-07T05:59:21Z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eyJoZGlkIjoiMWRhYTQ4ODI3NGQ2YTgzMDliMjY0ODM3MjNlZmE2OGUiLCJ1c2VySWQiOiI1NTYxNjE3ODIifQ==</vt:lpwstr>
  </property>
  <property fmtid="{D5CDD505-2E9C-101B-9397-08002B2CF9AE}" pid="4" name="ICV">
    <vt:lpwstr>E80054C9CAB241748C497879D1544A41_13</vt:lpwstr>
  </property>
</Properties>
</file>