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1BCBA">
      <w:pPr>
        <w:spacing w:line="360" w:lineRule="auto"/>
        <w:jc w:val="center"/>
        <w:rPr>
          <w:rFonts w:hint="eastAsia" w:ascii="宋体" w:hAnsi="宋体" w:eastAsia="宋体" w:cs="宋体"/>
          <w:b/>
          <w:bCs/>
          <w:spacing w:val="6"/>
          <w:sz w:val="36"/>
          <w:szCs w:val="36"/>
        </w:rPr>
      </w:pPr>
      <w:r>
        <w:rPr>
          <w:rFonts w:hint="eastAsia" w:ascii="宋体" w:hAnsi="宋体" w:eastAsia="宋体" w:cs="宋体"/>
          <w:b/>
          <w:bCs/>
          <w:spacing w:val="6"/>
          <w:sz w:val="36"/>
          <w:szCs w:val="36"/>
        </w:rPr>
        <w:t>合同文本</w:t>
      </w:r>
    </w:p>
    <w:p w14:paraId="170593B7">
      <w:pPr>
        <w:spacing w:line="360" w:lineRule="auto"/>
        <w:rPr>
          <w:rFonts w:hint="eastAsia" w:ascii="宋体" w:hAnsi="宋体" w:eastAsia="宋体" w:cs="宋体"/>
          <w:spacing w:val="6"/>
          <w:sz w:val="24"/>
          <w:szCs w:val="24"/>
        </w:rPr>
      </w:pPr>
    </w:p>
    <w:p w14:paraId="11DC9C0D">
      <w:pPr>
        <w:spacing w:line="360" w:lineRule="auto"/>
        <w:rPr>
          <w:rFonts w:hint="eastAsia" w:ascii="宋体" w:hAnsi="宋体" w:eastAsia="宋体" w:cs="宋体"/>
          <w:spacing w:val="6"/>
          <w:sz w:val="24"/>
          <w:szCs w:val="24"/>
        </w:rPr>
      </w:pPr>
      <w:r>
        <w:rPr>
          <w:rFonts w:hint="eastAsia" w:ascii="宋体" w:hAnsi="宋体" w:eastAsia="宋体" w:cs="宋体"/>
          <w:spacing w:val="6"/>
          <w:sz w:val="24"/>
          <w:szCs w:val="24"/>
        </w:rPr>
        <w:t>甲方(采购人)</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u w:val="single"/>
        </w:rPr>
        <w:t xml:space="preserve">  </w:t>
      </w:r>
    </w:p>
    <w:p w14:paraId="5A3A670A">
      <w:pPr>
        <w:spacing w:line="360" w:lineRule="auto"/>
        <w:rPr>
          <w:rFonts w:hint="eastAsia" w:ascii="宋体" w:hAnsi="宋体" w:eastAsia="宋体" w:cs="宋体"/>
          <w:spacing w:val="6"/>
          <w:sz w:val="24"/>
          <w:szCs w:val="24"/>
        </w:rPr>
      </w:pPr>
      <w:r>
        <w:rPr>
          <w:rFonts w:hint="eastAsia" w:ascii="宋体" w:hAnsi="宋体" w:eastAsia="宋体" w:cs="宋体"/>
          <w:spacing w:val="6"/>
          <w:sz w:val="24"/>
          <w:szCs w:val="24"/>
        </w:rPr>
        <w:t>乙方(供应商)</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u w:val="single"/>
        </w:rPr>
        <w:t xml:space="preserve">  </w:t>
      </w:r>
    </w:p>
    <w:p w14:paraId="0CCE88E9">
      <w:pPr>
        <w:spacing w:line="360" w:lineRule="auto"/>
        <w:ind w:firstLine="504" w:firstLineChars="200"/>
        <w:rPr>
          <w:rFonts w:hint="eastAsia" w:ascii="宋体" w:hAnsi="宋体" w:eastAsia="宋体" w:cs="宋体"/>
          <w:spacing w:val="6"/>
          <w:sz w:val="24"/>
          <w:szCs w:val="24"/>
          <w:u w:val="single"/>
        </w:rPr>
      </w:pPr>
      <w:r>
        <w:rPr>
          <w:rFonts w:hint="eastAsia" w:ascii="宋体" w:hAnsi="宋体" w:eastAsia="宋体" w:cs="宋体"/>
          <w:spacing w:val="6"/>
          <w:sz w:val="24"/>
          <w:szCs w:val="24"/>
        </w:rPr>
        <w:t>甲乙双方依照《中华人民共和国民法典》的相关规定，经双方协商一致，对</w:t>
      </w:r>
    </w:p>
    <w:p w14:paraId="41FD9F70">
      <w:pPr>
        <w:spacing w:line="360" w:lineRule="auto"/>
        <w:rPr>
          <w:rFonts w:hint="eastAsia" w:ascii="宋体" w:hAnsi="宋体" w:eastAsia="宋体" w:cs="宋体"/>
          <w:spacing w:val="6"/>
          <w:sz w:val="24"/>
          <w:szCs w:val="24"/>
        </w:rPr>
      </w:pP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rPr>
        <w:t>项目的相关事宜，签订本合同，供双方共同遵守。</w:t>
      </w:r>
    </w:p>
    <w:p w14:paraId="5B0926C1">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一、合作内容</w:t>
      </w:r>
    </w:p>
    <w:p w14:paraId="19949155">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(一)服务内容</w:t>
      </w:r>
    </w:p>
    <w:p w14:paraId="21088316">
      <w:pPr>
        <w:spacing w:line="360" w:lineRule="auto"/>
        <w:ind w:firstLine="504" w:firstLineChars="200"/>
        <w:rPr>
          <w:rFonts w:hint="default" w:ascii="宋体" w:hAnsi="宋体" w:eastAsia="宋体" w:cs="宋体"/>
          <w:spacing w:val="6"/>
          <w:sz w:val="24"/>
          <w:szCs w:val="24"/>
          <w:u w:val="single"/>
          <w:lang w:val="en-US" w:eastAsia="zh-CN"/>
        </w:rPr>
      </w:pPr>
      <w:r>
        <w:rPr>
          <w:rFonts w:hint="eastAsia" w:ascii="宋体" w:hAnsi="宋体" w:eastAsia="宋体" w:cs="宋体"/>
          <w:spacing w:val="6"/>
          <w:sz w:val="24"/>
          <w:szCs w:val="24"/>
          <w:u w:val="single"/>
          <w:lang w:val="en-US" w:eastAsia="zh-CN"/>
        </w:rPr>
        <w:t xml:space="preserve">                                              </w:t>
      </w:r>
    </w:p>
    <w:p w14:paraId="43781888">
      <w:pPr>
        <w:numPr>
          <w:numId w:val="0"/>
        </w:num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lang w:eastAsia="zh-CN"/>
        </w:rPr>
        <w:t>（二）</w:t>
      </w:r>
      <w:r>
        <w:rPr>
          <w:rFonts w:hint="eastAsia" w:ascii="宋体" w:hAnsi="宋体" w:eastAsia="宋体" w:cs="宋体"/>
          <w:spacing w:val="6"/>
          <w:sz w:val="24"/>
          <w:szCs w:val="24"/>
        </w:rPr>
        <w:t>服务期限</w:t>
      </w:r>
    </w:p>
    <w:p w14:paraId="264B4760">
      <w:pPr>
        <w:numPr>
          <w:numId w:val="0"/>
        </w:numPr>
        <w:spacing w:line="360" w:lineRule="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 xml:space="preserve">    </w:t>
      </w:r>
      <w:r>
        <w:rPr>
          <w:rFonts w:hint="eastAsia" w:ascii="宋体" w:hAnsi="宋体" w:eastAsia="宋体" w:cs="宋体"/>
          <w:spacing w:val="6"/>
          <w:sz w:val="24"/>
          <w:szCs w:val="24"/>
          <w:u w:val="single"/>
          <w:lang w:val="en-US" w:eastAsia="zh-CN"/>
        </w:rPr>
        <w:t xml:space="preserve">                                              </w:t>
      </w:r>
    </w:p>
    <w:p w14:paraId="38972E0C">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二、组成本合同的文件</w:t>
      </w:r>
    </w:p>
    <w:p w14:paraId="6E431487">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(一)本合同；</w:t>
      </w:r>
    </w:p>
    <w:p w14:paraId="4A501B4C">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(二)成交通知书、响应文件、磋商文件、澄清、磋商补充文件；</w:t>
      </w:r>
    </w:p>
    <w:p w14:paraId="0F2C0FA9">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(三)附录，即：附表内相关服务的范围和内容；</w:t>
      </w:r>
    </w:p>
    <w:p w14:paraId="44A50D73">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本合同签订后，双方签订的补充协议也是本合同文件的组成部分。</w:t>
      </w:r>
    </w:p>
    <w:p w14:paraId="21594861">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三、合同价款、结算与支付</w:t>
      </w:r>
    </w:p>
    <w:p w14:paraId="0F042F28">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(一)合同总价款为人民币(大写)</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rPr>
        <w:t>(¥</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rPr>
        <w:t>元)。</w:t>
      </w:r>
    </w:p>
    <w:p w14:paraId="36E249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(二)合同总价包括：项目实施费用、资料收集整理费用、检测费用、及其它费用。(合同总价一次包死，含税费、现场勘察费用等全部项目完成所需的费用，不受市场价格变化因素的影响)</w:t>
      </w:r>
    </w:p>
    <w:p w14:paraId="5F3821A5">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(三)项款支付：</w:t>
      </w:r>
    </w:p>
    <w:p w14:paraId="2D3EEAF3">
      <w:pPr>
        <w:spacing w:line="360" w:lineRule="auto"/>
        <w:ind w:firstLine="756" w:firstLineChars="300"/>
        <w:rPr>
          <w:rFonts w:hint="eastAsia" w:ascii="宋体" w:hAnsi="宋体" w:eastAsia="宋体" w:cs="宋体"/>
          <w:spacing w:val="6"/>
          <w:sz w:val="24"/>
          <w:szCs w:val="24"/>
        </w:rPr>
      </w:pPr>
      <w:r>
        <w:rPr>
          <w:rFonts w:hint="eastAsia" w:ascii="宋体" w:hAnsi="宋体" w:eastAsia="宋体" w:cs="宋体"/>
          <w:spacing w:val="6"/>
          <w:sz w:val="24"/>
          <w:szCs w:val="24"/>
        </w:rPr>
        <w:t>甲乙双方自行约定</w:t>
      </w:r>
    </w:p>
    <w:p w14:paraId="58B57B73">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(四)付款信息</w:t>
      </w:r>
    </w:p>
    <w:p w14:paraId="66345E81">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(五)其他</w:t>
      </w:r>
    </w:p>
    <w:p w14:paraId="6F64102A">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凡因乙方投标漏项、误报等导致的费用差异均由乙方自行承担，且必须按合同约定继续履行此部分合同内容，结算时不予调整。</w:t>
      </w:r>
    </w:p>
    <w:p w14:paraId="3DC7B3B8">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四、权利与义务</w:t>
      </w:r>
    </w:p>
    <w:p w14:paraId="4A995D69">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(一)甲方的权利和义务</w:t>
      </w:r>
    </w:p>
    <w:p w14:paraId="3A02EA4E">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1.甲方应根据合同约定如期支付合同价款。</w:t>
      </w:r>
    </w:p>
    <w:p w14:paraId="473696B1">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2.甲方有权要求乙方提供的服务内容符合国家相关规范，符合国家验收标准，能够通过验收。</w:t>
      </w:r>
    </w:p>
    <w:p w14:paraId="729201FD">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3.甲方负责项目所在地有关部门联络及相关的协调工作。</w:t>
      </w:r>
    </w:p>
    <w:p w14:paraId="4102523C">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4.甲方有权对乙方提供的服务质量进行考核。</w:t>
      </w:r>
    </w:p>
    <w:p w14:paraId="70398747">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5.甲方项目负责人为</w:t>
      </w:r>
    </w:p>
    <w:p w14:paraId="0A3A9DDF">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(二)乙方的权利和义务</w:t>
      </w:r>
    </w:p>
    <w:p w14:paraId="73632DC5">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1.本合同签订生效后，乙方应按国家和地方有关法律、技术规范、标准，以及合同约定的工作内容进行检测服务。</w:t>
      </w:r>
    </w:p>
    <w:p w14:paraId="05407C5E">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2.乙方接受甲方的业务指导开展工作，并指派项目负责人：</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u w:val="single"/>
        </w:rPr>
        <w:t xml:space="preserve">   </w:t>
      </w:r>
      <w:r>
        <w:rPr>
          <w:rFonts w:hint="eastAsia" w:ascii="宋体" w:hAnsi="宋体" w:eastAsia="宋体" w:cs="宋体"/>
          <w:spacing w:val="6"/>
          <w:sz w:val="24"/>
          <w:szCs w:val="24"/>
        </w:rPr>
        <w:t>执行该合同的工作。</w:t>
      </w:r>
    </w:p>
    <w:p w14:paraId="1264066E">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乙方应为甲方所提供的资料以及委托事项等承担保密义务，乙方不能以甲方的名义从事与本次委托事项之外的任何活动。如乙方需更换该项目负责人，必须经甲方同意后书面报备。</w:t>
      </w:r>
    </w:p>
    <w:p w14:paraId="4884DF7B">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3.按照有关部门的要求报告工作进度，配合验收评审工作，针对工作成果进行解释说明，并对成果的真实性、准确性、完整性负责。该项目所需人员、设备及全部支出由乙方自行承担，合同履行期间乙方及项目工作人员给其他方或自身造成财产损失或人身伤害的，由乙方</w:t>
      </w:r>
    </w:p>
    <w:p w14:paraId="0D16275B">
      <w:pPr>
        <w:spacing w:line="360" w:lineRule="auto"/>
        <w:rPr>
          <w:rFonts w:hint="eastAsia" w:ascii="宋体" w:hAnsi="宋体" w:eastAsia="宋体" w:cs="宋体"/>
          <w:spacing w:val="6"/>
          <w:sz w:val="24"/>
          <w:szCs w:val="24"/>
        </w:rPr>
      </w:pPr>
      <w:r>
        <w:rPr>
          <w:rFonts w:hint="eastAsia" w:ascii="宋体" w:hAnsi="宋体" w:eastAsia="宋体" w:cs="宋体"/>
          <w:spacing w:val="6"/>
          <w:sz w:val="24"/>
          <w:szCs w:val="24"/>
        </w:rPr>
        <w:t>承担责任。</w:t>
      </w:r>
    </w:p>
    <w:p w14:paraId="154D15B0">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4.乙方应按合同约定，配合甲方进行相应的技术审查，进行成果汇报，并根据书面意</w:t>
      </w:r>
      <w:bookmarkStart w:id="0" w:name="_GoBack"/>
      <w:bookmarkEnd w:id="0"/>
      <w:r>
        <w:rPr>
          <w:rFonts w:hint="eastAsia" w:ascii="宋体" w:hAnsi="宋体" w:eastAsia="宋体" w:cs="宋体"/>
          <w:spacing w:val="6"/>
          <w:sz w:val="24"/>
          <w:szCs w:val="24"/>
        </w:rPr>
        <w:t>见进行必要的修改和补充。</w:t>
      </w:r>
    </w:p>
    <w:p w14:paraId="3971C299">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5.乙方应对所有检测服务成果负保密责任。</w:t>
      </w:r>
    </w:p>
    <w:p w14:paraId="5A2DF756">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6.乙方应全面服从甲方的管理制度、管理细则等。</w:t>
      </w:r>
    </w:p>
    <w:p w14:paraId="5F327B28">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7.乙方根据客观、公正、公平的原则，依据国家相关法律法规编制该项目各类数据报告。</w:t>
      </w:r>
    </w:p>
    <w:p w14:paraId="723B5C09">
      <w:pPr>
        <w:spacing w:line="360" w:lineRule="auto"/>
        <w:rPr>
          <w:rFonts w:hint="eastAsia" w:ascii="宋体" w:hAnsi="宋体" w:eastAsia="宋体" w:cs="宋体"/>
          <w:spacing w:val="6"/>
          <w:sz w:val="24"/>
          <w:szCs w:val="24"/>
        </w:rPr>
      </w:pPr>
      <w:r>
        <w:rPr>
          <w:rFonts w:hint="eastAsia" w:ascii="宋体" w:hAnsi="宋体" w:eastAsia="宋体" w:cs="宋体"/>
          <w:b/>
          <w:bCs/>
          <w:spacing w:val="6"/>
          <w:sz w:val="24"/>
          <w:szCs w:val="24"/>
        </w:rPr>
        <w:t>五、服务地点</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甲方指定地点。</w:t>
      </w:r>
    </w:p>
    <w:p w14:paraId="26D0ADDC">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六、服务要求及承诺</w:t>
      </w:r>
    </w:p>
    <w:p w14:paraId="6A4290E1">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乙方承诺在服务期内按照法律法规、本采购项目磋商文件规定及响应供应商提供的响应文件等提供本项目服务，确保服务质量、服务响应。</w:t>
      </w:r>
    </w:p>
    <w:p w14:paraId="77CC52F3">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交付成果文件：(提供份数按照甲方要求)</w:t>
      </w:r>
    </w:p>
    <w:p w14:paraId="11500550">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七、所有权及知识产权</w:t>
      </w:r>
    </w:p>
    <w:p w14:paraId="4D84489E">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本项目所涉及的知识产权归甲方所有。</w:t>
      </w:r>
    </w:p>
    <w:p w14:paraId="43ED5272">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八、违约责任</w:t>
      </w:r>
    </w:p>
    <w:p w14:paraId="534E4F36">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(一)乙方未能按合同规定条款如期执行委托项目的，则属违约，每逾期一天按合同总额的2%向甲方支付违约金。逾期超过30天的，甲方有权解除合同，乙方应退还收取的服务费，剩余的价款不再支付。</w:t>
      </w:r>
    </w:p>
    <w:p w14:paraId="3EC477A9">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二)如乙方的工作成果、服务质量有缺陷，不符合甲方要求，甲方有权向乙方追则，并处罚合同金额的20%;如乙方的工作成果、服务质量有严重缺陷，未能解决合同约定的技术问题，甲方有权向乙方追责，并处罚合同金额的90%,没收已支付的全部合同额。</w:t>
      </w:r>
    </w:p>
    <w:p w14:paraId="5CE60761">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(三)甲乙双方应遵守保密协议，如乙方违反本合同保密条款或存在泄密事件或在此</w:t>
      </w:r>
    </w:p>
    <w:p w14:paraId="07C7EF6B">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次服务中造成安全事故，甲方可随时终止本次合同，并向乙方进行追责，追偿金额不少于合同金额的20%。</w:t>
      </w:r>
    </w:p>
    <w:p w14:paraId="7BFC402A">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四)乙方向甲方保证，其在向甲方提交合同约定的数据报告之前对合同约定的全部产品享有完全的知识产权及所有权，并保证该产品在交付甲方使用后没有任何权属纠纷，如在甲方使用该产品的过程中出现任何权属纠纷，均由乙方承担全部责任，乙方还应向甲方承担合同总价款30%的违约金，违约金不足以弥补给甲方造成的损失的，乙方还应当承 担补足责任。</w:t>
      </w:r>
    </w:p>
    <w:p w14:paraId="0E9B9B11">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(五)乙方在监测及出具报告的过程中，一经发现有造假行为，合同自动终止，乙方还应向甲方承担合同总价款30%的违约金。</w:t>
      </w:r>
    </w:p>
    <w:p w14:paraId="2CE06397">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(六)合同签订后，在任何一方无违约的情况下，未经相对方书面允许，任何一方不得单方撤销、中止、终止履行合同。</w:t>
      </w:r>
    </w:p>
    <w:p w14:paraId="721D460C">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九、争议解决</w:t>
      </w:r>
    </w:p>
    <w:p w14:paraId="50E24101">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本合同各方应本着诚信的态度及共同合作的精神，通过协商及谈判来努力解决由本合同而产生的或与本合同有关的任何争议及不同意见。协商、谈判不能解决的，任何一方均有权向甲方所在地人民法院提起诉讼。</w:t>
      </w:r>
    </w:p>
    <w:p w14:paraId="6D826C35">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十、不可抗力</w:t>
      </w:r>
    </w:p>
    <w:p w14:paraId="632B54C7">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(一)本合同项下的“不可抗力”是指不能预见，不能避免且不能克服的客观情况，使得本合同一方当事人无法履行合同义务，如战争、严重火灾、水灾、风灾和地震等属于不可抗力的事故。</w:t>
      </w:r>
    </w:p>
    <w:p w14:paraId="16780AD3">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(二)一方因不可抗力不能履行合同或不能完全履行合同的，根据不可抗力的影响，可以部分或全部地免除责任。由于不可抗力原因致使项目中断时，项目交付日期及付款日期相应顺延，各方不承担违约责任。</w:t>
      </w:r>
    </w:p>
    <w:p w14:paraId="092E73BB">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(三)如不可抗力时间延续90天以上的，各方通过协商达成在合理的时间内继续履行合同或部分履行合同，或终止合同的履行。</w:t>
      </w:r>
    </w:p>
    <w:p w14:paraId="3A580BEC">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(四)一方迟延履行后发生不可抗力的，不能免除责任。</w:t>
      </w:r>
    </w:p>
    <w:p w14:paraId="70285284">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十一、通知和合同修改</w:t>
      </w:r>
    </w:p>
    <w:p w14:paraId="093C20B0">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本合同一方给另一方的通知，都应以书面的形式(信函、传真)发送至对方，对本合同条款进行任何改动，均须由甲乙双方签署书面合同修改签证，方为有效。</w:t>
      </w:r>
    </w:p>
    <w:p w14:paraId="0AF75E29">
      <w:pPr>
        <w:spacing w:line="360" w:lineRule="auto"/>
        <w:rPr>
          <w:rFonts w:hint="eastAsia" w:ascii="宋体" w:hAnsi="宋体" w:eastAsia="宋体" w:cs="宋体"/>
          <w:b/>
          <w:bCs/>
          <w:spacing w:val="6"/>
          <w:sz w:val="24"/>
          <w:szCs w:val="24"/>
        </w:rPr>
      </w:pPr>
      <w:r>
        <w:rPr>
          <w:rFonts w:hint="eastAsia" w:ascii="宋体" w:hAnsi="宋体" w:eastAsia="宋体" w:cs="宋体"/>
          <w:b/>
          <w:bCs/>
          <w:spacing w:val="6"/>
          <w:sz w:val="24"/>
          <w:szCs w:val="24"/>
        </w:rPr>
        <w:t>十二、其他规定</w:t>
      </w:r>
    </w:p>
    <w:p w14:paraId="068F4C37">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本合同的附件为合同不可分割的部分，与合同正文具有同等的法律效力。甲、乙双方均同意本合同以上条款内容。</w:t>
      </w:r>
    </w:p>
    <w:p w14:paraId="5373254D">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本合同一式肆份，具有同等法律效力，甲方执壹份，乙方执壹份，监管部门备壹份、采购 代理机构存档壹份。自双方授权代表签字、盖章之日起生效。</w:t>
      </w:r>
    </w:p>
    <w:p w14:paraId="1A3045CE">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本合同的订立、履行、变更、终止、解释等均适用中华人民共和国法律。</w:t>
      </w:r>
    </w:p>
    <w:p w14:paraId="0149D67D">
      <w:pPr>
        <w:spacing w:line="360" w:lineRule="auto"/>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本合同未尽事宜由双方共同协商，另行订立补充协议，补充协议与本合同具有同样的法律效力。</w:t>
      </w:r>
    </w:p>
    <w:p w14:paraId="270A4DCF">
      <w:pPr>
        <w:spacing w:line="360" w:lineRule="auto"/>
        <w:rPr>
          <w:rFonts w:hint="eastAsia" w:ascii="宋体" w:hAnsi="宋体" w:eastAsia="宋体" w:cs="宋体"/>
          <w:spacing w:val="6"/>
          <w:sz w:val="24"/>
          <w:szCs w:val="24"/>
        </w:rPr>
      </w:pPr>
    </w:p>
    <w:p w14:paraId="5834D103">
      <w:pPr>
        <w:spacing w:line="360" w:lineRule="auto"/>
        <w:ind w:firstLine="252" w:firstLineChars="100"/>
        <w:rPr>
          <w:rFonts w:hint="eastAsia" w:ascii="宋体" w:hAnsi="宋体" w:eastAsia="宋体" w:cs="宋体"/>
          <w:spacing w:val="6"/>
          <w:sz w:val="24"/>
          <w:szCs w:val="24"/>
        </w:rPr>
      </w:pPr>
      <w:r>
        <w:rPr>
          <w:rFonts w:hint="eastAsia" w:ascii="宋体" w:hAnsi="宋体" w:eastAsia="宋体" w:cs="宋体"/>
          <w:spacing w:val="6"/>
          <w:sz w:val="24"/>
          <w:szCs w:val="24"/>
        </w:rPr>
        <w:t>甲方：</w:t>
      </w:r>
    </w:p>
    <w:p w14:paraId="2CA363A7">
      <w:pPr>
        <w:spacing w:line="360" w:lineRule="auto"/>
        <w:ind w:firstLine="252" w:firstLineChars="100"/>
        <w:rPr>
          <w:rFonts w:hint="eastAsia" w:ascii="宋体" w:hAnsi="宋体" w:eastAsia="宋体" w:cs="宋体"/>
          <w:spacing w:val="6"/>
          <w:sz w:val="24"/>
          <w:szCs w:val="24"/>
        </w:rPr>
      </w:pPr>
      <w:r>
        <w:rPr>
          <w:rFonts w:hint="eastAsia" w:ascii="宋体" w:hAnsi="宋体" w:eastAsia="宋体" w:cs="宋体"/>
          <w:spacing w:val="6"/>
          <w:sz w:val="24"/>
          <w:szCs w:val="24"/>
        </w:rPr>
        <w:t>法人代表或授权代表：</w:t>
      </w:r>
    </w:p>
    <w:p w14:paraId="6223AC35">
      <w:pPr>
        <w:spacing w:line="360" w:lineRule="auto"/>
        <w:ind w:firstLine="252" w:firstLineChars="100"/>
        <w:rPr>
          <w:rFonts w:hint="eastAsia" w:ascii="宋体" w:hAnsi="宋体" w:eastAsia="宋体" w:cs="宋体"/>
          <w:spacing w:val="6"/>
          <w:sz w:val="24"/>
          <w:szCs w:val="24"/>
        </w:rPr>
      </w:pPr>
      <w:r>
        <w:rPr>
          <w:rFonts w:hint="eastAsia" w:ascii="宋体" w:hAnsi="宋体" w:eastAsia="宋体" w:cs="宋体"/>
          <w:spacing w:val="6"/>
          <w:sz w:val="24"/>
          <w:szCs w:val="24"/>
        </w:rPr>
        <w:t>签署日期：   年  月   日</w:t>
      </w:r>
    </w:p>
    <w:p w14:paraId="3BED0259">
      <w:pPr>
        <w:spacing w:line="360" w:lineRule="auto"/>
        <w:rPr>
          <w:rFonts w:hint="eastAsia" w:ascii="宋体" w:hAnsi="宋体" w:eastAsia="宋体" w:cs="宋体"/>
          <w:spacing w:val="6"/>
          <w:sz w:val="24"/>
          <w:szCs w:val="24"/>
        </w:rPr>
      </w:pPr>
    </w:p>
    <w:p w14:paraId="06E8A7DD">
      <w:pPr>
        <w:spacing w:line="360" w:lineRule="auto"/>
        <w:ind w:firstLine="252" w:firstLineChars="100"/>
        <w:rPr>
          <w:rFonts w:hint="eastAsia" w:ascii="宋体" w:hAnsi="宋体" w:eastAsia="宋体" w:cs="宋体"/>
          <w:spacing w:val="6"/>
          <w:sz w:val="24"/>
          <w:szCs w:val="24"/>
        </w:rPr>
      </w:pPr>
      <w:r>
        <w:rPr>
          <w:rFonts w:hint="eastAsia" w:ascii="宋体" w:hAnsi="宋体" w:eastAsia="宋体" w:cs="宋体"/>
          <w:spacing w:val="6"/>
          <w:sz w:val="24"/>
          <w:szCs w:val="24"/>
        </w:rPr>
        <w:t>乙方：</w:t>
      </w:r>
    </w:p>
    <w:p w14:paraId="750A642D">
      <w:pPr>
        <w:spacing w:line="360" w:lineRule="auto"/>
        <w:ind w:firstLine="252" w:firstLineChars="100"/>
        <w:rPr>
          <w:rFonts w:hint="eastAsia" w:ascii="宋体" w:hAnsi="宋体" w:eastAsia="宋体" w:cs="宋体"/>
          <w:spacing w:val="6"/>
          <w:sz w:val="24"/>
          <w:szCs w:val="24"/>
        </w:rPr>
      </w:pPr>
      <w:r>
        <w:rPr>
          <w:rFonts w:hint="eastAsia" w:ascii="宋体" w:hAnsi="宋体" w:eastAsia="宋体" w:cs="宋体"/>
          <w:spacing w:val="6"/>
          <w:sz w:val="24"/>
          <w:szCs w:val="24"/>
        </w:rPr>
        <w:t>法人代表或授权代表：</w:t>
      </w:r>
    </w:p>
    <w:p w14:paraId="690E6396">
      <w:pPr>
        <w:spacing w:line="360" w:lineRule="auto"/>
        <w:ind w:firstLine="252" w:firstLineChars="100"/>
        <w:rPr>
          <w:rFonts w:hint="eastAsia" w:ascii="宋体" w:hAnsi="宋体" w:eastAsia="宋体" w:cs="宋体"/>
          <w:spacing w:val="6"/>
          <w:sz w:val="24"/>
          <w:szCs w:val="24"/>
        </w:rPr>
      </w:pPr>
      <w:r>
        <w:rPr>
          <w:rFonts w:hint="eastAsia" w:ascii="宋体" w:hAnsi="宋体" w:eastAsia="宋体" w:cs="宋体"/>
          <w:spacing w:val="6"/>
          <w:sz w:val="24"/>
          <w:szCs w:val="24"/>
        </w:rPr>
        <w:t>签署日期：   年  月  日</w:t>
      </w:r>
    </w:p>
    <w:p w14:paraId="069AC261">
      <w:pPr>
        <w:spacing w:line="360" w:lineRule="auto"/>
        <w:rPr>
          <w:rFonts w:hint="eastAsia" w:ascii="宋体" w:hAnsi="宋体" w:eastAsia="宋体" w:cs="宋体"/>
          <w:spacing w:val="6"/>
          <w:sz w:val="24"/>
          <w:szCs w:val="24"/>
        </w:rPr>
      </w:pPr>
    </w:p>
    <w:p w14:paraId="0088CEDC">
      <w:pPr>
        <w:spacing w:line="360" w:lineRule="auto"/>
        <w:ind w:firstLine="506" w:firstLineChars="200"/>
        <w:rPr>
          <w:rFonts w:hint="eastAsia" w:ascii="宋体" w:hAnsi="宋体" w:eastAsia="宋体" w:cs="宋体"/>
          <w:b/>
          <w:bCs/>
          <w:spacing w:val="6"/>
          <w:sz w:val="24"/>
          <w:szCs w:val="24"/>
        </w:rPr>
      </w:pPr>
      <w:r>
        <w:rPr>
          <w:rFonts w:hint="eastAsia" w:ascii="宋体" w:hAnsi="宋体" w:eastAsia="宋体" w:cs="宋体"/>
          <w:b/>
          <w:bCs/>
          <w:spacing w:val="6"/>
          <w:sz w:val="24"/>
          <w:szCs w:val="24"/>
        </w:rPr>
        <w:t>(注：此条款只作参考，可根据实际情况甲、乙双方协商确定)</w:t>
      </w:r>
    </w:p>
    <w:p w14:paraId="77823DC7">
      <w:pPr>
        <w:spacing w:line="360" w:lineRule="auto"/>
        <w:rPr>
          <w:rFonts w:hint="eastAsia" w:ascii="宋体" w:hAnsi="宋体" w:eastAsia="宋体" w:cs="宋体"/>
          <w:spacing w:val="6"/>
          <w:sz w:val="24"/>
          <w:szCs w:val="24"/>
        </w:rPr>
      </w:pPr>
    </w:p>
    <w:sectPr>
      <w:headerReference r:id="rId3" w:type="default"/>
      <w:footerReference r:id="rId4" w:type="default"/>
      <w:pgSz w:w="11906" w:h="16838"/>
      <w:pgMar w:top="1134" w:right="1474" w:bottom="1134" w:left="1474" w:header="851" w:footer="73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方正楷体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3BF89">
    <w:pPr>
      <w:spacing w:line="171" w:lineRule="auto"/>
      <w:rPr>
        <w:rFonts w:ascii="Times New Roman" w:hAnsi="Times New Roman" w:eastAsia="Times New Roman" w:cs="Times New Roman"/>
        <w:sz w:val="15"/>
        <w:szCs w:val="15"/>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00737">
    <w:pPr>
      <w:pStyle w:val="9"/>
      <w:pBdr>
        <w:bottom w:val="none" w:color="auto" w:sz="0" w:space="0"/>
      </w:pBdr>
      <w:jc w:val="both"/>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36B4D"/>
    <w:multiLevelType w:val="multilevel"/>
    <w:tmpl w:val="0C536B4D"/>
    <w:lvl w:ilvl="0" w:tentative="0">
      <w:start w:val="1"/>
      <w:numFmt w:val="decimal"/>
      <w:lvlText w:val="第 %1 章"/>
      <w:lvlJc w:val="left"/>
      <w:pPr>
        <w:tabs>
          <w:tab w:val="left" w:pos="0"/>
        </w:tabs>
        <w:ind w:left="432" w:hanging="432"/>
      </w:pPr>
      <w:rPr>
        <w:rFonts w:hint="eastAsia"/>
      </w:rPr>
    </w:lvl>
    <w:lvl w:ilvl="1" w:tentative="0">
      <w:start w:val="1"/>
      <w:numFmt w:val="decimal"/>
      <w:lvlText w:val="%1.%2"/>
      <w:lvlJc w:val="left"/>
      <w:pPr>
        <w:ind w:left="718" w:hanging="576"/>
      </w:pPr>
      <w:rPr>
        <w:rFonts w:hint="default" w:ascii="Times New Roman" w:hAnsi="Times New Roman"/>
        <w:b/>
        <w:i w:val="0"/>
        <w:sz w:val="24"/>
      </w:rPr>
    </w:lvl>
    <w:lvl w:ilvl="2" w:tentative="0">
      <w:start w:val="1"/>
      <w:numFmt w:val="decimal"/>
      <w:lvlText w:val="%1.%2.%3"/>
      <w:lvlJc w:val="left"/>
      <w:pPr>
        <w:tabs>
          <w:tab w:val="left" w:pos="0"/>
        </w:tabs>
        <w:ind w:left="720" w:hanging="720"/>
      </w:pPr>
      <w:rPr>
        <w:rFonts w:hint="eastAsia"/>
      </w:rPr>
    </w:lvl>
    <w:lvl w:ilvl="3" w:tentative="0">
      <w:start w:val="1"/>
      <w:numFmt w:val="decimal"/>
      <w:pStyle w:val="3"/>
      <w:lvlText w:val="%1.%2.%3.%4"/>
      <w:lvlJc w:val="left"/>
      <w:pPr>
        <w:ind w:left="864" w:hanging="864"/>
      </w:pPr>
      <w:rPr>
        <w:rFonts w:hint="default" w:ascii="Times New Roman" w:hAnsi="Times New Roman" w:cs="Times New Roman"/>
        <w:b/>
        <w:bCs w:val="0"/>
        <w:i w:val="0"/>
        <w:iCs w:val="0"/>
        <w:caps w:val="0"/>
        <w:smallCaps w:val="0"/>
        <w:strike w:val="0"/>
        <w:dstrike w:val="0"/>
        <w:vanish w:val="0"/>
        <w:color w:val="000000"/>
        <w:spacing w:val="0"/>
        <w:kern w:val="0"/>
        <w:position w:val="0"/>
        <w:sz w:val="24"/>
        <w:u w:val="none"/>
        <w:vertAlign w:val="baseline"/>
      </w:rPr>
    </w:lvl>
    <w:lvl w:ilvl="4" w:tentative="0">
      <w:start w:val="1"/>
      <w:numFmt w:val="decimal"/>
      <w:lvlText w:val="%1.%2.%3.%4.%5 "/>
      <w:lvlJc w:val="left"/>
      <w:pPr>
        <w:tabs>
          <w:tab w:val="left" w:pos="284"/>
        </w:tabs>
        <w:ind w:left="1292" w:hanging="1008"/>
      </w:pPr>
      <w:rPr>
        <w:rFonts w:hint="eastAsia"/>
      </w:rPr>
    </w:lvl>
    <w:lvl w:ilvl="5" w:tentative="0">
      <w:start w:val="1"/>
      <w:numFmt w:val="decimal"/>
      <w:lvlText w:val="%1.%2.%3.%4.%5.%6"/>
      <w:lvlJc w:val="left"/>
      <w:pPr>
        <w:tabs>
          <w:tab w:val="left" w:pos="0"/>
        </w:tabs>
        <w:ind w:left="1152" w:hanging="1152"/>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7. "/>
      <w:lvlJc w:val="left"/>
      <w:pPr>
        <w:tabs>
          <w:tab w:val="left" w:pos="879"/>
        </w:tabs>
        <w:ind w:left="879" w:hanging="397"/>
      </w:pPr>
      <w:rPr>
        <w:rFonts w:hint="eastAsia"/>
      </w:rPr>
    </w:lvl>
    <w:lvl w:ilvl="7" w:tentative="0">
      <w:start w:val="1"/>
      <w:numFmt w:val="bullet"/>
      <w:lvlText w:val=""/>
      <w:lvlJc w:val="left"/>
      <w:pPr>
        <w:tabs>
          <w:tab w:val="left" w:pos="1281"/>
        </w:tabs>
        <w:ind w:left="1281" w:hanging="402"/>
      </w:pPr>
      <w:rPr>
        <w:rFonts w:hint="default" w:ascii="Symbol" w:hAnsi="Symbol"/>
        <w:color w:val="auto"/>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12B62D0"/>
    <w:rsid w:val="017A1B3F"/>
    <w:rsid w:val="01C0309B"/>
    <w:rsid w:val="01E21263"/>
    <w:rsid w:val="02E1151B"/>
    <w:rsid w:val="03DC1D72"/>
    <w:rsid w:val="03F67248"/>
    <w:rsid w:val="081859DF"/>
    <w:rsid w:val="0A2A37A7"/>
    <w:rsid w:val="0DB5782C"/>
    <w:rsid w:val="0E80498C"/>
    <w:rsid w:val="109A0F5B"/>
    <w:rsid w:val="10AA5642"/>
    <w:rsid w:val="19313A0D"/>
    <w:rsid w:val="194C3802"/>
    <w:rsid w:val="19C01025"/>
    <w:rsid w:val="1A976C37"/>
    <w:rsid w:val="1F7532BF"/>
    <w:rsid w:val="1FF32ECF"/>
    <w:rsid w:val="20A91567"/>
    <w:rsid w:val="214E366E"/>
    <w:rsid w:val="27673E35"/>
    <w:rsid w:val="28AF339E"/>
    <w:rsid w:val="2B9B71F5"/>
    <w:rsid w:val="2BDC315C"/>
    <w:rsid w:val="2D216834"/>
    <w:rsid w:val="30395C43"/>
    <w:rsid w:val="339F04B3"/>
    <w:rsid w:val="34014CC9"/>
    <w:rsid w:val="355F439E"/>
    <w:rsid w:val="37160A8C"/>
    <w:rsid w:val="376E2676"/>
    <w:rsid w:val="385E6B8E"/>
    <w:rsid w:val="393972B4"/>
    <w:rsid w:val="39900FC9"/>
    <w:rsid w:val="39F50E2C"/>
    <w:rsid w:val="3C4A3743"/>
    <w:rsid w:val="3D262316"/>
    <w:rsid w:val="3DF833E6"/>
    <w:rsid w:val="40387CC5"/>
    <w:rsid w:val="43E066A9"/>
    <w:rsid w:val="44DD12F8"/>
    <w:rsid w:val="46F32B98"/>
    <w:rsid w:val="49C03205"/>
    <w:rsid w:val="4B0C4228"/>
    <w:rsid w:val="4BB26B7D"/>
    <w:rsid w:val="4C017B05"/>
    <w:rsid w:val="4DE60D60"/>
    <w:rsid w:val="502B514A"/>
    <w:rsid w:val="51D11D27"/>
    <w:rsid w:val="51E23E3F"/>
    <w:rsid w:val="550F5041"/>
    <w:rsid w:val="55147E09"/>
    <w:rsid w:val="56494582"/>
    <w:rsid w:val="56E46059"/>
    <w:rsid w:val="5714693E"/>
    <w:rsid w:val="5B3D3F8A"/>
    <w:rsid w:val="5D064F7B"/>
    <w:rsid w:val="5E4A533B"/>
    <w:rsid w:val="5F8959EF"/>
    <w:rsid w:val="61A45F46"/>
    <w:rsid w:val="62E62F4B"/>
    <w:rsid w:val="65A90B99"/>
    <w:rsid w:val="678834BD"/>
    <w:rsid w:val="69FE33CB"/>
    <w:rsid w:val="6E2C680B"/>
    <w:rsid w:val="6F13110F"/>
    <w:rsid w:val="6FEE1FCA"/>
    <w:rsid w:val="701A2DBF"/>
    <w:rsid w:val="73012015"/>
    <w:rsid w:val="7656483B"/>
    <w:rsid w:val="7726078D"/>
    <w:rsid w:val="77CF26E1"/>
    <w:rsid w:val="77FE5D3C"/>
    <w:rsid w:val="78482494"/>
    <w:rsid w:val="7AF81F4F"/>
    <w:rsid w:val="7D1B3CD3"/>
    <w:rsid w:val="7D3B041C"/>
    <w:rsid w:val="7E161C15"/>
    <w:rsid w:val="7FEB5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9"/>
    <w:pPr>
      <w:keepNext/>
      <w:keepLines/>
      <w:spacing w:before="120" w:after="120" w:line="360" w:lineRule="auto"/>
      <w:outlineLvl w:val="0"/>
    </w:pPr>
    <w:rPr>
      <w:rFonts w:eastAsia="黑体"/>
      <w:bCs/>
      <w:kern w:val="44"/>
      <w:sz w:val="32"/>
      <w:szCs w:val="44"/>
    </w:rPr>
  </w:style>
  <w:style w:type="paragraph" w:styleId="3">
    <w:name w:val="heading 4"/>
    <w:basedOn w:val="1"/>
    <w:next w:val="1"/>
    <w:qFormat/>
    <w:uiPriority w:val="0"/>
    <w:pPr>
      <w:numPr>
        <w:ilvl w:val="3"/>
        <w:numId w:val="1"/>
      </w:numPr>
      <w:tabs>
        <w:tab w:val="left" w:pos="0"/>
      </w:tabs>
      <w:spacing w:before="200" w:after="80" w:line="360" w:lineRule="auto"/>
      <w:outlineLvl w:val="3"/>
    </w:pPr>
    <w:rPr>
      <w:rFonts w:ascii="Times New Roman" w:hAnsi="Times New Roman" w:eastAsia="宋体" w:cs="Times New Roman"/>
      <w:b/>
      <w:iCs/>
      <w:sz w:val="24"/>
      <w:szCs w:val="24"/>
      <w:lang w:bidi="en-US"/>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lang w:val="zh-CN" w:bidi="zh-CN"/>
    </w:rPr>
  </w:style>
  <w:style w:type="paragraph" w:styleId="5">
    <w:name w:val="Body Text Indent"/>
    <w:basedOn w:val="1"/>
    <w:next w:val="6"/>
    <w:qFormat/>
    <w:uiPriority w:val="0"/>
    <w:pPr>
      <w:ind w:firstLine="552"/>
    </w:pPr>
    <w:rPr>
      <w:rFonts w:ascii="宋体"/>
      <w:sz w:val="28"/>
    </w:rPr>
  </w:style>
  <w:style w:type="paragraph" w:customStyle="1" w:styleId="6">
    <w:name w:val="font5"/>
    <w:basedOn w:val="1"/>
    <w:autoRedefine/>
    <w:qFormat/>
    <w:uiPriority w:val="0"/>
    <w:pPr>
      <w:spacing w:before="100" w:beforeAutospacing="1" w:after="100" w:afterAutospacing="1"/>
    </w:pPr>
    <w:rPr>
      <w:rFonts w:hint="eastAsia" w:ascii="宋体" w:hAnsi="宋体"/>
      <w:sz w:val="24"/>
      <w:szCs w:val="24"/>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0">
    <w:name w:val="Body Text First Indent"/>
    <w:basedOn w:val="4"/>
    <w:qFormat/>
    <w:uiPriority w:val="0"/>
    <w:pPr>
      <w:spacing w:line="360" w:lineRule="auto"/>
      <w:ind w:firstLine="200" w:firstLineChars="200"/>
    </w:pPr>
    <w:rPr>
      <w:rFonts w:ascii="仿宋_GB2312" w:hAnsi="Times New Roman" w:eastAsia="仿宋_GB2312"/>
      <w:sz w:val="30"/>
      <w:szCs w:val="30"/>
    </w:rPr>
  </w:style>
  <w:style w:type="paragraph" w:styleId="11">
    <w:name w:val="Body Text First Indent 2"/>
    <w:basedOn w:val="5"/>
    <w:next w:val="10"/>
    <w:qFormat/>
    <w:uiPriority w:val="0"/>
    <w:pPr>
      <w:ind w:firstLine="420" w:firstLineChars="200"/>
    </w:pPr>
    <w:rPr>
      <w:rFonts w:ascii="Times New Roman" w:hAnsi="Times New Roman" w:cs="Times New Roman"/>
      <w:szCs w:val="20"/>
    </w:rPr>
  </w:style>
  <w:style w:type="paragraph" w:customStyle="1" w:styleId="14">
    <w:name w:val="一级条标题"/>
    <w:basedOn w:val="15"/>
    <w:next w:val="16"/>
    <w:autoRedefine/>
    <w:qFormat/>
    <w:uiPriority w:val="0"/>
    <w:pPr>
      <w:spacing w:line="240" w:lineRule="auto"/>
      <w:ind w:left="420"/>
      <w:outlineLvl w:val="2"/>
    </w:pPr>
  </w:style>
  <w:style w:type="paragraph" w:customStyle="1" w:styleId="15">
    <w:name w:val="章标题"/>
    <w:next w:val="1"/>
    <w:autoRedefine/>
    <w:qFormat/>
    <w:uiPriority w:val="0"/>
    <w:pPr>
      <w:spacing w:line="360" w:lineRule="auto"/>
      <w:jc w:val="center"/>
      <w:outlineLvl w:val="1"/>
    </w:pPr>
    <w:rPr>
      <w:rFonts w:ascii="黑体" w:hAnsi="黑体" w:eastAsia="宋体" w:cs="黑体"/>
      <w:b/>
      <w:sz w:val="32"/>
      <w:szCs w:val="21"/>
      <w:lang w:val="en-US" w:eastAsia="zh-CN" w:bidi="ar-SA"/>
    </w:rPr>
  </w:style>
  <w:style w:type="paragraph" w:customStyle="1" w:styleId="16">
    <w:name w:val="段"/>
    <w:next w:val="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黑体"/>
      <w:kern w:val="2"/>
      <w:sz w:val="21"/>
      <w:szCs w:val="22"/>
      <w:lang w:val="en-US" w:eastAsia="zh-CN" w:bidi="ar-SA"/>
    </w:rPr>
  </w:style>
  <w:style w:type="paragraph" w:customStyle="1" w:styleId="17">
    <w:name w:val="HTML 预设格式1"/>
    <w:basedOn w:val="1"/>
    <w:autoRedefine/>
    <w:qFormat/>
    <w:uiPriority w:val="0"/>
    <w:rPr>
      <w:rFonts w:ascii="Courier New" w:hAnsi="Courier New"/>
      <w:sz w:val="20"/>
    </w:rPr>
  </w:style>
  <w:style w:type="paragraph" w:styleId="18">
    <w:name w:val="List Paragraph"/>
    <w:basedOn w:val="1"/>
    <w:autoRedefine/>
    <w:qFormat/>
    <w:uiPriority w:val="34"/>
    <w:pPr>
      <w:ind w:firstLine="420" w:firstLineChars="200"/>
    </w:pPr>
    <w:rPr>
      <w:sz w:val="24"/>
    </w:rPr>
  </w:style>
  <w:style w:type="paragraph" w:customStyle="1" w:styleId="19">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3060</Words>
  <Characters>3132</Characters>
  <Lines>0</Lines>
  <Paragraphs>0</Paragraphs>
  <TotalTime>1</TotalTime>
  <ScaleCrop>false</ScaleCrop>
  <LinksUpToDate>false</LinksUpToDate>
  <CharactersWithSpaces>3319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2024-04-15T03:16:00Z</dcterms:created>
  <dc:creator>Administrator</dc:creator>
  <cp:lastModifiedBy>qzuser</cp:lastModifiedBy>
  <dcterms:modified xsi:type="dcterms:W3CDTF">2025-05-28T03:27:53Z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BAA9859E47394473B06E82F2695F6F46_12</vt:lpwstr>
  </property>
  <property fmtid="{D5CDD505-2E9C-101B-9397-08002B2CF9AE}" pid="4" name="KSOTemplateDocerSaveRecord">
    <vt:lpwstr>eyJoZGlkIjoiMGEwODMxYWI2YTFlNGFjNzlmMDFmOWQ1YzcxM2MzNTMiLCJ1c2VySWQiOiIzMTA3NDYyMTcifQ==</vt:lpwstr>
  </property>
</Properties>
</file>