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366B">
      <w:pPr>
        <w:spacing w:line="249" w:lineRule="auto"/>
        <w:rPr>
          <w:rFonts w:ascii="宋体" w:hAnsi="宋体" w:eastAsia="宋体" w:cs="宋体"/>
        </w:rPr>
      </w:pPr>
    </w:p>
    <w:p w14:paraId="72BF9552">
      <w:pPr>
        <w:pStyle w:val="2"/>
        <w:spacing w:line="360" w:lineRule="auto"/>
        <w:jc w:val="center"/>
        <w:outlineLvl w:val="1"/>
        <w:rPr>
          <w:rFonts w:hint="eastAsia"/>
          <w:b/>
          <w:bCs/>
          <w:spacing w:val="-1"/>
          <w:sz w:val="36"/>
          <w:szCs w:val="36"/>
          <w:lang w:eastAsia="zh-CN"/>
        </w:rPr>
      </w:pPr>
    </w:p>
    <w:p w14:paraId="2A322CE1">
      <w:pPr>
        <w:pStyle w:val="2"/>
        <w:spacing w:line="360" w:lineRule="auto"/>
        <w:jc w:val="center"/>
        <w:outlineLvl w:val="1"/>
        <w:rPr>
          <w:rFonts w:hint="eastAsia"/>
          <w:b/>
          <w:bCs/>
          <w:spacing w:val="-1"/>
          <w:sz w:val="36"/>
          <w:szCs w:val="36"/>
          <w:lang w:eastAsia="zh-CN"/>
        </w:rPr>
      </w:pPr>
    </w:p>
    <w:p w14:paraId="6B19D3AD">
      <w:pPr>
        <w:spacing w:line="263" w:lineRule="auto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南郑区现代农业基地建设项目（设备物资采购项目）</w:t>
      </w:r>
    </w:p>
    <w:p w14:paraId="672105D9">
      <w:pPr>
        <w:spacing w:line="263" w:lineRule="auto"/>
        <w:rPr>
          <w:rFonts w:ascii="宋体" w:hAnsi="宋体" w:eastAsia="宋体" w:cs="宋体"/>
        </w:rPr>
      </w:pPr>
    </w:p>
    <w:p w14:paraId="253FC4FD">
      <w:pPr>
        <w:spacing w:line="263" w:lineRule="auto"/>
        <w:ind w:firstLine="2891" w:firstLineChars="800"/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采购包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  </w:t>
      </w:r>
    </w:p>
    <w:p w14:paraId="1AFB9316">
      <w:pPr>
        <w:spacing w:line="264" w:lineRule="auto"/>
        <w:rPr>
          <w:rFonts w:ascii="宋体" w:hAnsi="宋体" w:eastAsia="宋体" w:cs="宋体"/>
        </w:rPr>
      </w:pPr>
    </w:p>
    <w:p w14:paraId="7A80FDD9">
      <w:pPr>
        <w:pStyle w:val="2"/>
        <w:spacing w:before="231" w:line="222" w:lineRule="auto"/>
        <w:ind w:left="2404"/>
        <w:outlineLvl w:val="0"/>
        <w:rPr>
          <w:rFonts w:hint="eastAsia"/>
          <w:spacing w:val="-19"/>
          <w:sz w:val="71"/>
          <w:szCs w:val="71"/>
        </w:rPr>
      </w:pPr>
      <w:bookmarkStart w:id="0" w:name="_Toc32515"/>
    </w:p>
    <w:p w14:paraId="78D00B39">
      <w:pPr>
        <w:pStyle w:val="2"/>
        <w:spacing w:before="231" w:line="222" w:lineRule="auto"/>
        <w:ind w:left="2404"/>
        <w:outlineLvl w:val="0"/>
        <w:rPr>
          <w:rFonts w:hint="eastAsia"/>
          <w:spacing w:val="-19"/>
          <w:sz w:val="71"/>
          <w:szCs w:val="71"/>
        </w:rPr>
      </w:pPr>
    </w:p>
    <w:p w14:paraId="44359BE2">
      <w:pPr>
        <w:pStyle w:val="2"/>
        <w:spacing w:before="231" w:line="222" w:lineRule="auto"/>
        <w:ind w:left="2404"/>
        <w:outlineLvl w:val="0"/>
        <w:rPr>
          <w:sz w:val="71"/>
          <w:szCs w:val="71"/>
        </w:rPr>
      </w:pPr>
      <w:r>
        <w:rPr>
          <w:rFonts w:hint="eastAsia"/>
          <w:spacing w:val="-19"/>
          <w:sz w:val="71"/>
          <w:szCs w:val="71"/>
        </w:rPr>
        <w:t>供</w:t>
      </w:r>
      <w:r>
        <w:rPr>
          <w:rFonts w:hint="eastAsia"/>
          <w:spacing w:val="55"/>
          <w:sz w:val="71"/>
          <w:szCs w:val="71"/>
        </w:rPr>
        <w:t xml:space="preserve"> </w:t>
      </w:r>
      <w:r>
        <w:rPr>
          <w:rFonts w:hint="eastAsia"/>
          <w:spacing w:val="-19"/>
          <w:sz w:val="71"/>
          <w:szCs w:val="71"/>
        </w:rPr>
        <w:t>货</w:t>
      </w:r>
      <w:r>
        <w:rPr>
          <w:rFonts w:hint="eastAsia"/>
          <w:spacing w:val="39"/>
          <w:sz w:val="71"/>
          <w:szCs w:val="71"/>
        </w:rPr>
        <w:t xml:space="preserve"> </w:t>
      </w:r>
      <w:r>
        <w:rPr>
          <w:rFonts w:hint="eastAsia"/>
          <w:spacing w:val="-19"/>
          <w:sz w:val="71"/>
          <w:szCs w:val="71"/>
        </w:rPr>
        <w:t>合</w:t>
      </w:r>
      <w:r>
        <w:rPr>
          <w:rFonts w:hint="eastAsia"/>
          <w:spacing w:val="108"/>
          <w:sz w:val="71"/>
          <w:szCs w:val="71"/>
        </w:rPr>
        <w:t xml:space="preserve"> </w:t>
      </w:r>
      <w:r>
        <w:rPr>
          <w:rFonts w:hint="eastAsia"/>
          <w:spacing w:val="-19"/>
          <w:sz w:val="71"/>
          <w:szCs w:val="71"/>
        </w:rPr>
        <w:t>同</w:t>
      </w:r>
      <w:bookmarkEnd w:id="0"/>
    </w:p>
    <w:p w14:paraId="5E35F74E">
      <w:pPr>
        <w:spacing w:line="252" w:lineRule="auto"/>
        <w:rPr>
          <w:rFonts w:ascii="宋体" w:hAnsi="宋体" w:eastAsia="宋体" w:cs="宋体"/>
        </w:rPr>
      </w:pPr>
    </w:p>
    <w:p w14:paraId="24E7EA6B">
      <w:pPr>
        <w:spacing w:line="252" w:lineRule="auto"/>
        <w:rPr>
          <w:rFonts w:ascii="宋体" w:hAnsi="宋体" w:eastAsia="宋体" w:cs="宋体"/>
        </w:rPr>
      </w:pPr>
    </w:p>
    <w:p w14:paraId="70DE3860">
      <w:pPr>
        <w:spacing w:line="252" w:lineRule="auto"/>
        <w:rPr>
          <w:rFonts w:ascii="宋体" w:hAnsi="宋体" w:eastAsia="宋体" w:cs="宋体"/>
        </w:rPr>
      </w:pPr>
    </w:p>
    <w:p w14:paraId="6A455210">
      <w:pPr>
        <w:spacing w:line="252" w:lineRule="auto"/>
        <w:rPr>
          <w:rFonts w:ascii="宋体" w:hAnsi="宋体" w:eastAsia="宋体" w:cs="宋体"/>
        </w:rPr>
      </w:pPr>
    </w:p>
    <w:p w14:paraId="73FC5027">
      <w:pPr>
        <w:spacing w:line="252" w:lineRule="auto"/>
        <w:rPr>
          <w:rFonts w:ascii="宋体" w:hAnsi="宋体" w:eastAsia="宋体" w:cs="宋体"/>
        </w:rPr>
      </w:pPr>
    </w:p>
    <w:p w14:paraId="52524F31">
      <w:pPr>
        <w:spacing w:line="252" w:lineRule="auto"/>
        <w:rPr>
          <w:rFonts w:ascii="宋体" w:hAnsi="宋体" w:eastAsia="宋体" w:cs="宋体"/>
        </w:rPr>
      </w:pPr>
    </w:p>
    <w:p w14:paraId="2F474058">
      <w:pPr>
        <w:spacing w:line="253" w:lineRule="auto"/>
        <w:rPr>
          <w:rFonts w:ascii="宋体" w:hAnsi="宋体" w:eastAsia="宋体" w:cs="宋体"/>
        </w:rPr>
      </w:pPr>
    </w:p>
    <w:p w14:paraId="4CE43C1A">
      <w:pPr>
        <w:spacing w:line="253" w:lineRule="auto"/>
        <w:rPr>
          <w:rFonts w:ascii="宋体" w:hAnsi="宋体" w:eastAsia="宋体" w:cs="宋体"/>
        </w:rPr>
      </w:pPr>
    </w:p>
    <w:p w14:paraId="365EB870">
      <w:pPr>
        <w:spacing w:line="253" w:lineRule="auto"/>
        <w:rPr>
          <w:rFonts w:ascii="宋体" w:hAnsi="宋体" w:eastAsia="宋体" w:cs="宋体"/>
        </w:rPr>
      </w:pPr>
    </w:p>
    <w:p w14:paraId="056D3303">
      <w:pPr>
        <w:spacing w:line="253" w:lineRule="auto"/>
        <w:rPr>
          <w:rFonts w:ascii="宋体" w:hAnsi="宋体" w:eastAsia="宋体" w:cs="宋体"/>
        </w:rPr>
      </w:pPr>
    </w:p>
    <w:p w14:paraId="333BFF10">
      <w:pPr>
        <w:spacing w:line="253" w:lineRule="auto"/>
        <w:rPr>
          <w:rFonts w:ascii="宋体" w:hAnsi="宋体" w:eastAsia="宋体" w:cs="宋体"/>
        </w:rPr>
      </w:pPr>
    </w:p>
    <w:p w14:paraId="43A6E79A">
      <w:pPr>
        <w:spacing w:line="253" w:lineRule="auto"/>
        <w:rPr>
          <w:rFonts w:ascii="宋体" w:hAnsi="宋体" w:eastAsia="宋体" w:cs="宋体"/>
        </w:rPr>
      </w:pPr>
    </w:p>
    <w:p w14:paraId="5C1C5BE7">
      <w:pPr>
        <w:spacing w:line="480" w:lineRule="auto"/>
        <w:rPr>
          <w:rFonts w:ascii="宋体" w:hAnsi="宋体" w:eastAsia="宋体" w:cs="宋体"/>
        </w:rPr>
      </w:pPr>
    </w:p>
    <w:p w14:paraId="0EA7683A">
      <w:pPr>
        <w:pStyle w:val="2"/>
        <w:spacing w:before="101" w:line="480" w:lineRule="auto"/>
        <w:jc w:val="center"/>
        <w:rPr>
          <w:sz w:val="31"/>
          <w:szCs w:val="31"/>
          <w:lang w:eastAsia="zh-CN"/>
        </w:rPr>
      </w:pPr>
      <w:r>
        <w:rPr>
          <w:rFonts w:hint="eastAsia"/>
          <w:spacing w:val="4"/>
          <w:position w:val="6"/>
          <w:sz w:val="31"/>
          <w:szCs w:val="31"/>
        </w:rPr>
        <w:t>甲  方：汉中市南郑区生态资源统筹发展中心</w:t>
      </w:r>
    </w:p>
    <w:p w14:paraId="15E8B8D6">
      <w:pPr>
        <w:pStyle w:val="2"/>
        <w:spacing w:before="2" w:line="480" w:lineRule="auto"/>
        <w:ind w:firstLine="1144" w:firstLineChars="400"/>
        <w:rPr>
          <w:sz w:val="31"/>
          <w:szCs w:val="31"/>
        </w:rPr>
      </w:pPr>
      <w:r>
        <w:rPr>
          <w:rFonts w:hint="eastAsia"/>
          <w:spacing w:val="-12"/>
          <w:sz w:val="31"/>
          <w:szCs w:val="31"/>
        </w:rPr>
        <w:t>乙</w:t>
      </w:r>
      <w:r>
        <w:rPr>
          <w:rFonts w:hint="eastAsia"/>
          <w:spacing w:val="13"/>
          <w:sz w:val="31"/>
          <w:szCs w:val="31"/>
        </w:rPr>
        <w:t xml:space="preserve">  </w:t>
      </w:r>
      <w:r>
        <w:rPr>
          <w:rFonts w:hint="eastAsia"/>
          <w:spacing w:val="-12"/>
          <w:sz w:val="31"/>
          <w:szCs w:val="31"/>
        </w:rPr>
        <w:t>方：</w:t>
      </w:r>
    </w:p>
    <w:p w14:paraId="0E4D4C50">
      <w:pPr>
        <w:spacing w:line="244" w:lineRule="auto"/>
        <w:rPr>
          <w:rFonts w:ascii="宋体" w:hAnsi="宋体" w:eastAsia="宋体" w:cs="宋体"/>
        </w:rPr>
      </w:pPr>
    </w:p>
    <w:p w14:paraId="3C25F1BD">
      <w:pPr>
        <w:spacing w:line="244" w:lineRule="auto"/>
        <w:rPr>
          <w:rFonts w:ascii="宋体" w:hAnsi="宋体" w:eastAsia="宋体" w:cs="宋体"/>
        </w:rPr>
      </w:pPr>
    </w:p>
    <w:p w14:paraId="50AFBD85">
      <w:pPr>
        <w:spacing w:line="244" w:lineRule="auto"/>
        <w:rPr>
          <w:rFonts w:ascii="宋体" w:hAnsi="宋体" w:eastAsia="宋体" w:cs="宋体"/>
        </w:rPr>
      </w:pPr>
    </w:p>
    <w:p w14:paraId="073EF56E">
      <w:pPr>
        <w:pStyle w:val="2"/>
        <w:spacing w:before="101" w:line="413" w:lineRule="exact"/>
        <w:ind w:left="3540"/>
        <w:rPr>
          <w:sz w:val="31"/>
          <w:szCs w:val="31"/>
        </w:rPr>
      </w:pPr>
      <w:r>
        <w:rPr>
          <w:rFonts w:hint="eastAsia"/>
          <w:spacing w:val="-1"/>
          <w:position w:val="6"/>
          <w:sz w:val="31"/>
          <w:szCs w:val="31"/>
        </w:rPr>
        <w:t>202</w:t>
      </w:r>
      <w:r>
        <w:rPr>
          <w:rFonts w:hint="eastAsia"/>
          <w:spacing w:val="-1"/>
          <w:position w:val="6"/>
          <w:sz w:val="31"/>
          <w:szCs w:val="31"/>
          <w:lang w:val="en-US" w:eastAsia="zh-CN"/>
        </w:rPr>
        <w:t>5</w:t>
      </w:r>
      <w:r>
        <w:rPr>
          <w:rFonts w:hint="eastAsia"/>
          <w:spacing w:val="-1"/>
          <w:position w:val="6"/>
          <w:sz w:val="31"/>
          <w:szCs w:val="31"/>
        </w:rPr>
        <w:t>年</w:t>
      </w:r>
      <w:r>
        <w:rPr>
          <w:rFonts w:hint="eastAsia"/>
          <w:spacing w:val="16"/>
          <w:position w:val="6"/>
          <w:sz w:val="31"/>
          <w:szCs w:val="31"/>
        </w:rPr>
        <w:t xml:space="preserve">  </w:t>
      </w:r>
      <w:r>
        <w:rPr>
          <w:rFonts w:hint="eastAsia"/>
          <w:spacing w:val="-1"/>
          <w:position w:val="6"/>
          <w:sz w:val="31"/>
          <w:szCs w:val="31"/>
        </w:rPr>
        <w:t>月</w:t>
      </w:r>
    </w:p>
    <w:p w14:paraId="7F3D98C7">
      <w:pPr>
        <w:spacing w:line="226" w:lineRule="auto"/>
        <w:rPr>
          <w:rFonts w:ascii="宋体" w:hAnsi="宋体" w:eastAsia="宋体" w:cs="宋体"/>
          <w:sz w:val="31"/>
          <w:szCs w:val="31"/>
        </w:rPr>
        <w:sectPr>
          <w:footerReference r:id="rId3" w:type="default"/>
          <w:pgSz w:w="11906" w:h="16839"/>
          <w:pgMar w:top="976" w:right="1587" w:bottom="1345" w:left="1588" w:header="736" w:footer="1186" w:gutter="0"/>
          <w:cols w:space="720" w:num="1"/>
        </w:sectPr>
      </w:pPr>
    </w:p>
    <w:p w14:paraId="28E3F886">
      <w:pPr>
        <w:spacing w:line="405" w:lineRule="auto"/>
        <w:rPr>
          <w:rFonts w:ascii="宋体" w:hAnsi="宋体" w:eastAsia="宋体" w:cs="宋体"/>
        </w:rPr>
      </w:pPr>
    </w:p>
    <w:p w14:paraId="7683D627">
      <w:pPr>
        <w:pStyle w:val="2"/>
        <w:spacing w:before="114" w:line="225" w:lineRule="auto"/>
        <w:ind w:left="3711"/>
        <w:rPr>
          <w:sz w:val="35"/>
          <w:szCs w:val="35"/>
        </w:rPr>
      </w:pPr>
      <w:r>
        <w:rPr>
          <w:rFonts w:hint="eastAsia"/>
          <w:spacing w:val="-6"/>
          <w:sz w:val="35"/>
          <w:szCs w:val="35"/>
        </w:rPr>
        <w:t>供</w:t>
      </w:r>
      <w:r>
        <w:rPr>
          <w:rFonts w:hint="eastAsia"/>
          <w:spacing w:val="30"/>
          <w:sz w:val="35"/>
          <w:szCs w:val="35"/>
        </w:rPr>
        <w:t xml:space="preserve"> </w:t>
      </w:r>
      <w:r>
        <w:rPr>
          <w:rFonts w:hint="eastAsia"/>
          <w:spacing w:val="-6"/>
          <w:sz w:val="35"/>
          <w:szCs w:val="35"/>
        </w:rPr>
        <w:t>货</w:t>
      </w:r>
      <w:r>
        <w:rPr>
          <w:rFonts w:hint="eastAsia"/>
          <w:spacing w:val="23"/>
          <w:sz w:val="35"/>
          <w:szCs w:val="35"/>
        </w:rPr>
        <w:t xml:space="preserve"> </w:t>
      </w:r>
      <w:r>
        <w:rPr>
          <w:rFonts w:hint="eastAsia"/>
          <w:spacing w:val="-6"/>
          <w:sz w:val="35"/>
          <w:szCs w:val="35"/>
        </w:rPr>
        <w:t>合</w:t>
      </w:r>
      <w:r>
        <w:rPr>
          <w:rFonts w:hint="eastAsia"/>
          <w:spacing w:val="57"/>
          <w:sz w:val="35"/>
          <w:szCs w:val="35"/>
        </w:rPr>
        <w:t xml:space="preserve"> </w:t>
      </w:r>
      <w:r>
        <w:rPr>
          <w:rFonts w:hint="eastAsia"/>
          <w:spacing w:val="-6"/>
          <w:sz w:val="35"/>
          <w:szCs w:val="35"/>
        </w:rPr>
        <w:t>同</w:t>
      </w:r>
    </w:p>
    <w:p w14:paraId="4A1D4923">
      <w:pPr>
        <w:spacing w:line="384" w:lineRule="auto"/>
        <w:rPr>
          <w:rFonts w:ascii="宋体" w:hAnsi="宋体" w:eastAsia="宋体" w:cs="宋体"/>
        </w:rPr>
      </w:pPr>
    </w:p>
    <w:p w14:paraId="3C9AFD79">
      <w:pPr>
        <w:pStyle w:val="2"/>
        <w:spacing w:before="78" w:line="219" w:lineRule="auto"/>
        <w:ind w:left="847"/>
        <w:rPr>
          <w:sz w:val="24"/>
          <w:szCs w:val="24"/>
          <w:lang w:eastAsia="zh-CN"/>
        </w:rPr>
      </w:pPr>
      <w:r>
        <w:rPr>
          <w:rFonts w:hint="eastAsia"/>
          <w:spacing w:val="-1"/>
          <w:sz w:val="24"/>
          <w:szCs w:val="24"/>
        </w:rPr>
        <w:t>甲方</w:t>
      </w:r>
      <w:r>
        <w:rPr>
          <w:rFonts w:hint="eastAsia"/>
          <w:spacing w:val="-14"/>
          <w:sz w:val="24"/>
          <w:szCs w:val="24"/>
        </w:rPr>
        <w:t>：（</w:t>
      </w:r>
      <w:r>
        <w:rPr>
          <w:rFonts w:hint="eastAsia"/>
          <w:spacing w:val="-1"/>
          <w:sz w:val="24"/>
          <w:szCs w:val="24"/>
        </w:rPr>
        <w:t>采购单位名称）汉中市南郑区生态资源统筹发展中心</w:t>
      </w:r>
    </w:p>
    <w:p w14:paraId="6529B7BA">
      <w:pPr>
        <w:pStyle w:val="2"/>
        <w:spacing w:before="113" w:line="219" w:lineRule="auto"/>
        <w:ind w:left="836"/>
        <w:rPr>
          <w:sz w:val="24"/>
          <w:szCs w:val="24"/>
        </w:rPr>
      </w:pPr>
      <w:r>
        <w:rPr>
          <w:rFonts w:hint="eastAsia"/>
          <w:sz w:val="24"/>
          <w:szCs w:val="24"/>
        </w:rPr>
        <w:t>乙方</w:t>
      </w:r>
      <w:r>
        <w:rPr>
          <w:rFonts w:hint="eastAsia"/>
          <w:spacing w:val="-16"/>
          <w:sz w:val="24"/>
          <w:szCs w:val="24"/>
        </w:rPr>
        <w:t>：（</w:t>
      </w:r>
      <w:r>
        <w:rPr>
          <w:rFonts w:hint="eastAsia"/>
          <w:sz w:val="24"/>
          <w:szCs w:val="24"/>
        </w:rPr>
        <w:t>供应商名称）</w:t>
      </w:r>
    </w:p>
    <w:p w14:paraId="202FA91A">
      <w:pPr>
        <w:spacing w:line="356" w:lineRule="auto"/>
        <w:rPr>
          <w:rFonts w:ascii="宋体" w:hAnsi="宋体" w:eastAsia="宋体" w:cs="宋体"/>
        </w:rPr>
      </w:pPr>
    </w:p>
    <w:p w14:paraId="71639E45">
      <w:pPr>
        <w:pStyle w:val="2"/>
        <w:spacing w:before="78" w:line="359" w:lineRule="auto"/>
        <w:ind w:left="336" w:right="327" w:firstLine="479"/>
        <w:rPr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在</w:t>
      </w:r>
      <w:r>
        <w:rPr>
          <w:rFonts w:hint="eastAsia"/>
          <w:spacing w:val="2"/>
          <w:sz w:val="24"/>
          <w:szCs w:val="24"/>
          <w:lang w:eastAsia="zh-CN"/>
        </w:rPr>
        <w:t>西乡</w:t>
      </w:r>
      <w:r>
        <w:rPr>
          <w:rFonts w:hint="eastAsia"/>
          <w:spacing w:val="2"/>
          <w:sz w:val="24"/>
          <w:szCs w:val="24"/>
        </w:rPr>
        <w:t>市财政局政府采购管理处的监督管理下，按照政府采购程序组织采购，</w:t>
      </w:r>
      <w:r>
        <w:rPr>
          <w:rFonts w:hint="eastAsia"/>
          <w:spacing w:val="11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确定乙方为中标供应商。依据《中华人民共和国政府采购法》、《中华人民共和国</w:t>
      </w:r>
      <w:r>
        <w:rPr>
          <w:rFonts w:hint="eastAsia"/>
          <w:spacing w:val="6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招标投标法》、《中华人民共和国民法典》，经甲、乙双方协商，确认方确认，达</w:t>
      </w:r>
    </w:p>
    <w:p w14:paraId="76185BC2">
      <w:pPr>
        <w:pStyle w:val="2"/>
        <w:spacing w:line="220" w:lineRule="auto"/>
        <w:ind w:left="33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成如下条款。</w:t>
      </w:r>
    </w:p>
    <w:p w14:paraId="48D2F1A7">
      <w:pPr>
        <w:pStyle w:val="2"/>
        <w:spacing w:before="182" w:line="219" w:lineRule="auto"/>
        <w:ind w:left="82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一、合同标的物内容及数量(见附件一）</w:t>
      </w:r>
    </w:p>
    <w:p w14:paraId="6CD4403E">
      <w:pPr>
        <w:spacing w:line="146" w:lineRule="exact"/>
        <w:rPr>
          <w:rFonts w:ascii="宋体" w:hAnsi="宋体" w:eastAsia="宋体" w:cs="宋体"/>
        </w:rPr>
      </w:pPr>
    </w:p>
    <w:tbl>
      <w:tblPr>
        <w:tblStyle w:val="8"/>
        <w:tblW w:w="93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1155"/>
        <w:gridCol w:w="1005"/>
        <w:gridCol w:w="1695"/>
        <w:gridCol w:w="1679"/>
        <w:gridCol w:w="1275"/>
        <w:gridCol w:w="996"/>
      </w:tblGrid>
      <w:tr w14:paraId="3F761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73" w:type="dxa"/>
            <w:noWrap w:val="0"/>
            <w:vAlign w:val="center"/>
          </w:tcPr>
          <w:p w14:paraId="4DA4470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sz w:val="24"/>
                <w:szCs w:val="24"/>
                <w:lang w:val="en-US" w:eastAsia="en-US" w:bidi="ar-SA"/>
              </w:rPr>
              <w:t>产品名称</w:t>
            </w:r>
          </w:p>
        </w:tc>
        <w:tc>
          <w:tcPr>
            <w:tcW w:w="1155" w:type="dxa"/>
            <w:noWrap w:val="0"/>
            <w:vAlign w:val="center"/>
          </w:tcPr>
          <w:p w14:paraId="5A8E072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/>
                <w:spacing w:val="-15"/>
              </w:rPr>
              <w:t>品牌</w:t>
            </w:r>
          </w:p>
        </w:tc>
        <w:tc>
          <w:tcPr>
            <w:tcW w:w="1005" w:type="dxa"/>
            <w:noWrap w:val="0"/>
            <w:vAlign w:val="center"/>
          </w:tcPr>
          <w:p w14:paraId="7DFFDA9B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/>
                <w:spacing w:val="-9"/>
              </w:rPr>
              <w:t>型号</w:t>
            </w:r>
          </w:p>
        </w:tc>
        <w:tc>
          <w:tcPr>
            <w:tcW w:w="1695" w:type="dxa"/>
            <w:noWrap w:val="0"/>
            <w:vAlign w:val="center"/>
          </w:tcPr>
          <w:p w14:paraId="128978A7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/>
                <w:spacing w:val="-5"/>
              </w:rPr>
              <w:t>配置</w:t>
            </w:r>
          </w:p>
        </w:tc>
        <w:tc>
          <w:tcPr>
            <w:tcW w:w="1679" w:type="dxa"/>
            <w:noWrap w:val="0"/>
            <w:vAlign w:val="center"/>
          </w:tcPr>
          <w:p w14:paraId="766F9616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/>
                <w:spacing w:val="-6"/>
              </w:rPr>
              <w:t>数量</w:t>
            </w:r>
          </w:p>
        </w:tc>
        <w:tc>
          <w:tcPr>
            <w:tcW w:w="1275" w:type="dxa"/>
            <w:noWrap w:val="0"/>
            <w:vAlign w:val="center"/>
          </w:tcPr>
          <w:p w14:paraId="75E04897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/>
                <w:spacing w:val="-6"/>
              </w:rPr>
              <w:t>单价</w:t>
            </w:r>
          </w:p>
        </w:tc>
        <w:tc>
          <w:tcPr>
            <w:tcW w:w="996" w:type="dxa"/>
            <w:noWrap w:val="0"/>
            <w:vAlign w:val="center"/>
          </w:tcPr>
          <w:p w14:paraId="703543D2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</w:pPr>
            <w:r>
              <w:rPr>
                <w:rFonts w:hint="eastAsia"/>
                <w:spacing w:val="-7"/>
              </w:rPr>
              <w:t>总价</w:t>
            </w:r>
          </w:p>
        </w:tc>
      </w:tr>
      <w:tr w14:paraId="04DFF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573" w:type="dxa"/>
            <w:noWrap w:val="0"/>
            <w:vAlign w:val="center"/>
          </w:tcPr>
          <w:p w14:paraId="2D762A7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72391D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E65F7E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AD3313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19C39F0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E90D2C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88DF73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</w:tr>
    </w:tbl>
    <w:p w14:paraId="6E6ACB83">
      <w:pPr>
        <w:spacing w:line="421" w:lineRule="auto"/>
        <w:rPr>
          <w:rFonts w:ascii="宋体" w:hAnsi="宋体" w:eastAsia="宋体" w:cs="宋体"/>
        </w:rPr>
      </w:pPr>
    </w:p>
    <w:p w14:paraId="1C2973F4">
      <w:pPr>
        <w:pStyle w:val="2"/>
        <w:spacing w:before="79" w:line="219" w:lineRule="auto"/>
        <w:ind w:left="80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二、合同价款</w:t>
      </w:r>
    </w:p>
    <w:p w14:paraId="7FFAFE1D">
      <w:pPr>
        <w:pStyle w:val="2"/>
        <w:spacing w:before="183" w:line="219" w:lineRule="auto"/>
        <w:ind w:left="828"/>
        <w:rPr>
          <w:sz w:val="24"/>
          <w:szCs w:val="24"/>
        </w:rPr>
      </w:pPr>
      <w:r>
        <w:rPr>
          <w:rFonts w:hint="eastAsia"/>
          <w:spacing w:val="1"/>
          <w:sz w:val="24"/>
          <w:szCs w:val="24"/>
        </w:rPr>
        <w:t>（一）合同总价款为人民币（大写）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pacing w:val="-105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>元整(￥</w:t>
      </w:r>
      <w:r>
        <w:rPr>
          <w:rFonts w:hint="eastAsia"/>
          <w:spacing w:val="-96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pacing w:val="-84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>) 。</w:t>
      </w:r>
    </w:p>
    <w:p w14:paraId="0941820F">
      <w:pPr>
        <w:pStyle w:val="2"/>
        <w:spacing w:before="181" w:line="468" w:lineRule="exact"/>
        <w:ind w:left="828"/>
        <w:outlineLvl w:val="1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（二）合同总价包括：产品费、验收费、运输费、服务费（含售后）、安</w:t>
      </w:r>
      <w:r>
        <w:rPr>
          <w:rFonts w:hint="eastAsia"/>
          <w:spacing w:val="1"/>
          <w:position w:val="17"/>
          <w:sz w:val="24"/>
          <w:szCs w:val="24"/>
        </w:rPr>
        <w:t>装调</w:t>
      </w:r>
    </w:p>
    <w:p w14:paraId="055B2D10">
      <w:pPr>
        <w:pStyle w:val="2"/>
        <w:spacing w:line="220" w:lineRule="auto"/>
        <w:ind w:left="336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试费、税金及不可预见费等全部费用。</w:t>
      </w:r>
    </w:p>
    <w:p w14:paraId="52697535">
      <w:pPr>
        <w:pStyle w:val="2"/>
        <w:spacing w:before="179" w:line="219" w:lineRule="auto"/>
        <w:ind w:left="828"/>
        <w:outlineLvl w:val="1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（三）合同总价一次包死，不受市场价格变化因素的影响。</w:t>
      </w:r>
    </w:p>
    <w:p w14:paraId="4049BE80">
      <w:pPr>
        <w:pStyle w:val="2"/>
        <w:spacing w:before="184" w:line="220" w:lineRule="auto"/>
        <w:ind w:left="804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三、款项结算</w:t>
      </w:r>
    </w:p>
    <w:p w14:paraId="44D12BDB">
      <w:pPr>
        <w:pStyle w:val="2"/>
        <w:spacing w:before="180" w:line="220" w:lineRule="auto"/>
        <w:ind w:left="828"/>
        <w:outlineLvl w:val="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（一）支付方式：</w:t>
      </w:r>
    </w:p>
    <w:p w14:paraId="68111FF5">
      <w:pPr>
        <w:pStyle w:val="2"/>
        <w:spacing w:before="182" w:line="468" w:lineRule="exact"/>
        <w:ind w:left="817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本项目系统安装验收合格后，成交供应商向采购人开具全额发票；采购人在收</w:t>
      </w:r>
    </w:p>
    <w:p w14:paraId="3F37E3E6">
      <w:pPr>
        <w:pStyle w:val="2"/>
        <w:spacing w:line="219" w:lineRule="auto"/>
        <w:ind w:left="34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到成交供应商开具的发票时，向成交供应商支付全部款项。</w:t>
      </w:r>
    </w:p>
    <w:p w14:paraId="183C7992">
      <w:pPr>
        <w:pStyle w:val="2"/>
        <w:spacing w:before="181" w:line="220" w:lineRule="auto"/>
        <w:ind w:left="82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（二）结算方式：银行转帐。</w:t>
      </w:r>
    </w:p>
    <w:p w14:paraId="2355AA4E">
      <w:pPr>
        <w:pStyle w:val="2"/>
        <w:spacing w:before="182" w:line="220" w:lineRule="auto"/>
        <w:ind w:left="82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（三）结算单位：发票开汉中市南郑区生态资源统筹发展中心。</w:t>
      </w:r>
    </w:p>
    <w:p w14:paraId="0ED7BC30">
      <w:pPr>
        <w:pStyle w:val="2"/>
        <w:spacing w:before="179" w:line="220" w:lineRule="auto"/>
        <w:ind w:left="839"/>
        <w:outlineLvl w:val="2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四、双方的权利和义务</w:t>
      </w:r>
    </w:p>
    <w:p w14:paraId="2F171F6D">
      <w:pPr>
        <w:pStyle w:val="2"/>
        <w:spacing w:before="180" w:line="468" w:lineRule="exact"/>
        <w:ind w:left="828"/>
        <w:outlineLvl w:val="1"/>
        <w:rPr>
          <w:sz w:val="24"/>
          <w:szCs w:val="24"/>
        </w:rPr>
      </w:pPr>
      <w:r>
        <w:rPr>
          <w:rFonts w:hint="eastAsia"/>
          <w:spacing w:val="-2"/>
          <w:position w:val="17"/>
          <w:sz w:val="24"/>
          <w:szCs w:val="24"/>
        </w:rPr>
        <w:t>（一）甲方的权利和义务</w:t>
      </w:r>
    </w:p>
    <w:p w14:paraId="15C39596">
      <w:pPr>
        <w:pStyle w:val="2"/>
        <w:spacing w:before="1" w:line="220" w:lineRule="auto"/>
        <w:ind w:left="828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（甲、乙双方约定）</w:t>
      </w:r>
    </w:p>
    <w:p w14:paraId="541B2AB3">
      <w:pPr>
        <w:pStyle w:val="2"/>
        <w:spacing w:before="181" w:line="220" w:lineRule="auto"/>
        <w:ind w:left="828"/>
        <w:outlineLvl w:val="1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（二）乙方的权利和义务</w:t>
      </w:r>
    </w:p>
    <w:p w14:paraId="55F37089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headerReference r:id="rId4" w:type="default"/>
          <w:footerReference r:id="rId5" w:type="default"/>
          <w:pgSz w:w="11906" w:h="16839"/>
          <w:pgMar w:top="976" w:right="1261" w:bottom="1348" w:left="1261" w:header="736" w:footer="1186" w:gutter="0"/>
          <w:cols w:space="720" w:num="1"/>
        </w:sectPr>
      </w:pPr>
    </w:p>
    <w:p w14:paraId="69691A65">
      <w:pPr>
        <w:spacing w:line="424" w:lineRule="auto"/>
        <w:rPr>
          <w:rFonts w:ascii="宋体" w:hAnsi="宋体" w:eastAsia="宋体" w:cs="宋体"/>
        </w:rPr>
      </w:pPr>
    </w:p>
    <w:p w14:paraId="10295177">
      <w:pPr>
        <w:pStyle w:val="2"/>
        <w:spacing w:before="78" w:line="221" w:lineRule="auto"/>
        <w:ind w:left="50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（甲、乙双方约定）</w:t>
      </w:r>
    </w:p>
    <w:p w14:paraId="1D40A1FD">
      <w:pPr>
        <w:pStyle w:val="2"/>
        <w:spacing w:before="178" w:line="220" w:lineRule="auto"/>
        <w:ind w:left="482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五、安装条件：</w:t>
      </w:r>
    </w:p>
    <w:p w14:paraId="1536984A">
      <w:pPr>
        <w:pStyle w:val="2"/>
        <w:spacing w:before="78" w:line="359" w:lineRule="auto"/>
        <w:ind w:left="336" w:right="327" w:firstLine="479"/>
        <w:rPr>
          <w:spacing w:val="2"/>
          <w:sz w:val="24"/>
          <w:szCs w:val="24"/>
          <w:lang w:eastAsia="zh-CN"/>
        </w:rPr>
      </w:pPr>
      <w:r>
        <w:rPr>
          <w:rFonts w:hint="eastAsia"/>
          <w:spacing w:val="2"/>
          <w:sz w:val="24"/>
          <w:szCs w:val="24"/>
        </w:rPr>
        <w:t>（一）安装地点：汉中市南郑区高台镇、黄官镇</w:t>
      </w:r>
      <w:r>
        <w:rPr>
          <w:rFonts w:hint="eastAsia"/>
          <w:spacing w:val="2"/>
          <w:sz w:val="24"/>
          <w:szCs w:val="24"/>
          <w:lang w:eastAsia="zh-CN"/>
        </w:rPr>
        <w:t>。</w:t>
      </w:r>
    </w:p>
    <w:p w14:paraId="38A7A0F0">
      <w:pPr>
        <w:pStyle w:val="2"/>
        <w:spacing w:before="78" w:line="359" w:lineRule="auto"/>
        <w:ind w:left="336" w:right="327" w:firstLine="479"/>
        <w:rPr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（二）交货期： 自合同签</w:t>
      </w:r>
      <w:r>
        <w:rPr>
          <w:rFonts w:hint="eastAsia"/>
          <w:spacing w:val="-3"/>
          <w:sz w:val="24"/>
          <w:szCs w:val="24"/>
        </w:rPr>
        <w:t>订之日起</w:t>
      </w:r>
      <w:r>
        <w:rPr>
          <w:rFonts w:hint="eastAsia"/>
          <w:spacing w:val="-3"/>
          <w:sz w:val="24"/>
          <w:szCs w:val="24"/>
          <w:u w:val="single"/>
        </w:rPr>
        <w:t xml:space="preserve"> </w:t>
      </w:r>
      <w:r>
        <w:rPr>
          <w:rFonts w:hint="eastAsia"/>
          <w:spacing w:val="-3"/>
          <w:sz w:val="24"/>
          <w:szCs w:val="24"/>
          <w:u w:val="single"/>
          <w:lang w:eastAsia="zh-CN"/>
        </w:rPr>
        <w:t xml:space="preserve">  </w:t>
      </w:r>
      <w:r>
        <w:rPr>
          <w:rFonts w:hint="eastAsia"/>
          <w:spacing w:val="-3"/>
          <w:sz w:val="24"/>
          <w:szCs w:val="24"/>
          <w:u w:val="single"/>
        </w:rPr>
        <w:t xml:space="preserve"> </w:t>
      </w:r>
      <w:r>
        <w:rPr>
          <w:rFonts w:hint="eastAsia"/>
          <w:spacing w:val="-3"/>
          <w:sz w:val="24"/>
          <w:szCs w:val="24"/>
        </w:rPr>
        <w:t>个日历天。</w:t>
      </w:r>
    </w:p>
    <w:p w14:paraId="1E9A9642">
      <w:pPr>
        <w:pStyle w:val="2"/>
        <w:spacing w:before="180" w:line="220" w:lineRule="auto"/>
        <w:ind w:left="480"/>
        <w:outlineLvl w:val="2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六、运输</w:t>
      </w:r>
    </w:p>
    <w:p w14:paraId="2A2C1E57">
      <w:pPr>
        <w:pStyle w:val="2"/>
        <w:spacing w:before="182" w:line="468" w:lineRule="exact"/>
        <w:ind w:left="509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乙方负责所有系统、材料的运输。确保系统安全、完整</w:t>
      </w:r>
      <w:r>
        <w:rPr>
          <w:rFonts w:hint="eastAsia"/>
          <w:spacing w:val="1"/>
          <w:position w:val="17"/>
          <w:sz w:val="24"/>
          <w:szCs w:val="24"/>
        </w:rPr>
        <w:t>到达使用地点，运杂费</w:t>
      </w:r>
    </w:p>
    <w:p w14:paraId="0C53D2A8">
      <w:pPr>
        <w:pStyle w:val="2"/>
        <w:spacing w:before="1" w:line="218" w:lineRule="auto"/>
        <w:jc w:val="right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用包含在总价内，包括系统等从供货地点到使用地点的运输费、</w:t>
      </w:r>
      <w:r>
        <w:rPr>
          <w:rFonts w:hint="eastAsia"/>
          <w:spacing w:val="-3"/>
          <w:sz w:val="24"/>
          <w:szCs w:val="24"/>
        </w:rPr>
        <w:t>保险费、搬运费等。</w:t>
      </w:r>
    </w:p>
    <w:p w14:paraId="497CE351">
      <w:pPr>
        <w:pStyle w:val="2"/>
        <w:spacing w:before="181" w:line="221" w:lineRule="auto"/>
        <w:ind w:left="477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七、质量保证</w:t>
      </w:r>
    </w:p>
    <w:p w14:paraId="385CEDC7">
      <w:pPr>
        <w:pStyle w:val="2"/>
        <w:spacing w:before="179" w:line="359" w:lineRule="auto"/>
        <w:ind w:left="10" w:right="81" w:firstLine="491"/>
        <w:jc w:val="both"/>
        <w:rPr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（一）质量保证期内，成交供应商应承诺终验合格后，对项目系统软件产</w:t>
      </w:r>
      <w:r>
        <w:rPr>
          <w:rFonts w:hint="eastAsia"/>
          <w:spacing w:val="1"/>
          <w:sz w:val="24"/>
          <w:szCs w:val="24"/>
        </w:rPr>
        <w:t>品提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供</w:t>
      </w:r>
      <w:r>
        <w:rPr>
          <w:rFonts w:hint="eastAsia"/>
          <w:spacing w:val="-1"/>
          <w:sz w:val="24"/>
          <w:szCs w:val="24"/>
          <w:u w:val="single"/>
        </w:rPr>
        <w:t xml:space="preserve">   </w:t>
      </w:r>
      <w:r>
        <w:rPr>
          <w:rFonts w:hint="eastAsia"/>
          <w:spacing w:val="-109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年全方位质保和技术服务；成交供应商应按</w:t>
      </w:r>
      <w:r>
        <w:rPr>
          <w:rFonts w:hint="eastAsia"/>
          <w:spacing w:val="-2"/>
          <w:sz w:val="24"/>
          <w:szCs w:val="24"/>
        </w:rPr>
        <w:t>照本采购项目特点提供长期良好</w:t>
      </w:r>
    </w:p>
    <w:p w14:paraId="608037C3">
      <w:pPr>
        <w:pStyle w:val="2"/>
        <w:spacing w:line="219" w:lineRule="auto"/>
        <w:ind w:left="29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的售后服务，提供详细具体的售后服务承诺</w:t>
      </w:r>
      <w:r>
        <w:rPr>
          <w:rFonts w:hint="eastAsia"/>
          <w:spacing w:val="-2"/>
          <w:sz w:val="24"/>
          <w:szCs w:val="24"/>
        </w:rPr>
        <w:t>条款及保证。</w:t>
      </w:r>
    </w:p>
    <w:p w14:paraId="2689B889">
      <w:pPr>
        <w:pStyle w:val="2"/>
        <w:spacing w:before="183" w:line="220" w:lineRule="auto"/>
        <w:ind w:left="482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八、售后服务</w:t>
      </w:r>
    </w:p>
    <w:p w14:paraId="67FE85B9">
      <w:pPr>
        <w:pStyle w:val="2"/>
        <w:spacing w:before="182" w:line="358" w:lineRule="auto"/>
        <w:ind w:left="501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（一）产品质量保证期和售后服务期：</w:t>
      </w:r>
      <w:r>
        <w:rPr>
          <w:rFonts w:hint="eastAsia"/>
          <w:spacing w:val="-1"/>
          <w:sz w:val="24"/>
          <w:szCs w:val="24"/>
          <w:u w:val="single"/>
        </w:rPr>
        <w:t xml:space="preserve">                                 </w:t>
      </w:r>
      <w:r>
        <w:rPr>
          <w:rFonts w:hint="eastAsia"/>
          <w:spacing w:val="-2"/>
          <w:sz w:val="24"/>
          <w:szCs w:val="24"/>
          <w:u w:val="single"/>
        </w:rPr>
        <w:t xml:space="preserve">  </w:t>
      </w:r>
    </w:p>
    <w:p w14:paraId="1B7896A3">
      <w:pPr>
        <w:pStyle w:val="2"/>
        <w:spacing w:line="220" w:lineRule="auto"/>
        <w:ind w:left="501"/>
        <w:outlineLvl w:val="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（二） 售后服务</w:t>
      </w:r>
    </w:p>
    <w:p w14:paraId="3F787DDF">
      <w:pPr>
        <w:pStyle w:val="2"/>
        <w:spacing w:before="182" w:line="466" w:lineRule="exact"/>
        <w:ind w:left="508"/>
        <w:rPr>
          <w:sz w:val="24"/>
          <w:szCs w:val="24"/>
        </w:rPr>
      </w:pPr>
      <w:r>
        <w:rPr>
          <w:rFonts w:hint="eastAsia"/>
          <w:spacing w:val="-3"/>
          <w:position w:val="17"/>
          <w:sz w:val="24"/>
          <w:szCs w:val="24"/>
        </w:rPr>
        <w:t>1</w:t>
      </w:r>
      <w:r>
        <w:rPr>
          <w:rFonts w:hint="eastAsia"/>
          <w:spacing w:val="-16"/>
          <w:position w:val="17"/>
          <w:sz w:val="24"/>
          <w:szCs w:val="24"/>
        </w:rPr>
        <w:t xml:space="preserve"> </w:t>
      </w:r>
      <w:r>
        <w:rPr>
          <w:rFonts w:hint="eastAsia"/>
          <w:spacing w:val="-3"/>
          <w:position w:val="17"/>
          <w:sz w:val="24"/>
          <w:szCs w:val="24"/>
        </w:rPr>
        <w:t>、乙方负责免费为甲方培训操作及维修人员。包括：基本原理，操作使用和维</w:t>
      </w:r>
    </w:p>
    <w:p w14:paraId="03192526">
      <w:pPr>
        <w:pStyle w:val="2"/>
        <w:spacing w:line="220" w:lineRule="auto"/>
        <w:ind w:left="10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修保养等；</w:t>
      </w:r>
    </w:p>
    <w:p w14:paraId="596B0569">
      <w:pPr>
        <w:pStyle w:val="2"/>
        <w:spacing w:before="302" w:line="465" w:lineRule="exact"/>
        <w:jc w:val="right"/>
        <w:rPr>
          <w:sz w:val="24"/>
          <w:szCs w:val="24"/>
        </w:rPr>
      </w:pPr>
      <w:r>
        <w:rPr>
          <w:rFonts w:hint="eastAsia"/>
          <w:spacing w:val="-6"/>
          <w:position w:val="17"/>
          <w:sz w:val="24"/>
          <w:szCs w:val="24"/>
        </w:rPr>
        <w:t>2</w:t>
      </w:r>
      <w:r>
        <w:rPr>
          <w:rFonts w:hint="eastAsia"/>
          <w:spacing w:val="-34"/>
          <w:position w:val="17"/>
          <w:sz w:val="24"/>
          <w:szCs w:val="24"/>
        </w:rPr>
        <w:t xml:space="preserve"> </w:t>
      </w:r>
      <w:r>
        <w:rPr>
          <w:rFonts w:hint="eastAsia"/>
          <w:spacing w:val="-6"/>
          <w:position w:val="17"/>
          <w:sz w:val="24"/>
          <w:szCs w:val="24"/>
        </w:rPr>
        <w:t>、乙方应在售后服务内容保证书中明确售后服务内容、响应时</w:t>
      </w:r>
      <w:r>
        <w:rPr>
          <w:rFonts w:hint="eastAsia"/>
          <w:spacing w:val="-7"/>
          <w:position w:val="17"/>
          <w:sz w:val="24"/>
          <w:szCs w:val="24"/>
        </w:rPr>
        <w:t>间、范围、方式、</w:t>
      </w:r>
    </w:p>
    <w:p w14:paraId="32F13B4C">
      <w:pPr>
        <w:pStyle w:val="2"/>
        <w:spacing w:line="220" w:lineRule="auto"/>
        <w:ind w:left="18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收费标准等，并进行其他售后服务工作。</w:t>
      </w:r>
    </w:p>
    <w:p w14:paraId="3829A9AA">
      <w:pPr>
        <w:pStyle w:val="2"/>
        <w:spacing w:before="302" w:line="221" w:lineRule="auto"/>
        <w:ind w:left="490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3</w:t>
      </w:r>
      <w:r>
        <w:rPr>
          <w:rFonts w:hint="eastAsia"/>
          <w:spacing w:val="-27"/>
          <w:sz w:val="24"/>
          <w:szCs w:val="24"/>
        </w:rPr>
        <w:t xml:space="preserve"> </w:t>
      </w:r>
      <w:r>
        <w:rPr>
          <w:rFonts w:hint="eastAsia"/>
          <w:spacing w:val="-2"/>
          <w:sz w:val="24"/>
          <w:szCs w:val="24"/>
        </w:rPr>
        <w:t>、系统投入正常运行后，乙方应定期回访甲方。</w:t>
      </w:r>
    </w:p>
    <w:p w14:paraId="24D99E8B">
      <w:pPr>
        <w:pStyle w:val="2"/>
        <w:spacing w:before="299" w:line="588" w:lineRule="exact"/>
        <w:ind w:left="484"/>
        <w:rPr>
          <w:sz w:val="24"/>
          <w:szCs w:val="24"/>
        </w:rPr>
      </w:pPr>
      <w:r>
        <w:rPr>
          <w:rFonts w:hint="eastAsia"/>
          <w:spacing w:val="-1"/>
          <w:position w:val="26"/>
          <w:sz w:val="24"/>
          <w:szCs w:val="24"/>
        </w:rPr>
        <w:t>4</w:t>
      </w:r>
      <w:r>
        <w:rPr>
          <w:rFonts w:hint="eastAsia"/>
          <w:spacing w:val="-34"/>
          <w:position w:val="26"/>
          <w:sz w:val="24"/>
          <w:szCs w:val="24"/>
        </w:rPr>
        <w:t xml:space="preserve"> </w:t>
      </w:r>
      <w:r>
        <w:rPr>
          <w:rFonts w:hint="eastAsia"/>
          <w:spacing w:val="-1"/>
          <w:position w:val="26"/>
          <w:sz w:val="24"/>
          <w:szCs w:val="24"/>
        </w:rPr>
        <w:t>、成交供应商在质量保证期内应当为采购人提供以下技术支持服务：</w:t>
      </w:r>
    </w:p>
    <w:p w14:paraId="0C43E3FE">
      <w:pPr>
        <w:pStyle w:val="2"/>
        <w:spacing w:line="220" w:lineRule="auto"/>
        <w:ind w:left="48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A、质量保证期内服务要求：</w:t>
      </w:r>
    </w:p>
    <w:p w14:paraId="4F927029">
      <w:pPr>
        <w:pStyle w:val="2"/>
        <w:spacing w:before="299" w:line="222" w:lineRule="auto"/>
        <w:ind w:left="50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（1）电话咨询</w:t>
      </w:r>
    </w:p>
    <w:p w14:paraId="59DEA660">
      <w:pPr>
        <w:pStyle w:val="2"/>
        <w:spacing w:before="300" w:line="468" w:lineRule="exact"/>
        <w:jc w:val="right"/>
        <w:rPr>
          <w:sz w:val="24"/>
          <w:szCs w:val="24"/>
        </w:rPr>
      </w:pPr>
      <w:r>
        <w:rPr>
          <w:rFonts w:hint="eastAsia"/>
          <w:spacing w:val="-3"/>
          <w:position w:val="17"/>
          <w:sz w:val="24"/>
          <w:szCs w:val="24"/>
        </w:rPr>
        <w:t>成交供应商应当为用户提供技术服务电话，及时解答用户在使用中遇到的问题，</w:t>
      </w:r>
    </w:p>
    <w:p w14:paraId="4E675EDB">
      <w:pPr>
        <w:pStyle w:val="2"/>
        <w:spacing w:line="219" w:lineRule="auto"/>
        <w:ind w:left="15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并提出解决问题的方案。应提供</w:t>
      </w:r>
      <w:r>
        <w:rPr>
          <w:rFonts w:hint="eastAsia"/>
          <w:spacing w:val="-54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24</w:t>
      </w:r>
      <w:r>
        <w:rPr>
          <w:rFonts w:hint="eastAsia"/>
          <w:spacing w:val="15"/>
          <w:w w:val="101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小时畅通的售后服务电</w:t>
      </w:r>
      <w:r>
        <w:rPr>
          <w:rFonts w:hint="eastAsia"/>
          <w:spacing w:val="-2"/>
          <w:sz w:val="24"/>
          <w:szCs w:val="24"/>
        </w:rPr>
        <w:t>话、传真等。</w:t>
      </w:r>
    </w:p>
    <w:p w14:paraId="02C3E4DE">
      <w:pPr>
        <w:pStyle w:val="2"/>
        <w:spacing w:before="300" w:line="221" w:lineRule="auto"/>
        <w:ind w:left="50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（2）现场响应</w:t>
      </w:r>
    </w:p>
    <w:p w14:paraId="7BD08041">
      <w:pPr>
        <w:pStyle w:val="2"/>
        <w:spacing w:before="299" w:line="468" w:lineRule="exact"/>
        <w:ind w:left="492"/>
        <w:rPr>
          <w:sz w:val="24"/>
          <w:szCs w:val="24"/>
        </w:rPr>
      </w:pPr>
      <w:r>
        <w:rPr>
          <w:rFonts w:hint="eastAsia"/>
          <w:spacing w:val="-1"/>
          <w:position w:val="17"/>
          <w:sz w:val="24"/>
          <w:szCs w:val="24"/>
        </w:rPr>
        <w:t>用户遇到使用及技术问题，电话咨询不能解决的，成交供应商应在</w:t>
      </w:r>
      <w:r>
        <w:rPr>
          <w:rFonts w:hint="eastAsia"/>
          <w:spacing w:val="-55"/>
          <w:position w:val="17"/>
          <w:sz w:val="24"/>
          <w:szCs w:val="24"/>
        </w:rPr>
        <w:t xml:space="preserve"> </w:t>
      </w:r>
      <w:r>
        <w:rPr>
          <w:rFonts w:hint="eastAsia"/>
          <w:spacing w:val="-1"/>
          <w:position w:val="17"/>
          <w:sz w:val="24"/>
          <w:szCs w:val="24"/>
        </w:rPr>
        <w:t>4</w:t>
      </w:r>
      <w:r>
        <w:rPr>
          <w:rFonts w:hint="eastAsia"/>
          <w:spacing w:val="16"/>
          <w:w w:val="101"/>
          <w:position w:val="17"/>
          <w:sz w:val="24"/>
          <w:szCs w:val="24"/>
        </w:rPr>
        <w:t xml:space="preserve"> </w:t>
      </w:r>
      <w:r>
        <w:rPr>
          <w:rFonts w:hint="eastAsia"/>
          <w:spacing w:val="-1"/>
          <w:position w:val="17"/>
          <w:sz w:val="24"/>
          <w:szCs w:val="24"/>
        </w:rPr>
        <w:t>小时内到</w:t>
      </w:r>
    </w:p>
    <w:p w14:paraId="24DE2FD9">
      <w:pPr>
        <w:pStyle w:val="2"/>
        <w:spacing w:line="219" w:lineRule="auto"/>
        <w:ind w:left="9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达用户现场，提供上门服务，确保产品正常工作。</w:t>
      </w:r>
    </w:p>
    <w:p w14:paraId="2B6C0987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6" w:type="default"/>
          <w:footerReference r:id="rId7" w:type="default"/>
          <w:pgSz w:w="11906" w:h="16839"/>
          <w:pgMar w:top="976" w:right="1507" w:bottom="1348" w:left="1588" w:header="736" w:footer="1186" w:gutter="0"/>
          <w:cols w:space="720" w:num="1"/>
        </w:sectPr>
      </w:pPr>
    </w:p>
    <w:p w14:paraId="32A28476">
      <w:pPr>
        <w:spacing w:line="425" w:lineRule="auto"/>
        <w:rPr>
          <w:rFonts w:ascii="宋体" w:hAnsi="宋体" w:eastAsia="宋体" w:cs="宋体"/>
        </w:rPr>
      </w:pPr>
    </w:p>
    <w:p w14:paraId="16F9ED7C">
      <w:pPr>
        <w:pStyle w:val="2"/>
        <w:spacing w:before="78" w:line="220" w:lineRule="auto"/>
        <w:ind w:left="484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B、质量保证期外服务要求：</w:t>
      </w:r>
    </w:p>
    <w:p w14:paraId="400AAA96">
      <w:pPr>
        <w:pStyle w:val="2"/>
        <w:spacing w:before="299" w:line="468" w:lineRule="exact"/>
        <w:ind w:right="63"/>
        <w:jc w:val="right"/>
        <w:rPr>
          <w:sz w:val="24"/>
          <w:szCs w:val="24"/>
        </w:rPr>
      </w:pPr>
      <w:r>
        <w:rPr>
          <w:rFonts w:hint="eastAsia"/>
          <w:spacing w:val="-2"/>
          <w:position w:val="17"/>
          <w:sz w:val="24"/>
          <w:szCs w:val="24"/>
        </w:rPr>
        <w:t>（1）质量保证期后，成交供应商应提供同等的免费电话咨询服务，并应承诺提</w:t>
      </w:r>
    </w:p>
    <w:p w14:paraId="65FEAE26">
      <w:pPr>
        <w:pStyle w:val="2"/>
        <w:spacing w:line="219" w:lineRule="auto"/>
        <w:ind w:left="1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供产品上门维护服务；</w:t>
      </w:r>
    </w:p>
    <w:p w14:paraId="367EFD08">
      <w:pPr>
        <w:pStyle w:val="2"/>
        <w:spacing w:before="299" w:line="346" w:lineRule="auto"/>
        <w:ind w:left="14" w:right="63" w:firstLine="486"/>
        <w:jc w:val="both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（2）质量保证期过后，采购人需要继续由原成交供应商提供售后服务的，该成</w:t>
      </w:r>
      <w:r>
        <w:rPr>
          <w:rFonts w:hint="eastAsia"/>
          <w:spacing w:val="16"/>
          <w:sz w:val="24"/>
          <w:szCs w:val="24"/>
        </w:rPr>
        <w:t xml:space="preserve"> </w:t>
      </w:r>
      <w:r>
        <w:rPr>
          <w:rFonts w:hint="eastAsia"/>
          <w:spacing w:val="9"/>
          <w:sz w:val="24"/>
          <w:szCs w:val="24"/>
        </w:rPr>
        <w:t>交供应商应以优惠价格提供售后服务。超出免费维保期后的维保费用为合同</w:t>
      </w:r>
      <w:r>
        <w:rPr>
          <w:rFonts w:hint="eastAsia"/>
          <w:spacing w:val="8"/>
          <w:sz w:val="24"/>
          <w:szCs w:val="24"/>
        </w:rPr>
        <w:t>价的</w:t>
      </w:r>
    </w:p>
    <w:p w14:paraId="27ADFC35">
      <w:pPr>
        <w:pStyle w:val="2"/>
        <w:spacing w:line="378" w:lineRule="exact"/>
        <w:ind w:left="28"/>
        <w:rPr>
          <w:sz w:val="24"/>
          <w:szCs w:val="24"/>
        </w:rPr>
      </w:pPr>
      <w:r>
        <w:rPr>
          <w:rFonts w:hint="eastAsia"/>
          <w:spacing w:val="-8"/>
          <w:position w:val="4"/>
          <w:sz w:val="24"/>
          <w:szCs w:val="24"/>
        </w:rPr>
        <w:t>15%。</w:t>
      </w:r>
    </w:p>
    <w:p w14:paraId="2E3CD46D">
      <w:pPr>
        <w:pStyle w:val="2"/>
        <w:spacing w:before="245" w:line="220" w:lineRule="auto"/>
        <w:ind w:left="483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九、技术与服务</w:t>
      </w:r>
    </w:p>
    <w:p w14:paraId="3E5E41E0">
      <w:pPr>
        <w:pStyle w:val="2"/>
        <w:spacing w:before="182" w:line="358" w:lineRule="auto"/>
        <w:ind w:left="14" w:right="152" w:firstLine="727"/>
        <w:jc w:val="both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（一）为了保证项目顺利验收，同时为了保证学校后续对项目的可持续性运</w:t>
      </w:r>
      <w:r>
        <w:rPr>
          <w:rFonts w:hint="eastAsia"/>
          <w:spacing w:val="11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行维护和扩展，在验收过程中，成交供应商需向</w:t>
      </w:r>
      <w:r>
        <w:rPr>
          <w:rFonts w:hint="eastAsia"/>
          <w:spacing w:val="-1"/>
          <w:sz w:val="24"/>
          <w:szCs w:val="24"/>
        </w:rPr>
        <w:t>学校提交所有相关技术资料和相关</w:t>
      </w:r>
    </w:p>
    <w:p w14:paraId="5524CE43">
      <w:pPr>
        <w:pStyle w:val="2"/>
        <w:spacing w:line="220" w:lineRule="auto"/>
        <w:ind w:left="14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系统实施文档。</w:t>
      </w:r>
    </w:p>
    <w:p w14:paraId="26A7DCDD">
      <w:pPr>
        <w:pStyle w:val="2"/>
        <w:spacing w:before="301" w:line="466" w:lineRule="exact"/>
        <w:ind w:left="491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提供系统相关技术资料，包含但不限于需求说明书</w:t>
      </w:r>
      <w:r>
        <w:rPr>
          <w:rFonts w:hint="eastAsia"/>
          <w:spacing w:val="-1"/>
          <w:position w:val="17"/>
          <w:sz w:val="24"/>
          <w:szCs w:val="24"/>
        </w:rPr>
        <w:t>、数据字典表、系统部署说</w:t>
      </w:r>
    </w:p>
    <w:p w14:paraId="242C9FF2">
      <w:pPr>
        <w:pStyle w:val="2"/>
        <w:spacing w:line="219" w:lineRule="auto"/>
        <w:ind w:left="32"/>
        <w:rPr>
          <w:sz w:val="24"/>
          <w:szCs w:val="24"/>
        </w:rPr>
      </w:pPr>
      <w:r>
        <w:rPr>
          <w:rFonts w:hint="eastAsia"/>
          <w:spacing w:val="-11"/>
          <w:sz w:val="24"/>
          <w:szCs w:val="24"/>
        </w:rPr>
        <w:t>明书。</w:t>
      </w:r>
    </w:p>
    <w:p w14:paraId="5BBC5935">
      <w:pPr>
        <w:pStyle w:val="2"/>
        <w:spacing w:before="303" w:line="468" w:lineRule="exact"/>
        <w:ind w:left="491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提供相关系统实施文档，包含但不限于开工报告、</w:t>
      </w:r>
      <w:r>
        <w:rPr>
          <w:rFonts w:hint="eastAsia"/>
          <w:spacing w:val="-1"/>
          <w:position w:val="17"/>
          <w:sz w:val="24"/>
          <w:szCs w:val="24"/>
        </w:rPr>
        <w:t>实施方案、实施计划、系统</w:t>
      </w:r>
    </w:p>
    <w:p w14:paraId="45F8B512">
      <w:pPr>
        <w:pStyle w:val="2"/>
        <w:spacing w:before="1" w:line="218" w:lineRule="auto"/>
        <w:ind w:left="1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部署结构图和部署报告、系统试运行报告、验收报告、维护计划。</w:t>
      </w:r>
    </w:p>
    <w:p w14:paraId="6EC79E02">
      <w:pPr>
        <w:pStyle w:val="2"/>
        <w:spacing w:before="302" w:line="468" w:lineRule="exact"/>
        <w:ind w:right="63"/>
        <w:jc w:val="right"/>
        <w:outlineLvl w:val="1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（二）服务承诺：以投标文件、澄清表（函）、合同和随项目的相关文件为</w:t>
      </w:r>
    </w:p>
    <w:p w14:paraId="5BF6DF92">
      <w:pPr>
        <w:pStyle w:val="2"/>
        <w:spacing w:line="221" w:lineRule="auto"/>
        <w:ind w:left="12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>准。</w:t>
      </w:r>
    </w:p>
    <w:p w14:paraId="336776C0">
      <w:pPr>
        <w:pStyle w:val="2"/>
        <w:spacing w:before="178" w:line="220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十、验收</w:t>
      </w:r>
    </w:p>
    <w:p w14:paraId="17CA3FC2">
      <w:pPr>
        <w:pStyle w:val="2"/>
        <w:spacing w:before="182" w:line="465" w:lineRule="exact"/>
        <w:ind w:right="63"/>
        <w:jc w:val="right"/>
        <w:outlineLvl w:val="1"/>
        <w:rPr>
          <w:sz w:val="24"/>
          <w:szCs w:val="24"/>
        </w:rPr>
      </w:pPr>
      <w:r>
        <w:rPr>
          <w:rFonts w:hint="eastAsia"/>
          <w:spacing w:val="-3"/>
          <w:position w:val="17"/>
          <w:sz w:val="24"/>
          <w:szCs w:val="24"/>
        </w:rPr>
        <w:t>（一）成交供应商应负责在项目验收时将系统的全部有关技</w:t>
      </w:r>
      <w:r>
        <w:rPr>
          <w:rFonts w:hint="eastAsia"/>
          <w:spacing w:val="-4"/>
          <w:position w:val="17"/>
          <w:sz w:val="24"/>
          <w:szCs w:val="24"/>
        </w:rPr>
        <w:t>术文件、资料、及部</w:t>
      </w:r>
    </w:p>
    <w:p w14:paraId="68BB0D02">
      <w:pPr>
        <w:pStyle w:val="2"/>
        <w:spacing w:before="1" w:line="218" w:lineRule="auto"/>
        <w:ind w:left="1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署、调试、验收报告相关文档汇集成册交付用户单位。</w:t>
      </w:r>
    </w:p>
    <w:p w14:paraId="055F8317">
      <w:pPr>
        <w:pStyle w:val="2"/>
        <w:spacing w:before="184" w:line="219" w:lineRule="auto"/>
        <w:ind w:left="501"/>
        <w:outlineLvl w:val="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（二）验收依据：</w:t>
      </w:r>
    </w:p>
    <w:p w14:paraId="5F82ED8B">
      <w:pPr>
        <w:pStyle w:val="2"/>
        <w:spacing w:before="181" w:line="219" w:lineRule="auto"/>
        <w:ind w:left="987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1、本合同文本；</w:t>
      </w:r>
    </w:p>
    <w:p w14:paraId="0BEAD7F6">
      <w:pPr>
        <w:pStyle w:val="2"/>
        <w:spacing w:before="183" w:line="466" w:lineRule="exact"/>
        <w:ind w:left="973"/>
        <w:rPr>
          <w:sz w:val="24"/>
          <w:szCs w:val="24"/>
        </w:rPr>
      </w:pPr>
      <w:r>
        <w:rPr>
          <w:rFonts w:hint="eastAsia"/>
          <w:spacing w:val="-1"/>
          <w:position w:val="17"/>
          <w:sz w:val="24"/>
          <w:szCs w:val="24"/>
        </w:rPr>
        <w:t>2、招标文件及乙方的投标文件；</w:t>
      </w:r>
    </w:p>
    <w:p w14:paraId="25E2B370">
      <w:pPr>
        <w:pStyle w:val="2"/>
        <w:spacing w:before="1" w:line="220" w:lineRule="auto"/>
        <w:ind w:left="974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3、国家相应的标准、规范。</w:t>
      </w:r>
    </w:p>
    <w:p w14:paraId="3AFCBF25">
      <w:pPr>
        <w:pStyle w:val="2"/>
        <w:spacing w:before="181" w:line="220" w:lineRule="auto"/>
        <w:ind w:left="128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十一、违约责任</w:t>
      </w:r>
    </w:p>
    <w:p w14:paraId="456E6CD1">
      <w:pPr>
        <w:pStyle w:val="2"/>
        <w:spacing w:before="182" w:line="358" w:lineRule="auto"/>
        <w:ind w:left="292" w:right="63" w:firstLine="487"/>
        <w:jc w:val="both"/>
        <w:rPr>
          <w:sz w:val="24"/>
          <w:szCs w:val="24"/>
        </w:rPr>
      </w:pPr>
      <w:r>
        <w:rPr>
          <w:rFonts w:hint="eastAsia"/>
          <w:spacing w:val="1"/>
          <w:sz w:val="24"/>
          <w:szCs w:val="24"/>
        </w:rPr>
        <w:t>（一）未按合同要求提供产品或系统质量不能满足技术要求，甲</w:t>
      </w:r>
      <w:r>
        <w:rPr>
          <w:rFonts w:hint="eastAsia"/>
          <w:sz w:val="24"/>
          <w:szCs w:val="24"/>
        </w:rPr>
        <w:t xml:space="preserve">方会同监督 </w:t>
      </w:r>
      <w:r>
        <w:rPr>
          <w:rFonts w:hint="eastAsia"/>
          <w:spacing w:val="1"/>
          <w:sz w:val="24"/>
          <w:szCs w:val="24"/>
        </w:rPr>
        <w:t>机构、采购代理机构有权终止合同并对乙方的违约行为进行追究，同时按政府采</w:t>
      </w:r>
    </w:p>
    <w:p w14:paraId="77ADD856">
      <w:pPr>
        <w:pStyle w:val="2"/>
        <w:spacing w:before="1" w:line="219" w:lineRule="auto"/>
        <w:ind w:left="291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购供应商管理办法进行相应的处罚。</w:t>
      </w:r>
    </w:p>
    <w:p w14:paraId="04A9D7F4">
      <w:pPr>
        <w:pStyle w:val="2"/>
        <w:spacing w:before="183" w:line="219" w:lineRule="auto"/>
        <w:jc w:val="right"/>
        <w:rPr>
          <w:sz w:val="24"/>
          <w:szCs w:val="24"/>
        </w:rPr>
      </w:pPr>
      <w:r>
        <w:rPr>
          <w:rFonts w:hint="eastAsia"/>
          <w:spacing w:val="-5"/>
          <w:sz w:val="24"/>
          <w:szCs w:val="24"/>
        </w:rPr>
        <w:t>（二）甲方应按照合同约定的时间和比例向乙方支付货款。甲方逾期付</w:t>
      </w:r>
      <w:r>
        <w:rPr>
          <w:rFonts w:hint="eastAsia"/>
          <w:spacing w:val="-6"/>
          <w:sz w:val="24"/>
          <w:szCs w:val="24"/>
        </w:rPr>
        <w:t>款的，</w:t>
      </w:r>
    </w:p>
    <w:p w14:paraId="5DDC5753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8" w:type="default"/>
          <w:footerReference r:id="rId9" w:type="default"/>
          <w:pgSz w:w="11906" w:h="16839"/>
          <w:pgMar w:top="976" w:right="1525" w:bottom="1348" w:left="1588" w:header="736" w:footer="1186" w:gutter="0"/>
          <w:cols w:space="720" w:num="1"/>
        </w:sectPr>
      </w:pPr>
    </w:p>
    <w:p w14:paraId="45F0ADEE">
      <w:pPr>
        <w:spacing w:line="425" w:lineRule="auto"/>
        <w:rPr>
          <w:rFonts w:ascii="宋体" w:hAnsi="宋体" w:eastAsia="宋体" w:cs="宋体"/>
        </w:rPr>
      </w:pPr>
    </w:p>
    <w:p w14:paraId="2C211144">
      <w:pPr>
        <w:pStyle w:val="2"/>
        <w:spacing w:before="78" w:line="219" w:lineRule="auto"/>
        <w:ind w:left="293"/>
        <w:rPr>
          <w:sz w:val="24"/>
          <w:szCs w:val="24"/>
        </w:rPr>
      </w:pPr>
      <w:r>
        <w:rPr>
          <w:rFonts w:hint="eastAsia"/>
          <w:sz w:val="24"/>
          <w:szCs w:val="24"/>
        </w:rPr>
        <w:t>应按照逾期未支付货款金额的同期银行贷款</w:t>
      </w:r>
      <w:r>
        <w:rPr>
          <w:rFonts w:hint="eastAsia"/>
          <w:spacing w:val="-1"/>
          <w:sz w:val="24"/>
          <w:szCs w:val="24"/>
        </w:rPr>
        <w:t>利率向乙方支付违约金。</w:t>
      </w:r>
    </w:p>
    <w:p w14:paraId="28C49076">
      <w:pPr>
        <w:pStyle w:val="2"/>
        <w:spacing w:before="180" w:line="359" w:lineRule="auto"/>
        <w:ind w:left="292" w:right="81" w:firstLine="511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（三）乙方交付的标的物为数物，其中一物不符合约定的，甲方可以就该物</w:t>
      </w:r>
      <w:r>
        <w:rPr>
          <w:rFonts w:hint="eastAsia"/>
          <w:spacing w:val="4"/>
          <w:sz w:val="24"/>
          <w:szCs w:val="24"/>
        </w:rPr>
        <w:t xml:space="preserve"> </w:t>
      </w:r>
      <w:r>
        <w:rPr>
          <w:rFonts w:hint="eastAsia"/>
          <w:spacing w:val="-2"/>
          <w:sz w:val="24"/>
          <w:szCs w:val="24"/>
        </w:rPr>
        <w:t xml:space="preserve">解除合同，并要求乙方按照合同中该物的 </w:t>
      </w:r>
      <w:r>
        <w:rPr>
          <w:rFonts w:hint="eastAsia"/>
          <w:spacing w:val="-2"/>
          <w:sz w:val="24"/>
          <w:szCs w:val="24"/>
          <w:u w:val="single"/>
        </w:rPr>
        <w:t xml:space="preserve">      </w:t>
      </w:r>
      <w:r>
        <w:rPr>
          <w:rFonts w:hint="eastAsia"/>
          <w:spacing w:val="-2"/>
          <w:sz w:val="24"/>
          <w:szCs w:val="24"/>
        </w:rPr>
        <w:t xml:space="preserve"> %支付违约金。由此给</w:t>
      </w:r>
      <w:r>
        <w:rPr>
          <w:rFonts w:hint="eastAsia"/>
          <w:spacing w:val="-3"/>
          <w:sz w:val="24"/>
          <w:szCs w:val="24"/>
        </w:rPr>
        <w:t>甲方造成</w:t>
      </w:r>
    </w:p>
    <w:p w14:paraId="1DE0D02E">
      <w:pPr>
        <w:pStyle w:val="2"/>
        <w:spacing w:line="220" w:lineRule="auto"/>
        <w:ind w:left="29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损失的，乙方还应当赔偿损失。</w:t>
      </w:r>
    </w:p>
    <w:p w14:paraId="48AB4FB6">
      <w:pPr>
        <w:pStyle w:val="2"/>
        <w:spacing w:before="182" w:line="359" w:lineRule="auto"/>
        <w:ind w:left="297" w:right="81" w:firstLine="506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（四）乙方交付的标的物为数物，其中一物不符合约定的，但该物与他物分</w:t>
      </w:r>
      <w:r>
        <w:rPr>
          <w:rFonts w:hint="eastAsia"/>
          <w:spacing w:val="4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>离使标的物的价值显受损害的，当事人可以就数物解除合同，并要求乙</w:t>
      </w:r>
      <w:r>
        <w:rPr>
          <w:rFonts w:hint="eastAsia"/>
          <w:sz w:val="24"/>
          <w:szCs w:val="24"/>
        </w:rPr>
        <w:t>方按照合</w:t>
      </w:r>
    </w:p>
    <w:p w14:paraId="3812A43D">
      <w:pPr>
        <w:pStyle w:val="2"/>
        <w:spacing w:line="218" w:lineRule="auto"/>
        <w:jc w:val="right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 xml:space="preserve">同总价款的 </w:t>
      </w:r>
      <w:r>
        <w:rPr>
          <w:rFonts w:hint="eastAsia"/>
          <w:spacing w:val="-6"/>
          <w:sz w:val="24"/>
          <w:szCs w:val="24"/>
          <w:u w:val="single"/>
        </w:rPr>
        <w:t xml:space="preserve">      </w:t>
      </w:r>
      <w:r>
        <w:rPr>
          <w:rFonts w:hint="eastAsia"/>
          <w:spacing w:val="-6"/>
          <w:sz w:val="24"/>
          <w:szCs w:val="24"/>
        </w:rPr>
        <w:t xml:space="preserve"> %支付违约金</w:t>
      </w:r>
      <w:r>
        <w:rPr>
          <w:rFonts w:hint="eastAsia"/>
          <w:spacing w:val="-7"/>
          <w:sz w:val="24"/>
          <w:szCs w:val="24"/>
        </w:rPr>
        <w:t>。由此给甲方造成损失的，乙方还应当赔偿损失。</w:t>
      </w:r>
    </w:p>
    <w:p w14:paraId="0D052C93">
      <w:pPr>
        <w:pStyle w:val="2"/>
        <w:spacing w:before="184" w:line="358" w:lineRule="auto"/>
        <w:ind w:left="295" w:right="81" w:firstLine="508"/>
        <w:jc w:val="both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>（五）乙方逾期安装的，每逾期一</w:t>
      </w:r>
      <w:r>
        <w:rPr>
          <w:rFonts w:hint="eastAsia"/>
          <w:spacing w:val="-69"/>
          <w:sz w:val="24"/>
          <w:szCs w:val="24"/>
        </w:rPr>
        <w:t xml:space="preserve"> </w:t>
      </w:r>
      <w:r>
        <w:rPr>
          <w:rFonts w:hint="eastAsia"/>
          <w:spacing w:val="-6"/>
          <w:sz w:val="24"/>
          <w:szCs w:val="24"/>
        </w:rPr>
        <w:t xml:space="preserve">日按合同价款的 </w:t>
      </w:r>
      <w:r>
        <w:rPr>
          <w:rFonts w:hint="eastAsia"/>
          <w:spacing w:val="-6"/>
          <w:sz w:val="24"/>
          <w:szCs w:val="24"/>
          <w:u w:val="single"/>
        </w:rPr>
        <w:t xml:space="preserve">     </w:t>
      </w:r>
      <w:r>
        <w:rPr>
          <w:rFonts w:hint="eastAsia"/>
          <w:spacing w:val="-103"/>
          <w:sz w:val="24"/>
          <w:szCs w:val="24"/>
        </w:rPr>
        <w:t xml:space="preserve"> </w:t>
      </w:r>
      <w:r>
        <w:rPr>
          <w:rFonts w:hint="eastAsia"/>
          <w:spacing w:val="-6"/>
          <w:sz w:val="24"/>
          <w:szCs w:val="24"/>
        </w:rPr>
        <w:t>‰</w:t>
      </w:r>
      <w:r>
        <w:rPr>
          <w:rFonts w:hint="eastAsia"/>
          <w:spacing w:val="34"/>
          <w:sz w:val="24"/>
          <w:szCs w:val="24"/>
        </w:rPr>
        <w:t xml:space="preserve"> </w:t>
      </w:r>
      <w:r>
        <w:rPr>
          <w:rFonts w:hint="eastAsia"/>
          <w:spacing w:val="-6"/>
          <w:sz w:val="24"/>
          <w:szCs w:val="24"/>
        </w:rPr>
        <w:t>向甲方支付</w:t>
      </w:r>
      <w:r>
        <w:rPr>
          <w:rFonts w:hint="eastAsia"/>
          <w:spacing w:val="-7"/>
          <w:sz w:val="24"/>
          <w:szCs w:val="24"/>
        </w:rPr>
        <w:t>违约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pacing w:val="-3"/>
          <w:sz w:val="24"/>
          <w:szCs w:val="24"/>
        </w:rPr>
        <w:t>金。逾期达 5</w:t>
      </w:r>
      <w:r>
        <w:rPr>
          <w:rFonts w:hint="eastAsia"/>
          <w:spacing w:val="51"/>
          <w:sz w:val="24"/>
          <w:szCs w:val="24"/>
        </w:rPr>
        <w:t xml:space="preserve"> </w:t>
      </w:r>
      <w:r>
        <w:rPr>
          <w:rFonts w:hint="eastAsia"/>
          <w:spacing w:val="-3"/>
          <w:sz w:val="24"/>
          <w:szCs w:val="24"/>
        </w:rPr>
        <w:t>日，甲方有权解除合同，乙方应按</w:t>
      </w:r>
      <w:r>
        <w:rPr>
          <w:rFonts w:hint="eastAsia"/>
          <w:spacing w:val="-4"/>
          <w:sz w:val="24"/>
          <w:szCs w:val="24"/>
        </w:rPr>
        <w:t xml:space="preserve">合同价款的 </w:t>
      </w:r>
      <w:r>
        <w:rPr>
          <w:rFonts w:hint="eastAsia"/>
          <w:spacing w:val="-4"/>
          <w:sz w:val="24"/>
          <w:szCs w:val="24"/>
          <w:u w:val="single"/>
        </w:rPr>
        <w:t xml:space="preserve">     </w:t>
      </w:r>
      <w:r>
        <w:rPr>
          <w:rFonts w:hint="eastAsia"/>
          <w:spacing w:val="-4"/>
          <w:sz w:val="24"/>
          <w:szCs w:val="24"/>
        </w:rPr>
        <w:t xml:space="preserve"> %向甲方支付</w:t>
      </w:r>
    </w:p>
    <w:p w14:paraId="1227F0B6">
      <w:pPr>
        <w:pStyle w:val="2"/>
        <w:spacing w:line="220" w:lineRule="auto"/>
        <w:ind w:left="29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违约金，并赔偿由此给甲方造成的相关经济损失。</w:t>
      </w:r>
    </w:p>
    <w:p w14:paraId="3D2B4A3F">
      <w:pPr>
        <w:pStyle w:val="2"/>
        <w:spacing w:before="183" w:line="359" w:lineRule="auto"/>
        <w:ind w:left="294" w:right="81" w:firstLine="50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（六）乙方未在约定的期限内完成安装调试并经甲方验收合格的，每逾期一</w:t>
      </w:r>
      <w:r>
        <w:rPr>
          <w:rFonts w:hint="eastAsia"/>
          <w:spacing w:val="4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 xml:space="preserve">日按照合同总价款的 </w:t>
      </w:r>
      <w:r>
        <w:rPr>
          <w:rFonts w:hint="eastAsia"/>
          <w:spacing w:val="1"/>
          <w:sz w:val="24"/>
          <w:szCs w:val="24"/>
          <w:u w:val="single"/>
        </w:rPr>
        <w:t xml:space="preserve">     </w:t>
      </w:r>
      <w:r>
        <w:rPr>
          <w:rFonts w:hint="eastAsia"/>
          <w:spacing w:val="1"/>
          <w:sz w:val="24"/>
          <w:szCs w:val="24"/>
        </w:rPr>
        <w:t xml:space="preserve"> ‰向甲方支付违约金。逾期达 5 日，</w:t>
      </w:r>
      <w:r>
        <w:rPr>
          <w:rFonts w:hint="eastAsia"/>
          <w:sz w:val="24"/>
          <w:szCs w:val="24"/>
        </w:rPr>
        <w:t xml:space="preserve">甲方有权解除 </w:t>
      </w:r>
      <w:r>
        <w:rPr>
          <w:rFonts w:hint="eastAsia"/>
          <w:spacing w:val="1"/>
          <w:sz w:val="24"/>
          <w:szCs w:val="24"/>
        </w:rPr>
        <w:t xml:space="preserve">合同，并要求乙方按照合同总价款的 </w:t>
      </w:r>
      <w:r>
        <w:rPr>
          <w:rFonts w:hint="eastAsia"/>
          <w:spacing w:val="1"/>
          <w:sz w:val="24"/>
          <w:szCs w:val="24"/>
          <w:u w:val="single"/>
        </w:rPr>
        <w:t xml:space="preserve">     </w:t>
      </w:r>
      <w:r>
        <w:rPr>
          <w:rFonts w:hint="eastAsia"/>
          <w:spacing w:val="1"/>
          <w:sz w:val="24"/>
          <w:szCs w:val="24"/>
        </w:rPr>
        <w:t xml:space="preserve"> %支付违约金。由此给甲</w:t>
      </w:r>
      <w:r>
        <w:rPr>
          <w:rFonts w:hint="eastAsia"/>
          <w:sz w:val="24"/>
          <w:szCs w:val="24"/>
        </w:rPr>
        <w:t>方造成损失</w:t>
      </w:r>
    </w:p>
    <w:p w14:paraId="08CFB17F">
      <w:pPr>
        <w:pStyle w:val="2"/>
        <w:spacing w:line="220" w:lineRule="auto"/>
        <w:ind w:left="313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的，乙方还应当赔偿损失。</w:t>
      </w:r>
    </w:p>
    <w:p w14:paraId="731BAC6F">
      <w:pPr>
        <w:pStyle w:val="2"/>
        <w:spacing w:before="180" w:line="220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十二、合同争议解决的方式</w:t>
      </w:r>
    </w:p>
    <w:p w14:paraId="5A2B7BAB">
      <w:pPr>
        <w:pStyle w:val="2"/>
        <w:spacing w:before="182" w:line="466" w:lineRule="exact"/>
        <w:ind w:left="805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本合同在履行过程中发生的争议，由甲、乙双方当事人协商解决，协商不成</w:t>
      </w:r>
    </w:p>
    <w:p w14:paraId="3C11D32C">
      <w:pPr>
        <w:pStyle w:val="2"/>
        <w:spacing w:before="1" w:line="220" w:lineRule="auto"/>
        <w:ind w:left="344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的提交甲方所在地法院诉讼。</w:t>
      </w:r>
    </w:p>
    <w:p w14:paraId="59F5811F">
      <w:pPr>
        <w:pStyle w:val="2"/>
        <w:spacing w:before="180" w:line="221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十三、合同生效</w:t>
      </w:r>
    </w:p>
    <w:p w14:paraId="69EF01E1">
      <w:pPr>
        <w:pStyle w:val="2"/>
        <w:spacing w:before="179" w:line="468" w:lineRule="exact"/>
        <w:ind w:left="805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本合同一式捌份，本合同甲、乙、确认各方签字盖章后生效，合同执行完毕</w:t>
      </w:r>
    </w:p>
    <w:p w14:paraId="517334F7">
      <w:pPr>
        <w:pStyle w:val="2"/>
        <w:spacing w:line="220" w:lineRule="auto"/>
        <w:ind w:left="326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后，自动失效（合同的服务承诺则长期有效）。</w:t>
      </w:r>
    </w:p>
    <w:p w14:paraId="61C6FEBF">
      <w:pPr>
        <w:pStyle w:val="2"/>
        <w:spacing w:before="179" w:line="221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十四、其他事项</w:t>
      </w:r>
    </w:p>
    <w:p w14:paraId="615C5117">
      <w:pPr>
        <w:pStyle w:val="2"/>
        <w:spacing w:before="181" w:line="466" w:lineRule="exact"/>
        <w:ind w:left="696"/>
        <w:outlineLvl w:val="1"/>
        <w:rPr>
          <w:sz w:val="24"/>
          <w:szCs w:val="24"/>
        </w:rPr>
      </w:pPr>
      <w:r>
        <w:rPr>
          <w:rFonts w:hint="eastAsia"/>
          <w:spacing w:val="-4"/>
          <w:position w:val="17"/>
          <w:sz w:val="24"/>
          <w:szCs w:val="24"/>
        </w:rPr>
        <w:t>（一）招标文件、投标文件、澄清表（函）、中标通知书、合同附件均成为合</w:t>
      </w:r>
    </w:p>
    <w:p w14:paraId="05D7010D">
      <w:pPr>
        <w:pStyle w:val="2"/>
        <w:spacing w:line="220" w:lineRule="auto"/>
        <w:ind w:left="348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同不可分割的部分。</w:t>
      </w:r>
    </w:p>
    <w:p w14:paraId="224B93B6">
      <w:pPr>
        <w:pStyle w:val="2"/>
        <w:spacing w:before="182" w:line="468" w:lineRule="exact"/>
        <w:jc w:val="right"/>
        <w:rPr>
          <w:sz w:val="24"/>
          <w:szCs w:val="24"/>
        </w:rPr>
      </w:pPr>
      <w:r>
        <w:rPr>
          <w:rFonts w:hint="eastAsia"/>
          <w:spacing w:val="-2"/>
          <w:position w:val="17"/>
          <w:sz w:val="24"/>
          <w:szCs w:val="24"/>
        </w:rPr>
        <w:t>（二）合同未尽事宜，由甲、乙双方协商，经确认方</w:t>
      </w:r>
      <w:r>
        <w:rPr>
          <w:rFonts w:hint="eastAsia"/>
          <w:spacing w:val="-3"/>
          <w:position w:val="17"/>
          <w:sz w:val="24"/>
          <w:szCs w:val="24"/>
        </w:rPr>
        <w:t>确认后，作为合同补充，</w:t>
      </w:r>
    </w:p>
    <w:p w14:paraId="60650C1C">
      <w:pPr>
        <w:pStyle w:val="2"/>
        <w:spacing w:line="220" w:lineRule="auto"/>
        <w:ind w:left="329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与原合同具有同等法律效力。</w:t>
      </w:r>
    </w:p>
    <w:p w14:paraId="1E43B38C">
      <w:pPr>
        <w:pStyle w:val="2"/>
        <w:spacing w:before="179" w:line="466" w:lineRule="exact"/>
        <w:ind w:left="696"/>
        <w:outlineLvl w:val="1"/>
        <w:rPr>
          <w:sz w:val="24"/>
          <w:szCs w:val="24"/>
        </w:rPr>
      </w:pPr>
      <w:r>
        <w:rPr>
          <w:rFonts w:hint="eastAsia"/>
          <w:spacing w:val="-4"/>
          <w:position w:val="17"/>
          <w:sz w:val="24"/>
          <w:szCs w:val="24"/>
        </w:rPr>
        <w:t>（三）合同一经签订，不得擅自变更、中止或终止合同。对确需变更、调整或</w:t>
      </w:r>
    </w:p>
    <w:p w14:paraId="554D1C5F">
      <w:pPr>
        <w:pStyle w:val="2"/>
        <w:spacing w:line="220" w:lineRule="auto"/>
        <w:jc w:val="right"/>
        <w:rPr>
          <w:sz w:val="24"/>
          <w:szCs w:val="24"/>
        </w:rPr>
      </w:pPr>
      <w:r>
        <w:rPr>
          <w:rFonts w:hint="eastAsia"/>
          <w:spacing w:val="-5"/>
          <w:sz w:val="24"/>
          <w:szCs w:val="24"/>
        </w:rPr>
        <w:t>中止、终止合同的，应重新签订补充协议。如未签订补充协议则仍以原合同为准。</w:t>
      </w:r>
    </w:p>
    <w:p w14:paraId="3E0A2515">
      <w:pPr>
        <w:pStyle w:val="2"/>
        <w:spacing w:before="182" w:line="468" w:lineRule="exact"/>
        <w:ind w:left="696"/>
        <w:outlineLvl w:val="1"/>
        <w:rPr>
          <w:sz w:val="24"/>
          <w:szCs w:val="24"/>
        </w:rPr>
      </w:pPr>
      <w:r>
        <w:rPr>
          <w:rFonts w:hint="eastAsia"/>
          <w:spacing w:val="-1"/>
          <w:position w:val="17"/>
          <w:sz w:val="24"/>
          <w:szCs w:val="24"/>
        </w:rPr>
        <w:t>（四）本合同按照中华人民共和国的现行法律进行解释。</w:t>
      </w:r>
    </w:p>
    <w:p w14:paraId="7A4F7737">
      <w:pPr>
        <w:pStyle w:val="2"/>
        <w:spacing w:before="1" w:line="220" w:lineRule="auto"/>
        <w:ind w:left="3043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（以下无正文，为合同签署页）</w:t>
      </w:r>
    </w:p>
    <w:p w14:paraId="626E5374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headerReference r:id="rId10" w:type="default"/>
          <w:footerReference r:id="rId11" w:type="default"/>
          <w:pgSz w:w="11906" w:h="16839"/>
          <w:pgMar w:top="976" w:right="1507" w:bottom="1348" w:left="1588" w:header="736" w:footer="1186" w:gutter="0"/>
          <w:cols w:space="720" w:num="1"/>
        </w:sectPr>
      </w:pPr>
    </w:p>
    <w:p w14:paraId="51BD658E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hint="default" w:eastAsia="宋体"/>
          <w:spacing w:val="3"/>
          <w:sz w:val="24"/>
          <w:szCs w:val="24"/>
          <w:lang w:val="en-US" w:eastAsia="zh-CN"/>
        </w:rPr>
      </w:pPr>
      <w:r>
        <w:rPr>
          <w:rFonts w:hint="eastAsia"/>
          <w:spacing w:val="3"/>
          <w:sz w:val="24"/>
          <w:szCs w:val="24"/>
          <w:lang w:val="en-US" w:eastAsia="zh-CN"/>
        </w:rPr>
        <w:t>甲  方（公章）：                          乙  方（公章）：</w:t>
      </w:r>
    </w:p>
    <w:p w14:paraId="23A50391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hint="eastAsia"/>
          <w:spacing w:val="3"/>
          <w:sz w:val="24"/>
          <w:szCs w:val="24"/>
        </w:rPr>
      </w:pPr>
    </w:p>
    <w:p w14:paraId="60751214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>法定代表人</w:t>
      </w:r>
      <w:r>
        <w:rPr>
          <w:rFonts w:hint="eastAsia"/>
          <w:spacing w:val="-18"/>
          <w:sz w:val="24"/>
          <w:szCs w:val="24"/>
        </w:rPr>
        <w:t>：（</w:t>
      </w:r>
      <w:r>
        <w:rPr>
          <w:rFonts w:hint="eastAsia"/>
          <w:spacing w:val="3"/>
          <w:sz w:val="24"/>
          <w:szCs w:val="24"/>
        </w:rPr>
        <w:t>签字）</w:t>
      </w:r>
      <w:r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pacing w:val="3"/>
          <w:sz w:val="24"/>
          <w:szCs w:val="24"/>
        </w:rPr>
        <w:t>法定代表人</w:t>
      </w:r>
      <w:r>
        <w:rPr>
          <w:rFonts w:hint="eastAsia"/>
          <w:spacing w:val="-18"/>
          <w:sz w:val="24"/>
          <w:szCs w:val="24"/>
        </w:rPr>
        <w:t>：（</w:t>
      </w:r>
      <w:r>
        <w:rPr>
          <w:rFonts w:hint="eastAsia"/>
          <w:spacing w:val="3"/>
          <w:sz w:val="24"/>
          <w:szCs w:val="24"/>
        </w:rPr>
        <w:t>签字）</w:t>
      </w:r>
    </w:p>
    <w:p w14:paraId="440EF0E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7E145C53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  <w:r>
        <w:rPr>
          <w:rFonts w:hint="eastAsia"/>
          <w:spacing w:val="4"/>
          <w:sz w:val="24"/>
          <w:szCs w:val="24"/>
        </w:rPr>
        <w:t>代理人</w:t>
      </w:r>
      <w:r>
        <w:rPr>
          <w:rFonts w:hint="eastAsia"/>
          <w:spacing w:val="-17"/>
          <w:sz w:val="24"/>
          <w:szCs w:val="24"/>
        </w:rPr>
        <w:t>：（</w:t>
      </w:r>
      <w:r>
        <w:rPr>
          <w:rFonts w:hint="eastAsia"/>
          <w:spacing w:val="4"/>
          <w:sz w:val="24"/>
          <w:szCs w:val="24"/>
        </w:rPr>
        <w:t>签字）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rFonts w:hint="eastAsia"/>
          <w:spacing w:val="4"/>
          <w:sz w:val="24"/>
          <w:szCs w:val="24"/>
        </w:rPr>
        <w:t>代理人</w:t>
      </w:r>
      <w:r>
        <w:rPr>
          <w:rFonts w:hint="eastAsia"/>
          <w:spacing w:val="-17"/>
          <w:sz w:val="24"/>
          <w:szCs w:val="24"/>
        </w:rPr>
        <w:t>：（</w:t>
      </w:r>
      <w:r>
        <w:rPr>
          <w:rFonts w:hint="eastAsia"/>
          <w:spacing w:val="4"/>
          <w:sz w:val="24"/>
          <w:szCs w:val="24"/>
        </w:rPr>
        <w:t>签字）</w:t>
      </w:r>
    </w:p>
    <w:p w14:paraId="376D563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4EA24F84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开户银行：</w:t>
      </w:r>
      <w:r>
        <w:rPr>
          <w:rFonts w:hint="eastAsia"/>
          <w:spacing w:val="-1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/>
          <w:spacing w:val="-1"/>
          <w:sz w:val="24"/>
          <w:szCs w:val="24"/>
        </w:rPr>
        <w:t>开户银行：</w:t>
      </w:r>
    </w:p>
    <w:p w14:paraId="5C81CB4A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</w:p>
    <w:p w14:paraId="1A0408B9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  <w:r>
        <w:rPr>
          <w:rFonts w:hint="eastAsia"/>
          <w:spacing w:val="-12"/>
          <w:sz w:val="24"/>
          <w:szCs w:val="24"/>
        </w:rPr>
        <w:t>帐</w:t>
      </w:r>
      <w:r>
        <w:rPr>
          <w:rFonts w:hint="eastAsia"/>
          <w:spacing w:val="8"/>
          <w:sz w:val="24"/>
          <w:szCs w:val="24"/>
        </w:rPr>
        <w:t xml:space="preserve">  </w:t>
      </w:r>
      <w:r>
        <w:rPr>
          <w:rFonts w:hint="eastAsia"/>
          <w:spacing w:val="-12"/>
          <w:sz w:val="24"/>
          <w:szCs w:val="24"/>
        </w:rPr>
        <w:t>号：</w:t>
      </w:r>
      <w:r>
        <w:rPr>
          <w:rFonts w:hint="eastAsia"/>
          <w:spacing w:val="-12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/>
          <w:spacing w:val="-12"/>
          <w:sz w:val="24"/>
          <w:szCs w:val="24"/>
        </w:rPr>
        <w:t>帐</w:t>
      </w:r>
      <w:r>
        <w:rPr>
          <w:rFonts w:hint="eastAsia"/>
          <w:spacing w:val="8"/>
          <w:sz w:val="24"/>
          <w:szCs w:val="24"/>
        </w:rPr>
        <w:t xml:space="preserve">  </w:t>
      </w:r>
      <w:r>
        <w:rPr>
          <w:rFonts w:hint="eastAsia"/>
          <w:spacing w:val="-12"/>
          <w:sz w:val="24"/>
          <w:szCs w:val="24"/>
        </w:rPr>
        <w:t>号：</w:t>
      </w:r>
    </w:p>
    <w:p w14:paraId="032647D2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</w:p>
    <w:p w14:paraId="5D96C00D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联系电话：                           </w:t>
      </w:r>
      <w:r>
        <w:rPr>
          <w:rFonts w:hint="eastAsia"/>
          <w:spacing w:val="-1"/>
          <w:sz w:val="24"/>
          <w:szCs w:val="24"/>
        </w:rPr>
        <w:t xml:space="preserve">       联系电话：</w:t>
      </w:r>
    </w:p>
    <w:p w14:paraId="0C3C6A0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0D4D0C7C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>签订日期：   年</w:t>
      </w:r>
      <w:r>
        <w:rPr>
          <w:rFonts w:hint="eastAsia"/>
          <w:spacing w:val="4"/>
          <w:sz w:val="24"/>
          <w:szCs w:val="24"/>
        </w:rPr>
        <w:t xml:space="preserve">    </w:t>
      </w:r>
      <w:r>
        <w:rPr>
          <w:rFonts w:hint="eastAsia"/>
          <w:spacing w:val="-6"/>
          <w:sz w:val="24"/>
          <w:szCs w:val="24"/>
        </w:rPr>
        <w:t>月</w:t>
      </w:r>
      <w:r>
        <w:rPr>
          <w:rFonts w:hint="eastAsia"/>
          <w:spacing w:val="13"/>
          <w:sz w:val="24"/>
          <w:szCs w:val="24"/>
        </w:rPr>
        <w:t xml:space="preserve">   </w:t>
      </w:r>
      <w:r>
        <w:rPr>
          <w:rFonts w:hint="eastAsia"/>
          <w:spacing w:val="-6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pacing w:val="-6"/>
          <w:sz w:val="24"/>
          <w:szCs w:val="24"/>
        </w:rPr>
        <w:t>签订日期：</w:t>
      </w:r>
      <w:r>
        <w:rPr>
          <w:rFonts w:hint="eastAsia"/>
          <w:spacing w:val="6"/>
          <w:sz w:val="24"/>
          <w:szCs w:val="24"/>
        </w:rPr>
        <w:t xml:space="preserve">   </w:t>
      </w:r>
      <w:r>
        <w:rPr>
          <w:rFonts w:hint="eastAsia"/>
          <w:spacing w:val="-6"/>
          <w:sz w:val="24"/>
          <w:szCs w:val="24"/>
        </w:rPr>
        <w:t>年</w:t>
      </w:r>
      <w:r>
        <w:rPr>
          <w:rFonts w:hint="eastAsia"/>
          <w:spacing w:val="4"/>
          <w:sz w:val="24"/>
          <w:szCs w:val="24"/>
        </w:rPr>
        <w:t xml:space="preserve">    </w:t>
      </w:r>
      <w:r>
        <w:rPr>
          <w:rFonts w:hint="eastAsia"/>
          <w:spacing w:val="-6"/>
          <w:sz w:val="24"/>
          <w:szCs w:val="24"/>
        </w:rPr>
        <w:t>月</w:t>
      </w:r>
      <w:r>
        <w:rPr>
          <w:rFonts w:hint="eastAsia"/>
          <w:spacing w:val="13"/>
          <w:sz w:val="24"/>
          <w:szCs w:val="24"/>
        </w:rPr>
        <w:t xml:space="preserve">    </w:t>
      </w:r>
      <w:r>
        <w:rPr>
          <w:rFonts w:hint="eastAsia"/>
          <w:spacing w:val="-6"/>
          <w:sz w:val="24"/>
          <w:szCs w:val="24"/>
        </w:rPr>
        <w:t>日</w:t>
      </w:r>
    </w:p>
    <w:p w14:paraId="5CA48FC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6BA2A57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6660D15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3DA0894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</w:rPr>
      </w:pPr>
    </w:p>
    <w:p w14:paraId="7311C7D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position w:val="-1"/>
          <w:sz w:val="24"/>
          <w:szCs w:val="24"/>
        </w:rPr>
        <w:t>备注 ：合同模板仅供参考 ，具体以实际签订合同为准。</w:t>
      </w:r>
    </w:p>
    <w:p w14:paraId="48019A1A"/>
    <w:p w14:paraId="0571131B">
      <w:bookmarkStart w:id="1" w:name="_GoBack"/>
      <w:bookmarkEnd w:id="1"/>
    </w:p>
    <w:sectPr>
      <w:headerReference r:id="rId12" w:type="default"/>
      <w:footerReference r:id="rId1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AB15F">
    <w:pPr>
      <w:spacing w:line="173" w:lineRule="auto"/>
      <w:jc w:val="both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0CFDD1">
    <w:pPr>
      <w:spacing w:line="176" w:lineRule="auto"/>
      <w:ind w:left="4605"/>
      <w:rPr>
        <w:rFonts w:ascii="Times New Roman" w:hAnsi="Times New Roman" w:eastAsia="Times New Roman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A3B43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9EF40">
    <w:pPr>
      <w:spacing w:line="176" w:lineRule="auto"/>
      <w:ind w:left="4282"/>
      <w:rPr>
        <w:rFonts w:ascii="Times New Roman" w:hAnsi="Times New Roman" w:eastAsia="Times New Roman" w:cs="Times New Roman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8FC3D">
    <w:pPr>
      <w:spacing w:line="176" w:lineRule="auto"/>
      <w:ind w:left="4282"/>
      <w:rPr>
        <w:rFonts w:ascii="Times New Roman" w:hAnsi="Times New Roman" w:eastAsia="Times New Roman" w:cs="Times New Roman"/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B8E65">
    <w:pPr>
      <w:spacing w:line="176" w:lineRule="auto"/>
      <w:ind w:left="4282"/>
      <w:rPr>
        <w:rFonts w:ascii="Times New Roman" w:hAnsi="Times New Roman" w:eastAsia="Times New Roman" w:cs="Times New Roman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32717">
    <w:pPr>
      <w:pStyle w:val="4"/>
      <w:rPr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74308">
    <w:pPr>
      <w:pStyle w:val="4"/>
      <w:rPr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1ADB1">
    <w:pPr>
      <w:pStyle w:val="4"/>
      <w:rPr>
        <w:lang w:eastAsia="zh-C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C59DB">
    <w:pPr>
      <w:pStyle w:val="4"/>
      <w:rPr>
        <w:lang w:eastAsia="zh-CN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91FCD">
    <w:pPr>
      <w:pStyle w:val="4"/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30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30"/>
      <w:szCs w:val="30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Times New Roman" w:cs="Times New Roman"/>
      <w:color w:val="000000"/>
      <w:sz w:val="24"/>
      <w:szCs w:val="22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2025-06-03T01:35:41Z</dcterms:created>
  <dc:creator>Administrator</dc:creator>
  <cp:lastModifiedBy>苁頭侢唻</cp:lastModifiedBy>
  <dcterms:modified xsi:type="dcterms:W3CDTF">2025-06-03T01:35:53Z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eyJoZGlkIjoiNDMyNzUwNjYyNDdmYmZkMDg0YmQ4MzQ5ZTZkMzQwNjMiLCJ1c2VySWQiOiIzMDc2MzgzNzgifQ==</vt:lpwstr>
  </property>
  <property fmtid="{D5CDD505-2E9C-101B-9397-08002B2CF9AE}" pid="4" name="ICV">
    <vt:lpwstr>A50E7E784E854D528BF10F8C3EB2C5A5_12</vt:lpwstr>
  </property>
</Properties>
</file>