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4E1195">
      <w:pPr>
        <w:jc w:val="center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36"/>
          <w:szCs w:val="36"/>
          <w:lang w:val="en-US" w:eastAsia="zh-CN" w:bidi="ar-SA"/>
        </w:rPr>
        <w:t>总实施方案</w:t>
      </w:r>
    </w:p>
    <w:p w14:paraId="26571ABF">
      <w:pPr>
        <w:rPr>
          <w:rFonts w:ascii="仿宋" w:hAnsi="仿宋" w:eastAsia="仿宋" w:cs="仿宋_GB2312"/>
        </w:rPr>
      </w:pPr>
    </w:p>
    <w:p w14:paraId="43DE024E">
      <w:pPr>
        <w:rPr>
          <w:rFonts w:ascii="仿宋" w:hAnsi="仿宋" w:eastAsia="仿宋" w:cs="仿宋_GB2312"/>
        </w:rPr>
      </w:pPr>
    </w:p>
    <w:p w14:paraId="7745BAE5">
      <w:pPr>
        <w:spacing w:before="56" w:line="219" w:lineRule="auto"/>
        <w:outlineLvl w:val="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pacing w:val="-6"/>
          <w:sz w:val="28"/>
          <w:szCs w:val="28"/>
          <w:lang w:eastAsia="zh-CN"/>
        </w:rPr>
        <w:t>总实施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方案（依据</w:t>
      </w:r>
      <w:r>
        <w:rPr>
          <w:rFonts w:hint="eastAsia" w:ascii="宋体" w:hAnsi="宋体" w:eastAsia="宋体" w:cs="宋体"/>
          <w:b/>
          <w:bCs/>
          <w:spacing w:val="-6"/>
          <w:sz w:val="28"/>
          <w:szCs w:val="28"/>
          <w:lang w:eastAsia="zh-CN"/>
        </w:rPr>
        <w:t>详细</w:t>
      </w:r>
      <w:r>
        <w:rPr>
          <w:rFonts w:ascii="宋体" w:hAnsi="宋体" w:eastAsia="宋体" w:cs="宋体"/>
          <w:b/>
          <w:bCs/>
          <w:spacing w:val="-6"/>
          <w:sz w:val="28"/>
          <w:szCs w:val="28"/>
        </w:rPr>
        <w:t>评审方法，自行编制）</w:t>
      </w:r>
    </w:p>
    <w:p w14:paraId="2FA344E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宋体" w:hAnsi="宋体" w:eastAsia="宋体" w:cs="宋体"/>
          <w:sz w:val="24"/>
          <w:szCs w:val="24"/>
        </w:rPr>
      </w:pPr>
    </w:p>
    <w:p w14:paraId="12860794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施工方案</w:t>
      </w:r>
    </w:p>
    <w:p w14:paraId="2966C08D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施工质量保证措施</w:t>
      </w:r>
    </w:p>
    <w:p w14:paraId="6EE458B6">
      <w:pPr>
        <w:keepNext w:val="0"/>
        <w:keepLines w:val="0"/>
        <w:pageBreakBefore w:val="0"/>
        <w:numPr>
          <w:ilvl w:val="0"/>
          <w:numId w:val="1"/>
        </w:numPr>
        <w:wordWrap/>
        <w:overflowPunct/>
        <w:topLinePunct w:val="0"/>
        <w:bidi w:val="0"/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/>
        </w:rPr>
        <w:t>施工总进度计划及工期保证措施</w:t>
      </w:r>
    </w:p>
    <w:p w14:paraId="4447555B"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</w:rPr>
        <w:t>全生产的技术组织措施</w:t>
      </w:r>
    </w:p>
    <w:p w14:paraId="0473401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en-US" w:eastAsia="zh-CN"/>
        </w:rPr>
        <w:t>文明施工措施</w:t>
      </w:r>
    </w:p>
    <w:p w14:paraId="0536B96B"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shd w:val="clear" w:color="auto" w:fill="FFFFFF"/>
          <w:lang w:val="zh-CN" w:eastAsia="zh-CN"/>
        </w:rPr>
        <w:t>施工环保措施及治污减霾保证措施</w:t>
      </w:r>
    </w:p>
    <w:p w14:paraId="3D9A41EB"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项目拟派人员安排</w:t>
      </w:r>
    </w:p>
    <w:p w14:paraId="09EB9F5D"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项目的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材料及机具配备保证措施</w:t>
      </w:r>
    </w:p>
    <w:p w14:paraId="2370E078">
      <w:pPr>
        <w:keepNext w:val="0"/>
        <w:keepLines w:val="0"/>
        <w:pageBreakBefore w:val="0"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0" w:firstLineChars="0"/>
        <w:jc w:val="left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施工进度横道图</w:t>
      </w:r>
    </w:p>
    <w:p w14:paraId="1C8E5EDC">
      <w:pPr>
        <w:rPr>
          <w:rFonts w:hint="default" w:ascii="宋体" w:hAnsi="宋体" w:cs="宋体"/>
          <w:b/>
          <w:bCs/>
          <w:spacing w:val="0"/>
          <w:position w:val="0"/>
          <w:sz w:val="24"/>
          <w:szCs w:val="24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9F77BA2E-A997-40E7-9EC7-0F666450723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50A3776-2818-40AA-AE69-82B6428561E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0D8DCEC-66C8-4523-B4FF-E51BE5C82A5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A3494B">
    <w:pPr>
      <w:spacing w:line="176" w:lineRule="auto"/>
      <w:ind w:left="408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3"/>
        <w:sz w:val="18"/>
        <w:szCs w:val="18"/>
      </w:rPr>
      <w:t>73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832E2D"/>
    <w:multiLevelType w:val="singleLevel"/>
    <w:tmpl w:val="E8832E2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000000"/>
    <w:rsid w:val="01D355C7"/>
    <w:rsid w:val="058368B9"/>
    <w:rsid w:val="07465DF0"/>
    <w:rsid w:val="0A5C592B"/>
    <w:rsid w:val="0B007C9F"/>
    <w:rsid w:val="13EB3FA7"/>
    <w:rsid w:val="176D0561"/>
    <w:rsid w:val="18E54329"/>
    <w:rsid w:val="1A444411"/>
    <w:rsid w:val="1DD0420E"/>
    <w:rsid w:val="20D9162C"/>
    <w:rsid w:val="220F2F9E"/>
    <w:rsid w:val="22D13C37"/>
    <w:rsid w:val="27A91382"/>
    <w:rsid w:val="28013942"/>
    <w:rsid w:val="2B2A31B0"/>
    <w:rsid w:val="2DD077B2"/>
    <w:rsid w:val="30CC6AB7"/>
    <w:rsid w:val="3CE07B72"/>
    <w:rsid w:val="3E44455B"/>
    <w:rsid w:val="4495005C"/>
    <w:rsid w:val="45051506"/>
    <w:rsid w:val="467341A1"/>
    <w:rsid w:val="48AC2FF5"/>
    <w:rsid w:val="4A1470AD"/>
    <w:rsid w:val="50795EBC"/>
    <w:rsid w:val="51112598"/>
    <w:rsid w:val="53E775E0"/>
    <w:rsid w:val="55AA6B17"/>
    <w:rsid w:val="55CF3FDB"/>
    <w:rsid w:val="5ABD109B"/>
    <w:rsid w:val="5F7D704B"/>
    <w:rsid w:val="626C5B73"/>
    <w:rsid w:val="68FA743F"/>
    <w:rsid w:val="6B9E2823"/>
    <w:rsid w:val="6C4D3EC8"/>
    <w:rsid w:val="71285068"/>
    <w:rsid w:val="784F737E"/>
    <w:rsid w:val="78746DE5"/>
    <w:rsid w:val="7C6271EE"/>
    <w:rsid w:val="7DA57A41"/>
    <w:rsid w:val="7EC4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10">
    <w:name w:val="Table Text"/>
    <w:basedOn w:val="1"/>
    <w:autoRedefine/>
    <w:semiHidden/>
    <w:qFormat/>
    <w:uiPriority w:val="0"/>
    <w:rPr>
      <w:rFonts w:ascii="仿宋" w:hAnsi="仿宋" w:eastAsia="仿宋" w:cs="仿宋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138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2023-11-22T07:06:00Z</dcterms:created>
  <dc:creator>Hailan</dc:creator>
  <cp:lastModifiedBy>荏苒</cp:lastModifiedBy>
  <dcterms:modified xsi:type="dcterms:W3CDTF">2025-06-18T14:25:40Z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5523F2104AF04BFC8B286952347A40D7_13</vt:lpwstr>
  </property>
  <property fmtid="{D5CDD505-2E9C-101B-9397-08002B2CF9AE}" pid="4" name="KSOTemplateDocerSaveRecord">
    <vt:lpwstr>eyJoZGlkIjoiY2FjMDRlNTlhZTEzZTk1MzJjMzNiZGYwZjAxNzkyMjMiLCJ1c2VySWQiOiIyMjMwNDA4NjYifQ==</vt:lpwstr>
  </property>
</Properties>
</file>